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45" w:rsidRDefault="003F4645" w:rsidP="003F4645">
      <w:pPr>
        <w:jc w:val="center"/>
        <w:rPr>
          <w:b/>
        </w:rPr>
      </w:pPr>
      <w:r>
        <w:rPr>
          <w:b/>
        </w:rPr>
        <w:t>РОССИЙСКАЯ  ФЕДЕРАЦИЯ</w:t>
      </w:r>
    </w:p>
    <w:p w:rsidR="003F4645" w:rsidRDefault="003F4645" w:rsidP="003F4645">
      <w:pPr>
        <w:jc w:val="center"/>
        <w:rPr>
          <w:b/>
        </w:rPr>
      </w:pPr>
      <w:r>
        <w:rPr>
          <w:b/>
        </w:rPr>
        <w:t>АДМИНИСТРАЦИЯ ГОРНОБАЛЫКЛЕЙСКОГО СЕЛЬСКОГО   ПОСЕЛЕНИЯ</w:t>
      </w:r>
    </w:p>
    <w:p w:rsidR="003F4645" w:rsidRDefault="003F4645" w:rsidP="003F4645">
      <w:pPr>
        <w:ind w:left="426" w:firstLine="294"/>
        <w:contextualSpacing/>
        <w:jc w:val="center"/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3F4645" w:rsidRDefault="003F4645" w:rsidP="003F4645">
      <w:pPr>
        <w:spacing w:after="0" w:line="240" w:lineRule="auto"/>
        <w:jc w:val="center"/>
        <w:rPr>
          <w:rStyle w:val="a3"/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                                  Тел/факс 8 (84458) 7 61 47; 8 (84458) 7 61 87 ; </w:t>
      </w:r>
      <w:r>
        <w:rPr>
          <w:sz w:val="20"/>
          <w:szCs w:val="20"/>
          <w:lang w:val="en-US"/>
        </w:rPr>
        <w:t>email</w:t>
      </w:r>
      <w:r w:rsidRPr="003F4645">
        <w:rPr>
          <w:sz w:val="20"/>
          <w:szCs w:val="20"/>
        </w:rPr>
        <w:t xml:space="preserve"> </w:t>
      </w:r>
      <w:hyperlink r:id="rId5" w:history="1">
        <w:r>
          <w:rPr>
            <w:rStyle w:val="a3"/>
            <w:sz w:val="20"/>
            <w:szCs w:val="20"/>
            <w:lang w:val="en-US"/>
          </w:rPr>
          <w:t>adm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gor</w:t>
        </w:r>
        <w:r>
          <w:rPr>
            <w:rStyle w:val="a3"/>
            <w:sz w:val="20"/>
            <w:szCs w:val="20"/>
          </w:rPr>
          <w:t>/</w:t>
        </w:r>
        <w:r>
          <w:rPr>
            <w:rStyle w:val="a3"/>
            <w:sz w:val="20"/>
            <w:szCs w:val="20"/>
            <w:lang w:val="en-US"/>
          </w:rPr>
          <w:t>balikley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3F4645" w:rsidRDefault="003F4645" w:rsidP="003F4645">
      <w:pPr>
        <w:spacing w:after="0" w:line="240" w:lineRule="auto"/>
        <w:jc w:val="center"/>
        <w:rPr>
          <w:rStyle w:val="a3"/>
          <w:sz w:val="20"/>
          <w:szCs w:val="20"/>
        </w:rPr>
      </w:pPr>
    </w:p>
    <w:p w:rsidR="003F4645" w:rsidRDefault="003F4645" w:rsidP="003F464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РАСПОРЯЖЕНИЕ</w:t>
      </w:r>
    </w:p>
    <w:p w:rsidR="003F4645" w:rsidRDefault="003F4645" w:rsidP="003F46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645" w:rsidRDefault="003F4645" w:rsidP="003F46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645" w:rsidRDefault="003F4645" w:rsidP="003F46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«25» 01. 2023 г.                                                                     № 06-р_</w:t>
      </w:r>
    </w:p>
    <w:p w:rsidR="003F4645" w:rsidRDefault="003F4645" w:rsidP="003F4645">
      <w:pPr>
        <w:pStyle w:val="western"/>
        <w:shd w:val="clear" w:color="auto" w:fill="FFFFFF"/>
        <w:spacing w:line="249" w:lineRule="atLeast"/>
        <w:ind w:firstLine="567"/>
        <w:jc w:val="center"/>
        <w:rPr>
          <w:rFonts w:ascii="Calibri" w:hAnsi="Calibri" w:cs="Calibri"/>
          <w:b/>
          <w:color w:val="000000"/>
        </w:rPr>
      </w:pPr>
      <w:r>
        <w:rPr>
          <w:b/>
        </w:rPr>
        <w:t xml:space="preserve">Об утверждении Доклада о результатах обобщения правоприменительной практики по муниципальному жилищному контролю на территории </w:t>
      </w:r>
      <w:proofErr w:type="spellStart"/>
      <w:r>
        <w:rPr>
          <w:b/>
        </w:rPr>
        <w:t>Горнобалыклейского</w:t>
      </w:r>
      <w:proofErr w:type="spellEnd"/>
      <w:r>
        <w:rPr>
          <w:b/>
        </w:rPr>
        <w:t xml:space="preserve">  сельского поселения Дубовского муниципального района Волгоградской области за 2022 год</w:t>
      </w:r>
    </w:p>
    <w:p w:rsidR="003F4645" w:rsidRDefault="003F4645" w:rsidP="003F4645">
      <w:pPr>
        <w:pStyle w:val="western"/>
        <w:shd w:val="clear" w:color="auto" w:fill="FFFFFF"/>
        <w:spacing w:line="249" w:lineRule="atLeast"/>
        <w:ind w:firstLine="567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t xml:space="preserve">В соответствии со статьей 47 Федерального закона от 30 июля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. № 248-ФЗ «О государственном контроле (надзоре) и муниципальном контроле в Российской Федерации», пунктом </w:t>
      </w:r>
      <w:r>
        <w:rPr>
          <w:rFonts w:cs="Arial"/>
        </w:rPr>
        <w:t>3.1.2</w:t>
      </w:r>
      <w:r>
        <w:t xml:space="preserve"> Положения </w:t>
      </w:r>
      <w:r>
        <w:rPr>
          <w:color w:val="000000"/>
        </w:rPr>
        <w:t xml:space="preserve">о муниципальном жилищном контроле на территории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 Волгоградской области»,</w:t>
      </w:r>
      <w:r>
        <w:t xml:space="preserve"> утвержденного решением </w:t>
      </w:r>
      <w:r>
        <w:rPr>
          <w:color w:val="000000"/>
        </w:rPr>
        <w:t xml:space="preserve">Совета депутатов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 Волгоградской области от 29.07.2021г. № 22/07</w:t>
      </w:r>
      <w:r>
        <w:t xml:space="preserve">: </w:t>
      </w:r>
      <w:proofErr w:type="gramEnd"/>
    </w:p>
    <w:p w:rsidR="003F4645" w:rsidRDefault="003F4645" w:rsidP="003F4645">
      <w:pPr>
        <w:pStyle w:val="western"/>
        <w:shd w:val="clear" w:color="auto" w:fill="FFFFFF"/>
        <w:spacing w:line="249" w:lineRule="atLeast"/>
        <w:ind w:firstLine="567"/>
        <w:rPr>
          <w:rFonts w:ascii="Calibri" w:hAnsi="Calibri" w:cs="Calibri"/>
          <w:color w:val="000000"/>
        </w:rPr>
      </w:pPr>
      <w:r>
        <w:t>1.</w:t>
      </w:r>
      <w:r>
        <w:rPr>
          <w:bCs/>
        </w:rPr>
        <w:t xml:space="preserve"> Утвердить </w:t>
      </w:r>
      <w:r>
        <w:rPr>
          <w:bCs/>
          <w:color w:val="000000"/>
        </w:rPr>
        <w:t xml:space="preserve">доклад о результатах обобщения правоприменительной практики по муниципальному жилищному контролю на территории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bCs/>
          <w:color w:val="000000"/>
        </w:rPr>
        <w:t xml:space="preserve"> сельского поселения Дубовского муниципального района Волгоградской области за 2022 год.</w:t>
      </w:r>
    </w:p>
    <w:p w:rsidR="003F4645" w:rsidRDefault="003F4645" w:rsidP="003F4645">
      <w:pPr>
        <w:pStyle w:val="a4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</w:t>
      </w:r>
      <w:proofErr w:type="spellStart"/>
      <w:r>
        <w:rPr>
          <w:color w:val="000000"/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 Дубовского муниципального района</w:t>
      </w:r>
      <w:r>
        <w:rPr>
          <w:bCs/>
          <w:color w:val="000000"/>
          <w:sz w:val="28"/>
          <w:szCs w:val="28"/>
        </w:rPr>
        <w:t xml:space="preserve"> Волгоградской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F4645" w:rsidRDefault="003F4645" w:rsidP="003F4645">
      <w:pPr>
        <w:pStyle w:val="western"/>
        <w:ind w:firstLine="567"/>
        <w:rPr>
          <w:color w:val="000000"/>
        </w:rPr>
      </w:pPr>
      <w:r>
        <w:rPr>
          <w:color w:val="000000"/>
        </w:rPr>
        <w:t>3. Контроль исполнения распоряжения оставляю за собой.</w:t>
      </w:r>
    </w:p>
    <w:p w:rsidR="003F4645" w:rsidRDefault="003F4645" w:rsidP="003F4645">
      <w:pPr>
        <w:pStyle w:val="western"/>
        <w:ind w:firstLine="567"/>
      </w:pPr>
      <w:r>
        <w:t>4. Распоряжение вступает в силу со дня его подписания.</w:t>
      </w:r>
    </w:p>
    <w:p w:rsidR="003F4645" w:rsidRDefault="003F4645" w:rsidP="003F4645">
      <w:pPr>
        <w:pStyle w:val="ConsPlusNormal0"/>
        <w:widowControl/>
        <w:rPr>
          <w:rFonts w:cs="Times New Roman"/>
          <w:sz w:val="28"/>
          <w:szCs w:val="28"/>
        </w:rPr>
      </w:pPr>
    </w:p>
    <w:p w:rsidR="003F4645" w:rsidRDefault="003F4645" w:rsidP="003F4645">
      <w:pPr>
        <w:pStyle w:val="ConsPlusNormal0"/>
        <w:widowControl/>
        <w:rPr>
          <w:rFonts w:cs="Times New Roman"/>
          <w:sz w:val="28"/>
          <w:szCs w:val="28"/>
        </w:rPr>
      </w:pPr>
    </w:p>
    <w:p w:rsidR="003F4645" w:rsidRDefault="003F4645" w:rsidP="003F4645">
      <w:pPr>
        <w:pStyle w:val="ConsPlusNormal0"/>
        <w:widowControl/>
        <w:rPr>
          <w:rFonts w:cs="Times New Roman"/>
          <w:sz w:val="28"/>
          <w:szCs w:val="28"/>
        </w:rPr>
      </w:pPr>
    </w:p>
    <w:p w:rsidR="003F4645" w:rsidRDefault="003F4645" w:rsidP="003F4645">
      <w:pPr>
        <w:pStyle w:val="ConsPlusNormal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proofErr w:type="spellStart"/>
      <w:r>
        <w:rPr>
          <w:rFonts w:cs="Times New Roman"/>
          <w:color w:val="000000"/>
          <w:sz w:val="28"/>
          <w:szCs w:val="28"/>
        </w:rPr>
        <w:t>Горнобалыклейского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</w:t>
      </w:r>
    </w:p>
    <w:p w:rsidR="003F4645" w:rsidRDefault="003F4645" w:rsidP="003F4645">
      <w:pPr>
        <w:pStyle w:val="ConsPlusNormal0"/>
        <w:widowControl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Дубовского муниципального района                                          </w:t>
      </w:r>
      <w:proofErr w:type="spellStart"/>
      <w:r>
        <w:rPr>
          <w:rFonts w:cs="Times New Roman"/>
          <w:sz w:val="28"/>
          <w:szCs w:val="28"/>
        </w:rPr>
        <w:t>С.Н.Соловьев</w:t>
      </w:r>
      <w:proofErr w:type="spellEnd"/>
    </w:p>
    <w:p w:rsidR="00A21D63" w:rsidRDefault="00A21D63">
      <w:bookmarkStart w:id="0" w:name="_GoBack"/>
      <w:bookmarkEnd w:id="0"/>
    </w:p>
    <w:sectPr w:rsidR="00A2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45"/>
    <w:rsid w:val="003F4645"/>
    <w:rsid w:val="00A2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464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semiHidden/>
    <w:unhideWhenUsed/>
    <w:rsid w:val="003F4645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F4645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3F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western">
    <w:name w:val="western"/>
    <w:basedOn w:val="a"/>
    <w:rsid w:val="003F4645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464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semiHidden/>
    <w:unhideWhenUsed/>
    <w:rsid w:val="003F4645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F4645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3F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western">
    <w:name w:val="western"/>
    <w:basedOn w:val="a"/>
    <w:rsid w:val="003F4645"/>
    <w:pPr>
      <w:spacing w:before="100" w:beforeAutospacing="1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gor/balikle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2023-01-27T08:35:00Z</dcterms:created>
  <dcterms:modified xsi:type="dcterms:W3CDTF">2023-01-27T08:35:00Z</dcterms:modified>
</cp:coreProperties>
</file>