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F9" w:rsidRPr="000B5C6A" w:rsidRDefault="006761F9" w:rsidP="006761F9">
      <w:pPr>
        <w:shd w:val="clear" w:color="auto" w:fill="FFFFFF"/>
        <w:jc w:val="both"/>
        <w:rPr>
          <w:rFonts w:ascii="Arial" w:hAnsi="Arial" w:cs="Arial"/>
          <w:b/>
          <w:i/>
        </w:rPr>
      </w:pPr>
    </w:p>
    <w:p w:rsidR="006761F9" w:rsidRDefault="006761F9" w:rsidP="006761F9">
      <w:r>
        <w:rPr>
          <w:noProof/>
        </w:rPr>
        <w:drawing>
          <wp:anchor distT="0" distB="0" distL="114300" distR="114300" simplePos="0" relativeHeight="251659264" behindDoc="0" locked="0" layoutInCell="1" allowOverlap="1" wp14:anchorId="0BA7778F" wp14:editId="32A262B8">
            <wp:simplePos x="0" y="0"/>
            <wp:positionH relativeFrom="column">
              <wp:posOffset>2394585</wp:posOffset>
            </wp:positionH>
            <wp:positionV relativeFrom="paragraph">
              <wp:align>top</wp:align>
            </wp:positionV>
            <wp:extent cx="457200" cy="561975"/>
            <wp:effectExtent l="0" t="0" r="0" b="952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457200" cy="561975"/>
                    </a:xfrm>
                    <a:prstGeom prst="rect">
                      <a:avLst/>
                    </a:prstGeom>
                    <a:noFill/>
                    <a:ln>
                      <a:noFill/>
                    </a:ln>
                  </pic:spPr>
                </pic:pic>
              </a:graphicData>
            </a:graphic>
          </wp:anchor>
        </w:drawing>
      </w:r>
      <w:r>
        <w:br w:type="textWrapping" w:clear="all"/>
      </w:r>
    </w:p>
    <w:p w:rsidR="006761F9" w:rsidRDefault="006761F9" w:rsidP="006761F9">
      <w:pPr>
        <w:rPr>
          <w:b/>
        </w:rPr>
      </w:pPr>
      <w:r>
        <w:rPr>
          <w:b/>
        </w:rPr>
        <w:t xml:space="preserve">                    </w:t>
      </w:r>
      <w:r>
        <w:rPr>
          <w:b/>
        </w:rPr>
        <w:t xml:space="preserve">            </w:t>
      </w:r>
      <w:r>
        <w:rPr>
          <w:b/>
        </w:rPr>
        <w:t xml:space="preserve">              </w:t>
      </w:r>
      <w:r>
        <w:rPr>
          <w:b/>
        </w:rPr>
        <w:t xml:space="preserve">   РОССИЙСКАЯ        ФЕДЕРАЦИЯ </w:t>
      </w:r>
    </w:p>
    <w:p w:rsidR="006761F9" w:rsidRDefault="006761F9" w:rsidP="006761F9">
      <w:pPr>
        <w:rPr>
          <w:b/>
        </w:rPr>
      </w:pPr>
      <w:r>
        <w:rPr>
          <w:b/>
        </w:rPr>
        <w:t>АДМИНИСТРАЦИЯ ГОРНОБАЛЫКЛЕЙСКОГО   СЕЛЬСКОГО   ПОСЕЛЕНИЯ     ДУБОВСКИЙ МУНИЦИПАЛЬНЫЙ РАЙОН ВОЛГОГРАДСКАЯ   ОБЛАСТЬ</w:t>
      </w:r>
    </w:p>
    <w:p w:rsidR="006761F9" w:rsidRPr="006761F9" w:rsidRDefault="006761F9" w:rsidP="006761F9">
      <w:r>
        <w:t xml:space="preserve">                     </w:t>
      </w:r>
      <w:r>
        <w:t xml:space="preserve">                              </w:t>
      </w:r>
      <w:r>
        <w:rPr>
          <w:b/>
        </w:rPr>
        <w:t xml:space="preserve"> ПОСТАНОВЛЕНИЕ</w:t>
      </w:r>
    </w:p>
    <w:p w:rsidR="006761F9" w:rsidRDefault="006761F9" w:rsidP="006761F9">
      <w:pPr>
        <w:shd w:val="clear" w:color="auto" w:fill="FFFFFF"/>
        <w:ind w:firstLine="540"/>
        <w:jc w:val="both"/>
      </w:pPr>
      <w:r>
        <w:t>о</w:t>
      </w:r>
      <w:r>
        <w:t xml:space="preserve">т  10.12.2020 г.                                                      </w:t>
      </w:r>
      <w:r>
        <w:t xml:space="preserve">                            №_44</w:t>
      </w:r>
    </w:p>
    <w:p w:rsidR="006761F9" w:rsidRPr="006761F9" w:rsidRDefault="006761F9" w:rsidP="006761F9">
      <w:pPr>
        <w:shd w:val="clear" w:color="auto" w:fill="FFFFFF"/>
        <w:spacing w:after="0" w:line="240" w:lineRule="auto"/>
        <w:rPr>
          <w:rFonts w:ascii="Verdana" w:eastAsia="Times New Roman" w:hAnsi="Verdana" w:cs="Times New Roman"/>
          <w:b/>
          <w:bCs/>
          <w:color w:val="000000"/>
          <w:sz w:val="20"/>
          <w:szCs w:val="20"/>
          <w:lang w:eastAsia="ru-RU"/>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6761F9" w:rsidRPr="006761F9" w:rsidTr="006761F9">
        <w:trPr>
          <w:tblCellSpacing w:w="0" w:type="dxa"/>
        </w:trPr>
        <w:tc>
          <w:tcPr>
            <w:tcW w:w="0" w:type="auto"/>
            <w:tcBorders>
              <w:top w:val="single" w:sz="6" w:space="0" w:color="CCCCCC"/>
            </w:tcBorders>
            <w:shd w:val="clear" w:color="auto" w:fill="FFFFFF"/>
            <w:tcMar>
              <w:top w:w="75" w:type="dxa"/>
              <w:left w:w="30" w:type="dxa"/>
              <w:bottom w:w="75" w:type="dxa"/>
              <w:right w:w="30" w:type="dxa"/>
            </w:tcMar>
            <w:vAlign w:val="center"/>
            <w:hideMark/>
          </w:tcPr>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b/>
                <w:bCs/>
                <w:sz w:val="24"/>
                <w:szCs w:val="24"/>
                <w:lang w:eastAsia="ru-RU"/>
              </w:rPr>
              <w:t>О внесении изменений в постановление № 30 от 01.09.2017 г «Об утверждении административного регламента исполнения муниципальной услуги по предоставлению разрешений на осуществление земляных работ»</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в целях устранения нарушений действующего законодательства</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ПОСТАНОВЛЯЮ:</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1.Внести изменения в постановление № 30 от 01.09.2017 г «Об утверждении административного регламента исполнения муниципальной услуги по предоставлению разрешений на осуществление земляных работ» (далее по текст</w:t>
            </w:r>
            <w:proofErr w:type="gramStart"/>
            <w:r w:rsidRPr="006761F9">
              <w:rPr>
                <w:rFonts w:ascii="Times New Roman" w:eastAsia="Times New Roman" w:hAnsi="Times New Roman" w:cs="Times New Roman"/>
                <w:sz w:val="24"/>
                <w:szCs w:val="24"/>
                <w:lang w:eastAsia="ru-RU"/>
              </w:rPr>
              <w:t>у-</w:t>
            </w:r>
            <w:proofErr w:type="gramEnd"/>
            <w:r w:rsidRPr="006761F9">
              <w:rPr>
                <w:rFonts w:ascii="Times New Roman" w:eastAsia="Times New Roman" w:hAnsi="Times New Roman" w:cs="Times New Roman"/>
                <w:sz w:val="24"/>
                <w:szCs w:val="24"/>
                <w:lang w:eastAsia="ru-RU"/>
              </w:rPr>
              <w:t xml:space="preserve"> административный регламент):</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1.1.Пункт 2.7.3 Административного регламента дополнить подпунктом 2.7.4. в следующей редакции: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2.7.4 Администрация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не вправе требовать от заявителя: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w:t>
            </w:r>
            <w:proofErr w:type="gramStart"/>
            <w:r w:rsidRPr="006761F9">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6761F9">
              <w:rPr>
                <w:rFonts w:ascii="Times New Roman" w:eastAsia="Times New Roman" w:hAnsi="Times New Roman" w:cs="Times New Roman"/>
                <w:sz w:val="24"/>
                <w:szCs w:val="24"/>
                <w:lang w:eastAsia="ru-RU"/>
              </w:rPr>
              <w:t xml:space="preserve"> </w:t>
            </w:r>
            <w:proofErr w:type="gramStart"/>
            <w:r w:rsidRPr="006761F9">
              <w:rPr>
                <w:rFonts w:ascii="Times New Roman" w:eastAsia="Times New Roman" w:hAnsi="Times New Roman" w:cs="Times New Roman"/>
                <w:sz w:val="24"/>
                <w:szCs w:val="24"/>
                <w:lang w:eastAsia="ru-RU"/>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6761F9">
              <w:rPr>
                <w:rFonts w:ascii="Times New Roman" w:eastAsia="Times New Roman" w:hAnsi="Times New Roman" w:cs="Times New Roman"/>
                <w:sz w:val="24"/>
                <w:szCs w:val="24"/>
                <w:lang w:eastAsia="ru-RU"/>
              </w:rPr>
              <w:lastRenderedPageBreak/>
              <w:t>актами, за исключением документов, включенных в определенный частью 6 настоящей статьи перечень документов.</w:t>
            </w:r>
            <w:proofErr w:type="gramEnd"/>
            <w:r w:rsidRPr="006761F9">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(в ред. Федерального закона от 28.07.2012 N 133-ФЗ)</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w:t>
            </w:r>
            <w:proofErr w:type="gramStart"/>
            <w:r w:rsidRPr="006761F9">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1статьи 9 настоящего Федерального закона;</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w:t>
            </w:r>
            <w:proofErr w:type="gramStart"/>
            <w:r w:rsidRPr="006761F9">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761F9">
              <w:rPr>
                <w:rFonts w:ascii="Times New Roman" w:eastAsia="Times New Roman" w:hAnsi="Times New Roman" w:cs="Times New Roman"/>
                <w:sz w:val="24"/>
                <w:szCs w:val="24"/>
                <w:lang w:eastAsia="ru-RU"/>
              </w:rPr>
              <w:t xml:space="preserve"> </w:t>
            </w:r>
            <w:proofErr w:type="gramStart"/>
            <w:r w:rsidRPr="006761F9">
              <w:rPr>
                <w:rFonts w:ascii="Times New Roman" w:eastAsia="Times New Roman" w:hAnsi="Times New Roman" w:cs="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1.2 Раздел 5 Административного регламента изложить в следующей редакции: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5. Досудебный (внесудебный) порядок обжалования решений и действий (бездействия) </w:t>
            </w:r>
            <w:r w:rsidRPr="006761F9">
              <w:rPr>
                <w:rFonts w:ascii="Times New Roman" w:eastAsia="Times New Roman" w:hAnsi="Times New Roman" w:cs="Times New Roman"/>
                <w:sz w:val="24"/>
                <w:szCs w:val="24"/>
                <w:lang w:eastAsia="ru-RU"/>
              </w:rPr>
              <w:lastRenderedPageBreak/>
              <w:t xml:space="preserve">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5.1. Заявитель может обратиться с жалобой на решения и действия (бездействие)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следующих случаях:</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761F9">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 xml:space="preserve">7) отказ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должностного лица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многофункционального </w:t>
            </w:r>
            <w:r w:rsidRPr="006761F9">
              <w:rPr>
                <w:rFonts w:ascii="Times New Roman" w:eastAsia="Times New Roman" w:hAnsi="Times New Roman" w:cs="Times New Roman"/>
                <w:sz w:val="24"/>
                <w:szCs w:val="24"/>
                <w:lang w:eastAsia="ru-RU"/>
              </w:rPr>
              <w:lastRenderedPageBreak/>
              <w:t>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61F9">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761F9">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w:t>
            </w:r>
            <w:proofErr w:type="gramStart"/>
            <w:r w:rsidRPr="006761F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администрацию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МФЦ, либо в администрацию Дубовского муниципального района,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bookmarkStart w:id="0" w:name="_GoBack"/>
            <w:bookmarkEnd w:id="0"/>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 xml:space="preserve">Жалоба на решения и действия (бездействие)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должностного лица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муниципального служащего, руководителя администрации </w:t>
            </w:r>
            <w:proofErr w:type="spellStart"/>
            <w:r w:rsidRPr="006761F9">
              <w:rPr>
                <w:rFonts w:ascii="Times New Roman" w:eastAsia="Times New Roman" w:hAnsi="Times New Roman" w:cs="Times New Roman"/>
                <w:sz w:val="24"/>
                <w:szCs w:val="24"/>
                <w:lang w:eastAsia="ru-RU"/>
              </w:rPr>
              <w:lastRenderedPageBreak/>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761F9">
              <w:rPr>
                <w:rFonts w:ascii="Times New Roman" w:eastAsia="Times New Roman" w:hAnsi="Times New Roman" w:cs="Times New Roman"/>
                <w:sz w:val="24"/>
                <w:szCs w:val="24"/>
                <w:lang w:eastAsia="ru-RU"/>
              </w:rPr>
              <w:t xml:space="preserve"> личном </w:t>
            </w:r>
            <w:proofErr w:type="gramStart"/>
            <w:r w:rsidRPr="006761F9">
              <w:rPr>
                <w:rFonts w:ascii="Times New Roman" w:eastAsia="Times New Roman" w:hAnsi="Times New Roman" w:cs="Times New Roman"/>
                <w:sz w:val="24"/>
                <w:szCs w:val="24"/>
                <w:lang w:eastAsia="ru-RU"/>
              </w:rPr>
              <w:t>приеме</w:t>
            </w:r>
            <w:proofErr w:type="gramEnd"/>
            <w:r w:rsidRPr="006761F9">
              <w:rPr>
                <w:rFonts w:ascii="Times New Roman" w:eastAsia="Times New Roman" w:hAnsi="Times New Roman" w:cs="Times New Roman"/>
                <w:sz w:val="24"/>
                <w:szCs w:val="24"/>
                <w:lang w:eastAsia="ru-RU"/>
              </w:rPr>
              <w:t xml:space="preserve"> заявителя.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5.4. Жалоба должна содержать:</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1) наименование исполнительно-распорядительного органа муниципального образования, должностного лица администрации,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должностного лица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действиями (бездействием)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должностного лица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w:t>
            </w:r>
            <w:r w:rsidRPr="006761F9">
              <w:rPr>
                <w:rFonts w:ascii="Times New Roman" w:eastAsia="Times New Roman" w:hAnsi="Times New Roman" w:cs="Times New Roman"/>
                <w:sz w:val="24"/>
                <w:szCs w:val="24"/>
                <w:lang w:eastAsia="ru-RU"/>
              </w:rPr>
              <w:lastRenderedPageBreak/>
              <w:t>обоснования и рассмотрения жалобы.</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работниками МФЦ, организаций, предусмотренных частью 1.1 статьи 16 Федерального закона № 210-ФЗ. в течение трех дней со дня ее поступления.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 xml:space="preserve">Жалоба, поступившая в администрацию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МФЦ, организаций, предусмотренных частью 1.1 статьи 16 настоящего Федерального закона № 210-ФЗ, в приеме документов у заявителя либо в исправлении допущенных</w:t>
            </w:r>
            <w:proofErr w:type="gramEnd"/>
            <w:r w:rsidRPr="006761F9">
              <w:rPr>
                <w:rFonts w:ascii="Times New Roman" w:eastAsia="Times New Roman" w:hAnsi="Times New Roman" w:cs="Times New Roman"/>
                <w:sz w:val="24"/>
                <w:szCs w:val="24"/>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В случае</w:t>
            </w:r>
            <w:proofErr w:type="gramStart"/>
            <w:r w:rsidRPr="006761F9">
              <w:rPr>
                <w:rFonts w:ascii="Times New Roman" w:eastAsia="Times New Roman" w:hAnsi="Times New Roman" w:cs="Times New Roman"/>
                <w:sz w:val="24"/>
                <w:szCs w:val="24"/>
                <w:lang w:eastAsia="ru-RU"/>
              </w:rPr>
              <w:t>,</w:t>
            </w:r>
            <w:proofErr w:type="gramEnd"/>
            <w:r w:rsidRPr="006761F9">
              <w:rPr>
                <w:rFonts w:ascii="Times New Roman" w:eastAsia="Times New Roman" w:hAnsi="Times New Roman" w:cs="Times New Roman"/>
                <w:sz w:val="24"/>
                <w:szCs w:val="24"/>
                <w:lang w:eastAsia="ru-RU"/>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lastRenderedPageBreak/>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6761F9">
              <w:rPr>
                <w:rFonts w:ascii="Times New Roman" w:eastAsia="Times New Roman" w:hAnsi="Times New Roman" w:cs="Times New Roman"/>
                <w:sz w:val="24"/>
                <w:szCs w:val="24"/>
                <w:lang w:eastAsia="ru-RU"/>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2) в удовлетворении жалобы отказывается.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5.8. Основаниями для отказа в удовлетворении жалобы являются:</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1) признание </w:t>
            </w:r>
            <w:proofErr w:type="gramStart"/>
            <w:r w:rsidRPr="006761F9">
              <w:rPr>
                <w:rFonts w:ascii="Times New Roman" w:eastAsia="Times New Roman" w:hAnsi="Times New Roman" w:cs="Times New Roman"/>
                <w:sz w:val="24"/>
                <w:szCs w:val="24"/>
                <w:lang w:eastAsia="ru-RU"/>
              </w:rPr>
              <w:t>правомерными</w:t>
            </w:r>
            <w:proofErr w:type="gramEnd"/>
            <w:r w:rsidRPr="006761F9">
              <w:rPr>
                <w:rFonts w:ascii="Times New Roman" w:eastAsia="Times New Roman" w:hAnsi="Times New Roman" w:cs="Times New Roman"/>
                <w:sz w:val="24"/>
                <w:szCs w:val="24"/>
                <w:lang w:eastAsia="ru-RU"/>
              </w:rPr>
              <w:t xml:space="preserve"> решения и (или) действий (бездействия)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должностных лиц, муниципальных служащих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2) наличие вступившего в законную силу решения суда по жалобе о том же предмете и по тем же основаниям;</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6761F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761F9">
              <w:rPr>
                <w:rFonts w:ascii="Times New Roman" w:eastAsia="Times New Roman" w:hAnsi="Times New Roman" w:cs="Times New Roman"/>
                <w:sz w:val="24"/>
                <w:szCs w:val="24"/>
                <w:lang w:eastAsia="ru-RU"/>
              </w:rPr>
              <w:t xml:space="preserve"> или преступления должностное лицо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6761F9" w:rsidRPr="006761F9" w:rsidRDefault="006761F9" w:rsidP="006761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761F9" w:rsidRPr="006761F9" w:rsidRDefault="006761F9" w:rsidP="006761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 xml:space="preserve">Настоящее Постановление разместить в информационной сети «Интернет» на официальном сайте администрации  </w:t>
            </w:r>
            <w:proofErr w:type="spellStart"/>
            <w:r w:rsidRPr="006761F9">
              <w:rPr>
                <w:rFonts w:ascii="Times New Roman" w:eastAsia="Times New Roman" w:hAnsi="Times New Roman" w:cs="Times New Roman"/>
                <w:sz w:val="24"/>
                <w:szCs w:val="24"/>
                <w:lang w:eastAsia="ru-RU"/>
              </w:rPr>
              <w:t>Горнобалыклейского</w:t>
            </w:r>
            <w:proofErr w:type="spellEnd"/>
            <w:r w:rsidRPr="006761F9">
              <w:rPr>
                <w:rFonts w:ascii="Times New Roman" w:eastAsia="Times New Roman" w:hAnsi="Times New Roman" w:cs="Times New Roman"/>
                <w:sz w:val="24"/>
                <w:szCs w:val="24"/>
                <w:lang w:eastAsia="ru-RU"/>
              </w:rPr>
              <w:t xml:space="preserve"> сельского поселения и обнародовать.</w:t>
            </w:r>
          </w:p>
          <w:p w:rsidR="006761F9" w:rsidRPr="006761F9" w:rsidRDefault="006761F9" w:rsidP="006761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761F9">
              <w:rPr>
                <w:rFonts w:ascii="Times New Roman" w:eastAsia="Times New Roman" w:hAnsi="Times New Roman" w:cs="Times New Roman"/>
                <w:sz w:val="24"/>
                <w:szCs w:val="24"/>
                <w:lang w:eastAsia="ru-RU"/>
              </w:rPr>
              <w:t>Настоящее Постановление вступает в силу со дня его подписания.</w:t>
            </w:r>
          </w:p>
          <w:p w:rsidR="006761F9" w:rsidRPr="006761F9" w:rsidRDefault="006761F9" w:rsidP="006761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761F9">
              <w:rPr>
                <w:rFonts w:ascii="Times New Roman" w:eastAsia="Times New Roman" w:hAnsi="Times New Roman" w:cs="Times New Roman"/>
                <w:sz w:val="24"/>
                <w:szCs w:val="24"/>
                <w:lang w:eastAsia="ru-RU"/>
              </w:rPr>
              <w:t>Контроль за</w:t>
            </w:r>
            <w:proofErr w:type="gramEnd"/>
            <w:r w:rsidRPr="006761F9">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6761F9" w:rsidRPr="006761F9" w:rsidRDefault="006761F9" w:rsidP="006761F9">
            <w:pPr>
              <w:spacing w:after="0" w:line="240" w:lineRule="auto"/>
              <w:jc w:val="both"/>
              <w:rPr>
                <w:rFonts w:ascii="Times New Roman" w:eastAsia="Times New Roman" w:hAnsi="Times New Roman" w:cs="Times New Roman"/>
                <w:sz w:val="24"/>
                <w:szCs w:val="24"/>
                <w:lang w:eastAsia="ru-RU"/>
              </w:rPr>
            </w:pPr>
          </w:p>
        </w:tc>
      </w:tr>
    </w:tbl>
    <w:p w:rsidR="00490814" w:rsidRPr="006761F9" w:rsidRDefault="006761F9">
      <w:pPr>
        <w:rPr>
          <w:rFonts w:ascii="Times New Roman" w:hAnsi="Times New Roman" w:cs="Times New Roman"/>
          <w:sz w:val="24"/>
          <w:szCs w:val="24"/>
        </w:rPr>
      </w:pPr>
      <w:r w:rsidRPr="006761F9">
        <w:rPr>
          <w:rFonts w:ascii="Times New Roman" w:hAnsi="Times New Roman" w:cs="Times New Roman"/>
          <w:sz w:val="24"/>
          <w:szCs w:val="24"/>
        </w:rPr>
        <w:lastRenderedPageBreak/>
        <w:t xml:space="preserve">Глава </w:t>
      </w:r>
      <w:proofErr w:type="spellStart"/>
      <w:r w:rsidRPr="006761F9">
        <w:rPr>
          <w:rFonts w:ascii="Times New Roman" w:hAnsi="Times New Roman" w:cs="Times New Roman"/>
          <w:sz w:val="24"/>
          <w:szCs w:val="24"/>
        </w:rPr>
        <w:t>Горнобалыклейского</w:t>
      </w:r>
      <w:proofErr w:type="spellEnd"/>
      <w:r w:rsidRPr="006761F9">
        <w:rPr>
          <w:rFonts w:ascii="Times New Roman" w:hAnsi="Times New Roman" w:cs="Times New Roman"/>
          <w:sz w:val="24"/>
          <w:szCs w:val="24"/>
        </w:rPr>
        <w:t xml:space="preserve"> сельского поселения                              </w:t>
      </w:r>
      <w:proofErr w:type="spellStart"/>
      <w:r w:rsidRPr="006761F9">
        <w:rPr>
          <w:rFonts w:ascii="Times New Roman" w:hAnsi="Times New Roman" w:cs="Times New Roman"/>
          <w:sz w:val="24"/>
          <w:szCs w:val="24"/>
        </w:rPr>
        <w:t>С.Н.Соловьев</w:t>
      </w:r>
      <w:proofErr w:type="spellEnd"/>
      <w:r w:rsidRPr="006761F9">
        <w:rPr>
          <w:rFonts w:ascii="Times New Roman" w:hAnsi="Times New Roman" w:cs="Times New Roman"/>
          <w:sz w:val="24"/>
          <w:szCs w:val="24"/>
        </w:rPr>
        <w:t xml:space="preserve"> </w:t>
      </w:r>
    </w:p>
    <w:sectPr w:rsidR="00490814" w:rsidRPr="00676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31E32"/>
    <w:multiLevelType w:val="multilevel"/>
    <w:tmpl w:val="3D22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F9"/>
    <w:rsid w:val="00490814"/>
    <w:rsid w:val="0067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1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45253">
      <w:bodyDiv w:val="1"/>
      <w:marLeft w:val="0"/>
      <w:marRight w:val="0"/>
      <w:marTop w:val="0"/>
      <w:marBottom w:val="0"/>
      <w:divBdr>
        <w:top w:val="none" w:sz="0" w:space="0" w:color="auto"/>
        <w:left w:val="none" w:sz="0" w:space="0" w:color="auto"/>
        <w:bottom w:val="none" w:sz="0" w:space="0" w:color="auto"/>
        <w:right w:val="none" w:sz="0" w:space="0" w:color="auto"/>
      </w:divBdr>
      <w:divsChild>
        <w:div w:id="251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3185</Words>
  <Characters>18158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2020-12-24T07:06:00Z</dcterms:created>
  <dcterms:modified xsi:type="dcterms:W3CDTF">2020-12-24T07:15:00Z</dcterms:modified>
</cp:coreProperties>
</file>