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13" w:rsidRPr="004E04D8" w:rsidRDefault="00FB7C13" w:rsidP="00FB7C13">
      <w:pPr>
        <w:ind w:left="426"/>
        <w:contextualSpacing/>
        <w:rPr>
          <w:b/>
          <w:sz w:val="24"/>
          <w:szCs w:val="24"/>
        </w:rPr>
      </w:pPr>
      <w:r w:rsidRPr="004E04D8">
        <w:rPr>
          <w:b/>
          <w:sz w:val="24"/>
          <w:szCs w:val="24"/>
        </w:rPr>
        <w:t>АДМИНИСТРАЦИЯ ГОРНОБАЛЫКЛЕЙСКОГО   СЕЛЬСКОГО   ПОСЕЛЕНИЯ</w:t>
      </w:r>
    </w:p>
    <w:p w:rsidR="00FB7C13" w:rsidRPr="004E04D8" w:rsidRDefault="00FB7C13" w:rsidP="00FB7C13">
      <w:pPr>
        <w:ind w:left="426" w:firstLine="294"/>
        <w:contextualSpacing/>
        <w:jc w:val="center"/>
        <w:rPr>
          <w:b/>
          <w:sz w:val="24"/>
          <w:szCs w:val="24"/>
        </w:rPr>
      </w:pPr>
      <w:r w:rsidRPr="004E04D8">
        <w:rPr>
          <w:b/>
          <w:sz w:val="24"/>
          <w:szCs w:val="24"/>
        </w:rPr>
        <w:t>ДУБОВСКИЙ МУНИЦИПАЛЬНЫЙ РАЙОН ВОЛГОГРАДСКАЯ ОБЛАСТЬ</w:t>
      </w:r>
    </w:p>
    <w:p w:rsidR="00FB7C13" w:rsidRPr="004E04D8" w:rsidRDefault="00FB7C13" w:rsidP="00FB7C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04D8">
        <w:rPr>
          <w:rFonts w:ascii="Times New Roman" w:hAnsi="Times New Roman" w:cs="Times New Roman"/>
          <w:sz w:val="20"/>
          <w:szCs w:val="20"/>
        </w:rPr>
        <w:t xml:space="preserve">404016 Волгоградская область , </w:t>
      </w:r>
      <w:proofErr w:type="spellStart"/>
      <w:r w:rsidRPr="004E04D8">
        <w:rPr>
          <w:rFonts w:ascii="Times New Roman" w:hAnsi="Times New Roman" w:cs="Times New Roman"/>
          <w:sz w:val="20"/>
          <w:szCs w:val="20"/>
        </w:rPr>
        <w:t>Дубовский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 xml:space="preserve"> район ,</w:t>
      </w:r>
      <w:proofErr w:type="spellStart"/>
      <w:r w:rsidRPr="004E04D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E04D8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4E04D8">
        <w:rPr>
          <w:rFonts w:ascii="Times New Roman" w:hAnsi="Times New Roman" w:cs="Times New Roman"/>
          <w:sz w:val="20"/>
          <w:szCs w:val="20"/>
        </w:rPr>
        <w:t>орный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04D8">
        <w:rPr>
          <w:rFonts w:ascii="Times New Roman" w:hAnsi="Times New Roman" w:cs="Times New Roman"/>
          <w:sz w:val="20"/>
          <w:szCs w:val="20"/>
        </w:rPr>
        <w:t>Балыклей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04D8">
        <w:rPr>
          <w:rFonts w:ascii="Times New Roman" w:hAnsi="Times New Roman" w:cs="Times New Roman"/>
          <w:sz w:val="20"/>
          <w:szCs w:val="20"/>
        </w:rPr>
        <w:t>ул.Пушкина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 xml:space="preserve"> -24</w:t>
      </w:r>
    </w:p>
    <w:p w:rsidR="00FB7C13" w:rsidRPr="004E04D8" w:rsidRDefault="00FB7C13" w:rsidP="00FB7C13">
      <w:pPr>
        <w:contextualSpacing/>
        <w:jc w:val="center"/>
        <w:rPr>
          <w:sz w:val="20"/>
          <w:szCs w:val="20"/>
        </w:rPr>
      </w:pPr>
      <w:r w:rsidRPr="004E04D8">
        <w:rPr>
          <w:rFonts w:ascii="Times New Roman" w:hAnsi="Times New Roman" w:cs="Times New Roman"/>
          <w:sz w:val="20"/>
          <w:szCs w:val="20"/>
        </w:rPr>
        <w:t>Тел/факс 8 (84458) 7 61 47; 8 (84458) 7 61 87,</w:t>
      </w:r>
      <w:proofErr w:type="spellStart"/>
      <w:r w:rsidRPr="004E04D8"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E04D8">
        <w:rPr>
          <w:rFonts w:ascii="Times New Roman" w:hAnsi="Times New Roman" w:cs="Times New Roman"/>
          <w:sz w:val="20"/>
          <w:szCs w:val="20"/>
          <w:lang w:val="en-US"/>
        </w:rPr>
        <w:t>gor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E04D8">
        <w:rPr>
          <w:rFonts w:ascii="Times New Roman" w:hAnsi="Times New Roman" w:cs="Times New Roman"/>
          <w:sz w:val="20"/>
          <w:szCs w:val="20"/>
          <w:lang w:val="en-US"/>
        </w:rPr>
        <w:t>balikley</w:t>
      </w:r>
      <w:proofErr w:type="spellEnd"/>
      <w:r w:rsidRPr="004E04D8">
        <w:rPr>
          <w:rFonts w:ascii="Times New Roman" w:hAnsi="Times New Roman" w:cs="Times New Roman"/>
          <w:sz w:val="20"/>
          <w:szCs w:val="20"/>
        </w:rPr>
        <w:t>@</w:t>
      </w:r>
      <w:r w:rsidRPr="004E04D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E04D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E04D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FB7C13" w:rsidRPr="004E04D8" w:rsidRDefault="00FB7C13" w:rsidP="00FB7C13">
      <w:pPr>
        <w:contextualSpacing/>
        <w:jc w:val="center"/>
        <w:rPr>
          <w:sz w:val="20"/>
          <w:szCs w:val="20"/>
        </w:rPr>
      </w:pPr>
    </w:p>
    <w:p w:rsidR="00FB7C13" w:rsidRPr="004E3018" w:rsidRDefault="00FB7C13" w:rsidP="00FB7C13">
      <w:pPr>
        <w:pStyle w:val="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ОСТАНОВЛЕНИЕ </w:t>
      </w:r>
    </w:p>
    <w:p w:rsidR="00FB7C13" w:rsidRDefault="00FB7C13" w:rsidP="00FB7C13">
      <w:pPr>
        <w:rPr>
          <w:b/>
          <w:bCs/>
          <w:sz w:val="24"/>
          <w:szCs w:val="24"/>
        </w:rPr>
      </w:pPr>
      <w:r w:rsidRPr="00827A21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_11_</w:t>
      </w:r>
      <w:r w:rsidRPr="00827A21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>.</w:t>
      </w:r>
      <w:r w:rsidRPr="00827A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04.</w:t>
      </w:r>
      <w:r w:rsidRPr="00827A2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22</w:t>
      </w:r>
      <w:r w:rsidRPr="00827A21">
        <w:rPr>
          <w:b/>
          <w:bCs/>
          <w:sz w:val="24"/>
          <w:szCs w:val="24"/>
        </w:rPr>
        <w:t>г.</w:t>
      </w:r>
      <w:r w:rsidRPr="00827A21">
        <w:rPr>
          <w:b/>
          <w:bCs/>
          <w:sz w:val="24"/>
          <w:szCs w:val="24"/>
        </w:rPr>
        <w:tab/>
      </w:r>
      <w:r w:rsidRPr="00827A21">
        <w:rPr>
          <w:b/>
          <w:bCs/>
          <w:sz w:val="24"/>
          <w:szCs w:val="24"/>
        </w:rPr>
        <w:tab/>
      </w:r>
      <w:r w:rsidRPr="00827A21">
        <w:rPr>
          <w:b/>
          <w:bCs/>
          <w:sz w:val="24"/>
          <w:szCs w:val="24"/>
        </w:rPr>
        <w:tab/>
      </w:r>
      <w:r w:rsidRPr="00827A21">
        <w:rPr>
          <w:b/>
          <w:bCs/>
          <w:sz w:val="24"/>
          <w:szCs w:val="24"/>
        </w:rPr>
        <w:tab/>
      </w:r>
      <w:r w:rsidRPr="00827A21">
        <w:rPr>
          <w:b/>
          <w:bCs/>
          <w:sz w:val="24"/>
          <w:szCs w:val="24"/>
        </w:rPr>
        <w:tab/>
      </w:r>
      <w:r w:rsidRPr="00827A21">
        <w:rPr>
          <w:b/>
          <w:bCs/>
          <w:sz w:val="24"/>
          <w:szCs w:val="24"/>
        </w:rPr>
        <w:tab/>
      </w:r>
      <w:r w:rsidRPr="00827A2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№ 13</w:t>
      </w:r>
    </w:p>
    <w:p w:rsidR="00FB7C13" w:rsidRPr="00827A21" w:rsidRDefault="00FB7C13" w:rsidP="00FB7C13">
      <w:pPr>
        <w:rPr>
          <w:b/>
          <w:bCs/>
          <w:sz w:val="24"/>
          <w:szCs w:val="24"/>
        </w:rPr>
      </w:pPr>
    </w:p>
    <w:p w:rsidR="00FB7C13" w:rsidRPr="00B473D3" w:rsidRDefault="00FB7C13" w:rsidP="00FB7C13">
      <w:pPr>
        <w:pStyle w:val="a3"/>
        <w:ind w:left="0" w:right="-79"/>
        <w:rPr>
          <w:sz w:val="24"/>
          <w:szCs w:val="24"/>
        </w:rPr>
      </w:pPr>
      <w:r w:rsidRPr="00C52F15">
        <w:rPr>
          <w:sz w:val="24"/>
          <w:szCs w:val="24"/>
        </w:rPr>
        <w:t>Об определении уполномоченных лиц, осуществляющих электронный документооборот от имени участника государственной информационной системы Волгоградской области "Электронный бюджет Волгоградской области" и ответственных за простановку электронной подписи</w:t>
      </w:r>
    </w:p>
    <w:p w:rsidR="00FB7C13" w:rsidRPr="00604F73" w:rsidRDefault="00FB7C13" w:rsidP="00FB7C13">
      <w:pPr>
        <w:ind w:firstLine="709"/>
        <w:jc w:val="both"/>
        <w:rPr>
          <w:sz w:val="24"/>
          <w:szCs w:val="24"/>
        </w:rPr>
      </w:pPr>
      <w:proofErr w:type="gramStart"/>
      <w:r w:rsidRPr="00604F73">
        <w:rPr>
          <w:sz w:val="24"/>
          <w:szCs w:val="24"/>
        </w:rPr>
        <w:t xml:space="preserve">В соответствии с постановлением Губернатора Волгоградской области от 25 сентября 2015 г. № 871 "Об утверждении Положения о государственной информационной системе Волгоградской области "Электронный бюджет Волгоградской области", порядком регистрации участников государственной информационной системы Волгоградской области "Электронный бюджет  Волгоградской области" утвержденной приказом </w:t>
      </w:r>
      <w:proofErr w:type="spellStart"/>
      <w:r w:rsidRPr="00604F73">
        <w:rPr>
          <w:sz w:val="24"/>
          <w:szCs w:val="24"/>
        </w:rPr>
        <w:t>Облфина</w:t>
      </w:r>
      <w:proofErr w:type="spellEnd"/>
      <w:r w:rsidRPr="00604F73">
        <w:rPr>
          <w:sz w:val="24"/>
          <w:szCs w:val="24"/>
        </w:rPr>
        <w:t xml:space="preserve"> от 29.12.2016 № 478 «Об утверждении Порядка регистрации участников государственной  информационной системы Волгоградской области «Электронный бюджет Волгоградской области»   и правилами</w:t>
      </w:r>
      <w:proofErr w:type="gramEnd"/>
      <w:r w:rsidRPr="00604F73">
        <w:rPr>
          <w:sz w:val="24"/>
          <w:szCs w:val="24"/>
        </w:rPr>
        <w:t xml:space="preserve"> электронного документооборота в подсистеме исполнения бюджета государственной информационной системы Волгоградской области «Электронный бюджет Волгоградской области», утвержденными приказом комитета финансов Волгоградской области от 10.01.2017 № 1  </w:t>
      </w:r>
      <w:proofErr w:type="gramStart"/>
      <w:r w:rsidRPr="00604F73">
        <w:rPr>
          <w:sz w:val="24"/>
          <w:szCs w:val="24"/>
        </w:rPr>
        <w:t>п</w:t>
      </w:r>
      <w:proofErr w:type="gramEnd"/>
      <w:r w:rsidRPr="00604F73">
        <w:rPr>
          <w:sz w:val="24"/>
          <w:szCs w:val="24"/>
        </w:rPr>
        <w:t xml:space="preserve"> р и к а з ы в а ю:</w:t>
      </w:r>
    </w:p>
    <w:p w:rsidR="00FB7C13" w:rsidRPr="00604F73" w:rsidRDefault="00FB7C13" w:rsidP="00FB7C13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F73">
        <w:rPr>
          <w:rFonts w:ascii="Times New Roman" w:eastAsia="Times New Roman" w:hAnsi="Times New Roman"/>
          <w:sz w:val="24"/>
          <w:szCs w:val="24"/>
          <w:lang w:eastAsia="ru-RU"/>
        </w:rPr>
        <w:t>1. Назначить администратором/администраторами автоматизированных рабочих мест (далее - АРМ) обмена электронными документами в подсистеме исполнения бюджета государственной информационной системы Волгоградской области «Электронный бюджет Волгоградской области» (далее - подсистема исполнения бюджета ГИС «Электронный бюджет Волгоградской области»), обеспечивающим эксплуатацию программного обеспечения, СКЗИ и технических средств АРМ:</w:t>
      </w:r>
    </w:p>
    <w:p w:rsidR="00FB7C13" w:rsidRDefault="00FB7C13" w:rsidP="00FB7C13">
      <w:pPr>
        <w:pStyle w:val="a5"/>
        <w:ind w:firstLine="708"/>
        <w:jc w:val="both"/>
        <w:rPr>
          <w:sz w:val="24"/>
          <w:szCs w:val="24"/>
        </w:rPr>
      </w:pPr>
      <w:r w:rsidRPr="00604F73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8B272D">
        <w:rPr>
          <w:rFonts w:ascii="Times New Roman" w:hAnsi="Times New Roman"/>
          <w:sz w:val="24"/>
          <w:szCs w:val="24"/>
          <w:lang w:val="ru-RU"/>
        </w:rPr>
        <w:t xml:space="preserve">Кравченко Нина Михайловна – </w:t>
      </w:r>
      <w:r>
        <w:rPr>
          <w:rFonts w:ascii="Times New Roman" w:hAnsi="Times New Roman"/>
          <w:sz w:val="24"/>
          <w:szCs w:val="24"/>
          <w:lang w:val="ru-RU"/>
        </w:rPr>
        <w:t xml:space="preserve"> специалист 2 категории</w:t>
      </w:r>
      <w:r w:rsidRPr="00FA2777">
        <w:rPr>
          <w:sz w:val="24"/>
          <w:szCs w:val="24"/>
        </w:rPr>
        <w:t>;</w:t>
      </w:r>
    </w:p>
    <w:p w:rsidR="00FB7C13" w:rsidRPr="008B272D" w:rsidRDefault="00FB7C13" w:rsidP="00FB7C13">
      <w:pPr>
        <w:pStyle w:val="a5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 Соловьев Сергей Николаевич – глава поселения;</w:t>
      </w:r>
    </w:p>
    <w:p w:rsidR="00FB7C13" w:rsidRPr="00604F73" w:rsidRDefault="00FB7C13" w:rsidP="00FB7C13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604F73">
        <w:rPr>
          <w:rFonts w:ascii="Times New Roman" w:eastAsia="Times New Roman" w:hAnsi="Times New Roman"/>
          <w:sz w:val="24"/>
          <w:szCs w:val="24"/>
          <w:lang w:eastAsia="ru-RU"/>
        </w:rPr>
        <w:t xml:space="preserve">. Подтвердить полномочия следующих(его) должностных(ого) лиц(а) осуществлять электронный документооборот от имени участника подсистемы управления закупками государственной информационной системы Волгоградской области «Электронный бюджет Волгоградской области» </w:t>
      </w:r>
      <w:r w:rsidRPr="00FA2777">
        <w:rPr>
          <w:rFonts w:ascii="Times New Roman" w:hAnsi="Times New Roman"/>
          <w:sz w:val="24"/>
          <w:szCs w:val="24"/>
        </w:rPr>
        <w:t>(Клиент ЦИТП на базе АЦК-Финансы, АЦК-Планирование, АРМ ПБС-ВЕБ ЦИТП на базе АЦК-Финансы</w:t>
      </w:r>
      <w:r w:rsidRPr="00FA277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A2777">
        <w:rPr>
          <w:rFonts w:ascii="Times New Roman" w:eastAsia="Times New Roman" w:hAnsi="Times New Roman"/>
          <w:sz w:val="24"/>
          <w:szCs w:val="24"/>
          <w:lang w:eastAsia="ru-RU"/>
        </w:rPr>
        <w:t>ВЕБ-клиент АИС ЗВО на базе АЦК-Госзаказ</w:t>
      </w:r>
      <w:r w:rsidRPr="00FA2777">
        <w:rPr>
          <w:rFonts w:ascii="Times New Roman" w:hAnsi="Times New Roman"/>
          <w:sz w:val="24"/>
          <w:szCs w:val="24"/>
        </w:rPr>
        <w:t>):</w:t>
      </w:r>
    </w:p>
    <w:p w:rsidR="00FB7C13" w:rsidRPr="008B272D" w:rsidRDefault="00FB7C13" w:rsidP="00FB7C1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FA2777">
        <w:rPr>
          <w:sz w:val="24"/>
          <w:szCs w:val="24"/>
        </w:rPr>
        <w:t xml:space="preserve"> </w:t>
      </w:r>
      <w:r w:rsidRPr="008B272D">
        <w:rPr>
          <w:sz w:val="24"/>
          <w:szCs w:val="24"/>
        </w:rPr>
        <w:t>Кравченко Нина Михайловна –  специалист 2 категории;</w:t>
      </w:r>
    </w:p>
    <w:p w:rsidR="00FB7C13" w:rsidRPr="00FA2777" w:rsidRDefault="00FB7C13" w:rsidP="00FB7C1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B272D">
        <w:rPr>
          <w:sz w:val="24"/>
          <w:szCs w:val="24"/>
        </w:rPr>
        <w:t>.2. Соловьев Сергей Николаевич – глава поселения;</w:t>
      </w:r>
      <w:r>
        <w:rPr>
          <w:sz w:val="24"/>
          <w:szCs w:val="24"/>
        </w:rPr>
        <w:t xml:space="preserve"> </w:t>
      </w:r>
      <w:r w:rsidRPr="00FA2777">
        <w:rPr>
          <w:sz w:val="24"/>
          <w:szCs w:val="24"/>
        </w:rPr>
        <w:t>с правом</w:t>
      </w:r>
      <w:r>
        <w:rPr>
          <w:sz w:val="24"/>
          <w:szCs w:val="24"/>
        </w:rPr>
        <w:t xml:space="preserve"> </w:t>
      </w:r>
      <w:r w:rsidRPr="00FA2777">
        <w:rPr>
          <w:sz w:val="24"/>
          <w:szCs w:val="24"/>
        </w:rPr>
        <w:t xml:space="preserve">простановки </w:t>
      </w:r>
      <w:r w:rsidRPr="00FA2777">
        <w:rPr>
          <w:iCs/>
          <w:sz w:val="24"/>
          <w:szCs w:val="24"/>
        </w:rPr>
        <w:t>электронно-цифровой подписи</w:t>
      </w:r>
    </w:p>
    <w:p w:rsidR="00FB7C13" w:rsidRDefault="00FB7C13" w:rsidP="00FB7C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04F73">
        <w:rPr>
          <w:sz w:val="24"/>
          <w:szCs w:val="24"/>
        </w:rPr>
        <w:t xml:space="preserve">. </w:t>
      </w:r>
      <w:proofErr w:type="gramStart"/>
      <w:r w:rsidRPr="00604F73">
        <w:rPr>
          <w:sz w:val="24"/>
          <w:szCs w:val="24"/>
        </w:rPr>
        <w:t>Контроль за</w:t>
      </w:r>
      <w:proofErr w:type="gramEnd"/>
      <w:r w:rsidRPr="00604F73">
        <w:rPr>
          <w:sz w:val="24"/>
          <w:szCs w:val="24"/>
        </w:rPr>
        <w:t xml:space="preserve"> исп</w:t>
      </w:r>
      <w:r>
        <w:rPr>
          <w:sz w:val="24"/>
          <w:szCs w:val="24"/>
        </w:rPr>
        <w:t>олнением приказа оставляю за собой.</w:t>
      </w:r>
    </w:p>
    <w:p w:rsidR="00FB7C13" w:rsidRDefault="00FB7C13" w:rsidP="00FB7C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Горнобалыклейского</w:t>
      </w:r>
      <w:proofErr w:type="spellEnd"/>
      <w:r>
        <w:rPr>
          <w:sz w:val="24"/>
          <w:szCs w:val="24"/>
        </w:rPr>
        <w:t xml:space="preserve"> сельского поселения                       </w:t>
      </w:r>
      <w:proofErr w:type="spellStart"/>
      <w:r>
        <w:rPr>
          <w:sz w:val="24"/>
          <w:szCs w:val="24"/>
        </w:rPr>
        <w:t>С.Н.Соловьев</w:t>
      </w:r>
      <w:proofErr w:type="spellEnd"/>
      <w:r>
        <w:rPr>
          <w:sz w:val="24"/>
          <w:szCs w:val="24"/>
        </w:rPr>
        <w:t>.</w:t>
      </w:r>
    </w:p>
    <w:p w:rsidR="00CD76A9" w:rsidRDefault="00CD76A9"/>
    <w:sectPr w:rsidR="00CD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13"/>
    <w:rsid w:val="00CD76A9"/>
    <w:rsid w:val="00F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3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FB7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B7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ody Text Indent"/>
    <w:basedOn w:val="a"/>
    <w:link w:val="a4"/>
    <w:unhideWhenUsed/>
    <w:rsid w:val="00FB7C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B7C13"/>
  </w:style>
  <w:style w:type="paragraph" w:styleId="a5">
    <w:name w:val="Plain Text"/>
    <w:basedOn w:val="a"/>
    <w:link w:val="a6"/>
    <w:uiPriority w:val="99"/>
    <w:unhideWhenUsed/>
    <w:rsid w:val="00FB7C13"/>
    <w:pPr>
      <w:suppressAutoHyphens w:val="0"/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6">
    <w:name w:val="Текст Знак"/>
    <w:basedOn w:val="a0"/>
    <w:link w:val="a5"/>
    <w:uiPriority w:val="99"/>
    <w:rsid w:val="00FB7C13"/>
    <w:rPr>
      <w:rFonts w:ascii="Calibri" w:eastAsia="Calibri" w:hAnsi="Calibri" w:cs="Times New Roman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3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FB7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B7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ody Text Indent"/>
    <w:basedOn w:val="a"/>
    <w:link w:val="a4"/>
    <w:unhideWhenUsed/>
    <w:rsid w:val="00FB7C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B7C13"/>
  </w:style>
  <w:style w:type="paragraph" w:styleId="a5">
    <w:name w:val="Plain Text"/>
    <w:basedOn w:val="a"/>
    <w:link w:val="a6"/>
    <w:uiPriority w:val="99"/>
    <w:unhideWhenUsed/>
    <w:rsid w:val="00FB7C13"/>
    <w:pPr>
      <w:suppressAutoHyphens w:val="0"/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6">
    <w:name w:val="Текст Знак"/>
    <w:basedOn w:val="a0"/>
    <w:link w:val="a5"/>
    <w:uiPriority w:val="99"/>
    <w:rsid w:val="00FB7C13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2022-06-26T05:15:00Z</dcterms:created>
  <dcterms:modified xsi:type="dcterms:W3CDTF">2022-06-26T05:16:00Z</dcterms:modified>
</cp:coreProperties>
</file>