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3B05" w14:textId="77777777" w:rsidR="00D51A27" w:rsidRDefault="00D51A27" w:rsidP="00D51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ПРОСЕЛЕНИЯ ДУБОВСКОГО МУНИЦИПАЛЬНОГО РАЙОНА ВОЛГОГРАДСКОЙ ОБЛАСТИ</w:t>
      </w:r>
    </w:p>
    <w:p w14:paraId="31ADFE04" w14:textId="77777777" w:rsidR="00D51A27" w:rsidRDefault="00D51A27" w:rsidP="00D51A27">
      <w:pPr>
        <w:jc w:val="center"/>
        <w:rPr>
          <w:b/>
          <w:sz w:val="28"/>
          <w:szCs w:val="28"/>
        </w:rPr>
      </w:pPr>
    </w:p>
    <w:p w14:paraId="7AF6B910" w14:textId="77777777" w:rsidR="00D51A27" w:rsidRDefault="00D51A27" w:rsidP="00D51A27">
      <w:pPr>
        <w:jc w:val="center"/>
        <w:rPr>
          <w:b/>
          <w:color w:val="FF0000"/>
          <w:sz w:val="28"/>
          <w:szCs w:val="28"/>
        </w:rPr>
      </w:pPr>
      <w:r w:rsidRPr="00270984">
        <w:rPr>
          <w:b/>
          <w:sz w:val="28"/>
          <w:szCs w:val="28"/>
        </w:rPr>
        <w:t>РЕШЕНИЕ</w:t>
      </w:r>
    </w:p>
    <w:p w14:paraId="6626A44E" w14:textId="77777777" w:rsidR="00D51A27" w:rsidRPr="00F80D2E" w:rsidRDefault="00D51A27" w:rsidP="00D51A27">
      <w:pPr>
        <w:jc w:val="center"/>
        <w:rPr>
          <w:b/>
          <w:sz w:val="28"/>
          <w:szCs w:val="28"/>
        </w:rPr>
      </w:pPr>
    </w:p>
    <w:p w14:paraId="737A2A29" w14:textId="77777777" w:rsidR="00D51A27" w:rsidRPr="00270984" w:rsidRDefault="00D51A27" w:rsidP="00D51A27">
      <w:pPr>
        <w:rPr>
          <w:sz w:val="28"/>
          <w:szCs w:val="28"/>
        </w:rPr>
      </w:pPr>
      <w:r w:rsidRPr="00270984">
        <w:rPr>
          <w:sz w:val="28"/>
          <w:szCs w:val="28"/>
        </w:rPr>
        <w:t>от «</w:t>
      </w:r>
      <w:r>
        <w:rPr>
          <w:color w:val="000000"/>
          <w:sz w:val="28"/>
          <w:szCs w:val="28"/>
        </w:rPr>
        <w:t>14».05.</w:t>
      </w:r>
      <w:r w:rsidRPr="00270984">
        <w:rPr>
          <w:color w:val="000000"/>
          <w:sz w:val="28"/>
          <w:szCs w:val="28"/>
        </w:rPr>
        <w:t xml:space="preserve"> </w:t>
      </w:r>
      <w:r w:rsidRPr="00270984">
        <w:rPr>
          <w:color w:val="000000"/>
          <w:spacing w:val="7"/>
          <w:sz w:val="28"/>
          <w:szCs w:val="28"/>
        </w:rPr>
        <w:t>20</w:t>
      </w:r>
      <w:r>
        <w:rPr>
          <w:color w:val="000000"/>
          <w:spacing w:val="7"/>
          <w:sz w:val="28"/>
          <w:szCs w:val="28"/>
        </w:rPr>
        <w:t>23</w:t>
      </w:r>
      <w:r w:rsidRPr="00270984">
        <w:rPr>
          <w:color w:val="000000"/>
          <w:spacing w:val="7"/>
          <w:sz w:val="28"/>
          <w:szCs w:val="28"/>
        </w:rPr>
        <w:t xml:space="preserve"> г.                                                     </w:t>
      </w:r>
      <w:proofErr w:type="gramStart"/>
      <w:r w:rsidRPr="00270984">
        <w:rPr>
          <w:sz w:val="28"/>
          <w:szCs w:val="28"/>
        </w:rPr>
        <w:t>№</w:t>
      </w:r>
      <w:r>
        <w:rPr>
          <w:color w:val="000000"/>
          <w:spacing w:val="7"/>
          <w:sz w:val="28"/>
          <w:szCs w:val="28"/>
        </w:rPr>
        <w:t xml:space="preserve">  08</w:t>
      </w:r>
      <w:proofErr w:type="gramEnd"/>
      <w:r>
        <w:rPr>
          <w:color w:val="000000"/>
          <w:spacing w:val="7"/>
          <w:sz w:val="28"/>
          <w:szCs w:val="28"/>
        </w:rPr>
        <w:t>/05</w:t>
      </w:r>
    </w:p>
    <w:p w14:paraId="30B06154" w14:textId="77777777" w:rsidR="00D51A27" w:rsidRDefault="00D51A27" w:rsidP="00D51A27">
      <w:pPr>
        <w:widowControl w:val="0"/>
        <w:autoSpaceDE w:val="0"/>
        <w:jc w:val="center"/>
        <w:rPr>
          <w:b/>
          <w:sz w:val="28"/>
          <w:szCs w:val="28"/>
        </w:rPr>
      </w:pPr>
    </w:p>
    <w:p w14:paraId="7992A5DC" w14:textId="77777777" w:rsidR="00D51A27" w:rsidRPr="00B76E8F" w:rsidRDefault="00D51A27" w:rsidP="00D51A2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212E20">
        <w:rPr>
          <w:b/>
          <w:sz w:val="28"/>
          <w:szCs w:val="28"/>
        </w:rPr>
        <w:t xml:space="preserve">орядка </w:t>
      </w:r>
      <w:r>
        <w:rPr>
          <w:b/>
          <w:sz w:val="28"/>
          <w:szCs w:val="28"/>
        </w:rPr>
        <w:t xml:space="preserve">рассмотрения заявлений о </w:t>
      </w:r>
      <w:r>
        <w:rPr>
          <w:b/>
          <w:sz w:val="28"/>
        </w:rPr>
        <w:t>признания</w:t>
      </w:r>
      <w:r w:rsidRPr="00212E20">
        <w:rPr>
          <w:b/>
          <w:sz w:val="28"/>
        </w:rPr>
        <w:t xml:space="preserve"> граждан нуждающимися в жилых помещениях для цели получения сертификата на улучшение жилищных условий</w:t>
      </w:r>
      <w:r w:rsidRPr="00212E20">
        <w:rPr>
          <w:b/>
          <w:sz w:val="28"/>
          <w:szCs w:val="28"/>
        </w:rPr>
        <w:t xml:space="preserve"> на </w:t>
      </w:r>
      <w:proofErr w:type="gramStart"/>
      <w:r w:rsidRPr="00B76E8F">
        <w:rPr>
          <w:b/>
          <w:sz w:val="28"/>
          <w:szCs w:val="28"/>
        </w:rPr>
        <w:t xml:space="preserve">территории  </w:t>
      </w:r>
      <w:proofErr w:type="spellStart"/>
      <w:r w:rsidRPr="00B76E8F">
        <w:rPr>
          <w:b/>
          <w:sz w:val="28"/>
          <w:szCs w:val="28"/>
        </w:rPr>
        <w:t>Горноба</w:t>
      </w:r>
      <w:r>
        <w:rPr>
          <w:b/>
          <w:sz w:val="28"/>
          <w:szCs w:val="28"/>
        </w:rPr>
        <w:t>лыклейского</w:t>
      </w:r>
      <w:proofErr w:type="spellEnd"/>
      <w:proofErr w:type="gramEnd"/>
      <w:r>
        <w:rPr>
          <w:b/>
          <w:sz w:val="28"/>
          <w:szCs w:val="28"/>
        </w:rPr>
        <w:t xml:space="preserve"> сельского поселения.</w:t>
      </w:r>
    </w:p>
    <w:p w14:paraId="09F1DAAB" w14:textId="77777777" w:rsidR="00D51A27" w:rsidRPr="00270984" w:rsidRDefault="00D51A27" w:rsidP="00D51A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984">
        <w:rPr>
          <w:iCs/>
          <w:sz w:val="28"/>
          <w:szCs w:val="28"/>
        </w:rPr>
        <w:t xml:space="preserve">В соответствии </w:t>
      </w:r>
      <w:r w:rsidRPr="00270984">
        <w:rPr>
          <w:sz w:val="28"/>
          <w:szCs w:val="28"/>
        </w:rPr>
        <w:t xml:space="preserve">с Федеральным законом от 06.10.2003 </w:t>
      </w:r>
      <w:r>
        <w:rPr>
          <w:sz w:val="28"/>
          <w:szCs w:val="28"/>
        </w:rPr>
        <w:t>№</w:t>
      </w:r>
      <w:r w:rsidRPr="0027098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Законом Волгоградской области </w:t>
      </w:r>
      <w:r>
        <w:rPr>
          <w:sz w:val="28"/>
        </w:rPr>
        <w:t xml:space="preserve">от 14.07.2015 № 123-ОД «О предоставлении земельных участков, находящихся в государственной или муниципальной собственности, в собственность граждан </w:t>
      </w:r>
      <w:proofErr w:type="gramStart"/>
      <w:r>
        <w:rPr>
          <w:sz w:val="28"/>
        </w:rPr>
        <w:t xml:space="preserve">бесплатно»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статьей  </w:t>
      </w:r>
      <w:r w:rsidRPr="00270984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Совет депутатов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1E5E7B69" w14:textId="77777777" w:rsidR="00D51A27" w:rsidRDefault="00D51A27" w:rsidP="00D51A27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</w:p>
    <w:p w14:paraId="29B121D8" w14:textId="77777777" w:rsidR="00D51A27" w:rsidRPr="00270984" w:rsidRDefault="00D51A27" w:rsidP="00D51A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</w:t>
      </w:r>
      <w:proofErr w:type="gramStart"/>
      <w:r>
        <w:rPr>
          <w:sz w:val="28"/>
          <w:szCs w:val="28"/>
        </w:rPr>
        <w:t xml:space="preserve">л </w:t>
      </w:r>
      <w:r w:rsidRPr="00270984">
        <w:rPr>
          <w:sz w:val="28"/>
          <w:szCs w:val="28"/>
        </w:rPr>
        <w:t>:</w:t>
      </w:r>
      <w:proofErr w:type="gramEnd"/>
    </w:p>
    <w:p w14:paraId="0B6C25E0" w14:textId="77777777" w:rsidR="00D51A27" w:rsidRPr="00212E20" w:rsidRDefault="00D51A27" w:rsidP="00D51A27">
      <w:pPr>
        <w:widowControl w:val="0"/>
        <w:autoSpaceDE w:val="0"/>
        <w:spacing w:line="276" w:lineRule="auto"/>
        <w:jc w:val="both"/>
        <w:rPr>
          <w:b/>
          <w:sz w:val="28"/>
          <w:szCs w:val="28"/>
          <w:u w:val="single"/>
        </w:rPr>
      </w:pPr>
      <w:r w:rsidRPr="00270984">
        <w:rPr>
          <w:sz w:val="28"/>
          <w:szCs w:val="28"/>
        </w:rPr>
        <w:t xml:space="preserve">       1. Утвердить прилагаемый Порядок </w:t>
      </w:r>
      <w:r w:rsidRPr="00C44CEA">
        <w:rPr>
          <w:sz w:val="28"/>
          <w:szCs w:val="28"/>
        </w:rPr>
        <w:t xml:space="preserve">рассмотрения заявлений </w:t>
      </w:r>
      <w:r>
        <w:rPr>
          <w:sz w:val="28"/>
          <w:szCs w:val="28"/>
        </w:rPr>
        <w:t xml:space="preserve">граждан </w:t>
      </w:r>
      <w:r w:rsidRPr="00C44CEA">
        <w:rPr>
          <w:sz w:val="28"/>
          <w:szCs w:val="28"/>
        </w:rPr>
        <w:t xml:space="preserve">о </w:t>
      </w:r>
      <w:r w:rsidRPr="00C44CEA">
        <w:rPr>
          <w:sz w:val="28"/>
        </w:rPr>
        <w:t>признания граждан нуждающимися в жилых помещениях для цели получения сертификата на улучшение жилищных условий</w:t>
      </w:r>
      <w:r w:rsidRPr="00C44CEA">
        <w:rPr>
          <w:sz w:val="28"/>
          <w:szCs w:val="28"/>
        </w:rPr>
        <w:t xml:space="preserve"> на </w:t>
      </w:r>
      <w:proofErr w:type="gramStart"/>
      <w:r w:rsidRPr="00C44CEA">
        <w:rPr>
          <w:sz w:val="28"/>
          <w:szCs w:val="28"/>
        </w:rPr>
        <w:t>территории</w:t>
      </w:r>
      <w:r w:rsidRPr="00212E20">
        <w:rPr>
          <w:b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  <w:u w:val="single"/>
        </w:rPr>
        <w:t>.</w:t>
      </w:r>
    </w:p>
    <w:p w14:paraId="4EF5C403" w14:textId="77777777" w:rsidR="00D51A27" w:rsidRPr="00B76E8F" w:rsidRDefault="00D51A27" w:rsidP="00D51A27">
      <w:pPr>
        <w:spacing w:line="276" w:lineRule="auto"/>
        <w:rPr>
          <w:sz w:val="28"/>
          <w:szCs w:val="28"/>
        </w:rPr>
      </w:pPr>
      <w:r w:rsidRPr="00270984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Pr="00270984">
        <w:rPr>
          <w:sz w:val="28"/>
          <w:szCs w:val="28"/>
        </w:rPr>
        <w:t xml:space="preserve">. </w:t>
      </w:r>
      <w:r w:rsidRPr="00270984">
        <w:rPr>
          <w:bCs/>
          <w:sz w:val="28"/>
          <w:szCs w:val="28"/>
        </w:rPr>
        <w:t>Настоящее решение вступает в силу со дня</w:t>
      </w:r>
      <w:r w:rsidRPr="00270984">
        <w:rPr>
          <w:sz w:val="28"/>
          <w:szCs w:val="28"/>
        </w:rPr>
        <w:t xml:space="preserve"> его официально</w:t>
      </w:r>
      <w:r>
        <w:rPr>
          <w:sz w:val="28"/>
          <w:szCs w:val="28"/>
        </w:rPr>
        <w:t xml:space="preserve">го опубликования (обнародования) на официальном сайте </w:t>
      </w:r>
      <w:hyperlink r:id="rId4" w:history="1">
        <w:r w:rsidRPr="001513D8">
          <w:rPr>
            <w:rStyle w:val="a3"/>
            <w:sz w:val="28"/>
            <w:szCs w:val="28"/>
            <w:lang w:val="en-US"/>
          </w:rPr>
          <w:t>adm</w:t>
        </w:r>
        <w:r w:rsidRPr="001513D8">
          <w:rPr>
            <w:rStyle w:val="a3"/>
            <w:sz w:val="28"/>
            <w:szCs w:val="28"/>
          </w:rPr>
          <w:t>-</w:t>
        </w:r>
        <w:r w:rsidRPr="001513D8">
          <w:rPr>
            <w:rStyle w:val="a3"/>
            <w:sz w:val="28"/>
            <w:szCs w:val="28"/>
            <w:lang w:val="en-US"/>
          </w:rPr>
          <w:t>gor</w:t>
        </w:r>
        <w:r w:rsidRPr="001513D8">
          <w:rPr>
            <w:rStyle w:val="a3"/>
            <w:sz w:val="28"/>
            <w:szCs w:val="28"/>
          </w:rPr>
          <w:t>.</w:t>
        </w:r>
        <w:r w:rsidRPr="001513D8">
          <w:rPr>
            <w:rStyle w:val="a3"/>
            <w:sz w:val="28"/>
            <w:szCs w:val="28"/>
            <w:lang w:val="en-US"/>
          </w:rPr>
          <w:t>balikley</w:t>
        </w:r>
        <w:r w:rsidRPr="001513D8">
          <w:rPr>
            <w:rStyle w:val="a3"/>
            <w:sz w:val="28"/>
            <w:szCs w:val="28"/>
          </w:rPr>
          <w:t>@</w:t>
        </w:r>
        <w:r w:rsidRPr="001513D8">
          <w:rPr>
            <w:rStyle w:val="a3"/>
            <w:sz w:val="28"/>
            <w:szCs w:val="28"/>
            <w:lang w:val="en-US"/>
          </w:rPr>
          <w:t>mail</w:t>
        </w:r>
        <w:r w:rsidRPr="001513D8">
          <w:rPr>
            <w:rStyle w:val="a3"/>
            <w:sz w:val="28"/>
            <w:szCs w:val="28"/>
          </w:rPr>
          <w:t>.</w:t>
        </w:r>
        <w:proofErr w:type="spellStart"/>
        <w:r w:rsidRPr="001513D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456D856D" w14:textId="77777777" w:rsidR="00D51A27" w:rsidRDefault="00D51A27" w:rsidP="00D51A27">
      <w:pPr>
        <w:widowControl w:val="0"/>
        <w:autoSpaceDE w:val="0"/>
        <w:rPr>
          <w:sz w:val="28"/>
          <w:szCs w:val="28"/>
        </w:rPr>
      </w:pPr>
    </w:p>
    <w:p w14:paraId="15A47460" w14:textId="77777777" w:rsidR="00D51A27" w:rsidRPr="00270984" w:rsidRDefault="00D51A27" w:rsidP="00D51A27">
      <w:pPr>
        <w:widowControl w:val="0"/>
        <w:autoSpaceDE w:val="0"/>
        <w:rPr>
          <w:sz w:val="28"/>
          <w:szCs w:val="28"/>
        </w:rPr>
      </w:pPr>
      <w:r w:rsidRPr="00270984">
        <w:rPr>
          <w:sz w:val="28"/>
          <w:szCs w:val="28"/>
        </w:rPr>
        <w:t xml:space="preserve">Глава </w:t>
      </w:r>
    </w:p>
    <w:p w14:paraId="61114F2E" w14:textId="77777777" w:rsidR="00D51A27" w:rsidRDefault="00D51A27" w:rsidP="00D51A27">
      <w:pPr>
        <w:widowControl w:val="0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</w:t>
      </w:r>
      <w:proofErr w:type="spellStart"/>
      <w:r>
        <w:rPr>
          <w:sz w:val="28"/>
          <w:szCs w:val="28"/>
        </w:rPr>
        <w:t>С.Н.Соловьев</w:t>
      </w:r>
      <w:proofErr w:type="spellEnd"/>
      <w:r>
        <w:rPr>
          <w:sz w:val="28"/>
          <w:szCs w:val="28"/>
        </w:rPr>
        <w:t>.</w:t>
      </w:r>
    </w:p>
    <w:p w14:paraId="70177C69" w14:textId="77777777" w:rsidR="00D51A27" w:rsidRDefault="00D51A27" w:rsidP="00D51A27">
      <w:pPr>
        <w:widowControl w:val="0"/>
        <w:autoSpaceDE w:val="0"/>
        <w:rPr>
          <w:sz w:val="28"/>
          <w:szCs w:val="28"/>
        </w:rPr>
      </w:pPr>
    </w:p>
    <w:p w14:paraId="500CCD24" w14:textId="77777777" w:rsidR="00D51A27" w:rsidRDefault="00D51A27" w:rsidP="00D51A27">
      <w:pPr>
        <w:widowControl w:val="0"/>
        <w:autoSpaceDE w:val="0"/>
        <w:rPr>
          <w:sz w:val="28"/>
          <w:szCs w:val="28"/>
        </w:rPr>
      </w:pPr>
    </w:p>
    <w:p w14:paraId="1626C7CE" w14:textId="77777777" w:rsidR="00D51A27" w:rsidRDefault="00D51A27" w:rsidP="00D51A27">
      <w:pPr>
        <w:widowControl w:val="0"/>
        <w:autoSpaceDE w:val="0"/>
        <w:rPr>
          <w:sz w:val="28"/>
          <w:szCs w:val="28"/>
        </w:rPr>
      </w:pPr>
      <w:r w:rsidRPr="00270984">
        <w:rPr>
          <w:sz w:val="28"/>
          <w:szCs w:val="28"/>
        </w:rPr>
        <w:t xml:space="preserve">Председатель </w:t>
      </w:r>
      <w:proofErr w:type="gramStart"/>
      <w:r w:rsidRPr="00B76E8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 w:rsidRPr="00B76E8F">
        <w:rPr>
          <w:sz w:val="28"/>
          <w:szCs w:val="28"/>
        </w:rPr>
        <w:t>депутатов</w:t>
      </w:r>
      <w:proofErr w:type="gramEnd"/>
    </w:p>
    <w:p w14:paraId="68CBE8A0" w14:textId="77777777" w:rsidR="00D51A27" w:rsidRDefault="00D51A27" w:rsidP="00D51A2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76E8F"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proofErr w:type="spellStart"/>
      <w:r>
        <w:rPr>
          <w:sz w:val="28"/>
          <w:szCs w:val="28"/>
        </w:rPr>
        <w:t>В.М.Белкина</w:t>
      </w:r>
      <w:proofErr w:type="spellEnd"/>
    </w:p>
    <w:p w14:paraId="123C3166" w14:textId="77777777" w:rsidR="00D51A27" w:rsidRDefault="00D51A27"/>
    <w:sectPr w:rsidR="00D5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27"/>
    <w:rsid w:val="00D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B7F"/>
  <w15:chartTrackingRefBased/>
  <w15:docId w15:val="{5E65C355-4F4C-4901-8031-CFB35629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A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2023-08-01T08:01:00Z</dcterms:created>
  <dcterms:modified xsi:type="dcterms:W3CDTF">2023-08-01T08:02:00Z</dcterms:modified>
</cp:coreProperties>
</file>