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45" w:rsidRDefault="00722B45" w:rsidP="00722B45">
      <w:pPr>
        <w:shd w:val="clear" w:color="auto" w:fill="FFFFFF"/>
        <w:jc w:val="both"/>
      </w:pPr>
      <w:r>
        <w:rPr>
          <w:b/>
          <w:bCs/>
          <w:color w:val="000000"/>
          <w:sz w:val="24"/>
          <w:szCs w:val="24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722B45" w:rsidRDefault="00722B45" w:rsidP="00722B45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722B45" w:rsidRDefault="00722B45" w:rsidP="00722B45">
      <w:pPr>
        <w:shd w:val="clear" w:color="auto" w:fill="FFFFFF"/>
        <w:jc w:val="center"/>
      </w:pPr>
      <w:r>
        <w:rPr>
          <w:color w:val="000000"/>
          <w:sz w:val="24"/>
          <w:szCs w:val="24"/>
        </w:rPr>
        <w:t xml:space="preserve">                                           </w:t>
      </w:r>
    </w:p>
    <w:p w:rsidR="00722B45" w:rsidRDefault="00722B45" w:rsidP="00722B45">
      <w:pPr>
        <w:shd w:val="clear" w:color="auto" w:fill="FFFFFF"/>
        <w:jc w:val="center"/>
      </w:pPr>
      <w:r>
        <w:rPr>
          <w:color w:val="000000"/>
          <w:sz w:val="24"/>
          <w:szCs w:val="24"/>
        </w:rPr>
        <w:t xml:space="preserve"> РЕШЕНИЕ  № _12-1/04_ </w:t>
      </w:r>
    </w:p>
    <w:p w:rsidR="00722B45" w:rsidRDefault="00722B45" w:rsidP="00722B45">
      <w:pPr>
        <w:shd w:val="clear" w:color="auto" w:fill="FFFFFF"/>
      </w:pPr>
      <w:r>
        <w:rPr>
          <w:color w:val="000000"/>
          <w:sz w:val="24"/>
          <w:szCs w:val="24"/>
        </w:rPr>
        <w:t xml:space="preserve">от    «20».04..2021 г.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.Г</w:t>
      </w:r>
      <w:proofErr w:type="gramEnd"/>
      <w:r>
        <w:rPr>
          <w:color w:val="000000"/>
          <w:sz w:val="24"/>
          <w:szCs w:val="24"/>
        </w:rPr>
        <w:t>орный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Балыклей</w:t>
      </w:r>
      <w:proofErr w:type="spellEnd"/>
      <w:r>
        <w:rPr>
          <w:color w:val="000000"/>
          <w:sz w:val="24"/>
          <w:szCs w:val="24"/>
        </w:rPr>
        <w:t>.</w:t>
      </w:r>
    </w:p>
    <w:p w:rsidR="00722B45" w:rsidRDefault="00722B45" w:rsidP="00722B45">
      <w:pPr>
        <w:shd w:val="clear" w:color="auto" w:fill="FFFFFF"/>
        <w:jc w:val="center"/>
      </w:pPr>
      <w:r>
        <w:rPr>
          <w:color w:val="000000"/>
          <w:sz w:val="24"/>
          <w:szCs w:val="24"/>
        </w:rPr>
        <w:t xml:space="preserve"> </w:t>
      </w:r>
    </w:p>
    <w:p w:rsidR="00722B45" w:rsidRDefault="00722B45" w:rsidP="00722B45">
      <w:pPr>
        <w:shd w:val="clear" w:color="auto" w:fill="FFFFFF"/>
      </w:pPr>
      <w:r>
        <w:rPr>
          <w:color w:val="000000"/>
          <w:sz w:val="24"/>
          <w:szCs w:val="24"/>
        </w:rPr>
        <w:t xml:space="preserve">«Исполнение «Бюджета </w:t>
      </w:r>
      <w:proofErr w:type="spellStart"/>
      <w:r>
        <w:rPr>
          <w:color w:val="000000"/>
          <w:sz w:val="24"/>
          <w:szCs w:val="24"/>
        </w:rPr>
        <w:t>Горнобалыклейского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Дубовского муниципального района Волгоградской области  за 2020 г». </w:t>
      </w:r>
    </w:p>
    <w:p w:rsidR="00722B45" w:rsidRDefault="00722B45" w:rsidP="00722B45">
      <w:pPr>
        <w:shd w:val="clear" w:color="auto" w:fill="FFFFFF"/>
        <w:rPr>
          <w:color w:val="000000"/>
          <w:sz w:val="24"/>
          <w:szCs w:val="24"/>
        </w:rPr>
      </w:pPr>
    </w:p>
    <w:p w:rsidR="00722B45" w:rsidRDefault="00722B45" w:rsidP="00722B45">
      <w:pPr>
        <w:shd w:val="clear" w:color="auto" w:fill="FFFFFF"/>
      </w:pPr>
      <w:r>
        <w:rPr>
          <w:color w:val="000000"/>
          <w:sz w:val="24"/>
          <w:szCs w:val="24"/>
        </w:rPr>
        <w:t xml:space="preserve">Заслушав главного бухгалтера </w:t>
      </w:r>
      <w:proofErr w:type="spellStart"/>
      <w:r>
        <w:rPr>
          <w:color w:val="000000"/>
          <w:sz w:val="24"/>
          <w:szCs w:val="24"/>
        </w:rPr>
        <w:t>Горнобалыклейского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Кравченко Н.М. , главу </w:t>
      </w:r>
      <w:proofErr w:type="spellStart"/>
      <w:r>
        <w:rPr>
          <w:color w:val="000000"/>
          <w:sz w:val="24"/>
          <w:szCs w:val="24"/>
        </w:rPr>
        <w:t>Горнобалыклейского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Соловьева С.Н. – отчет об исполнении «Бюджета </w:t>
      </w:r>
      <w:proofErr w:type="spellStart"/>
      <w:r>
        <w:rPr>
          <w:color w:val="000000"/>
          <w:sz w:val="24"/>
          <w:szCs w:val="24"/>
        </w:rPr>
        <w:t>Горнобалыклейского</w:t>
      </w:r>
      <w:proofErr w:type="spellEnd"/>
      <w:r>
        <w:rPr>
          <w:color w:val="000000"/>
          <w:sz w:val="24"/>
          <w:szCs w:val="24"/>
        </w:rPr>
        <w:t xml:space="preserve"> сельского  поселения  на  2020 г.» </w:t>
      </w:r>
    </w:p>
    <w:p w:rsidR="00722B45" w:rsidRDefault="00722B45" w:rsidP="00722B45">
      <w:pPr>
        <w:shd w:val="clear" w:color="auto" w:fill="FFFFFF"/>
        <w:rPr>
          <w:sz w:val="24"/>
          <w:szCs w:val="24"/>
        </w:rPr>
      </w:pPr>
    </w:p>
    <w:p w:rsidR="00722B45" w:rsidRDefault="00722B45" w:rsidP="00722B45">
      <w:pPr>
        <w:shd w:val="clear" w:color="auto" w:fill="FFFFFF"/>
      </w:pPr>
      <w:r>
        <w:rPr>
          <w:color w:val="000000"/>
          <w:sz w:val="24"/>
          <w:szCs w:val="24"/>
        </w:rPr>
        <w:t xml:space="preserve">Бюджет </w:t>
      </w:r>
      <w:proofErr w:type="spellStart"/>
      <w:r>
        <w:rPr>
          <w:color w:val="000000"/>
          <w:sz w:val="24"/>
          <w:szCs w:val="24"/>
        </w:rPr>
        <w:t>Горнобалыклейского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исполнен по расходам: </w:t>
      </w:r>
    </w:p>
    <w:p w:rsidR="00722B45" w:rsidRDefault="00722B45" w:rsidP="00722B45">
      <w:pPr>
        <w:shd w:val="clear" w:color="auto" w:fill="FFFFFF"/>
      </w:pPr>
      <w:r>
        <w:rPr>
          <w:color w:val="000000"/>
          <w:sz w:val="24"/>
          <w:szCs w:val="24"/>
        </w:rPr>
        <w:t>Плановый  - 20101547.30 руб., фактическое исполнение – 14038513.63 руб.</w:t>
      </w:r>
    </w:p>
    <w:p w:rsidR="00722B45" w:rsidRDefault="00722B45" w:rsidP="00722B45">
      <w:pPr>
        <w:shd w:val="clear" w:color="auto" w:fill="FFFFFF"/>
      </w:pPr>
      <w:r>
        <w:rPr>
          <w:color w:val="000000"/>
          <w:sz w:val="24"/>
          <w:szCs w:val="24"/>
        </w:rPr>
        <w:t>Доход бюджета:</w:t>
      </w:r>
    </w:p>
    <w:p w:rsidR="00722B45" w:rsidRDefault="00722B45" w:rsidP="00722B45">
      <w:pPr>
        <w:shd w:val="clear" w:color="auto" w:fill="FFFFFF"/>
      </w:pPr>
      <w:r>
        <w:rPr>
          <w:color w:val="000000"/>
          <w:sz w:val="24"/>
          <w:szCs w:val="24"/>
        </w:rPr>
        <w:t xml:space="preserve">Плановые  - 19353680.30  руб., фактическое исполнение  14968518.52 руб. </w:t>
      </w:r>
    </w:p>
    <w:p w:rsidR="00722B45" w:rsidRDefault="00722B45" w:rsidP="00722B45">
      <w:pPr>
        <w:shd w:val="clear" w:color="auto" w:fill="FFFFFF"/>
      </w:pPr>
      <w:r>
        <w:rPr>
          <w:color w:val="000000"/>
          <w:sz w:val="24"/>
          <w:szCs w:val="24"/>
        </w:rPr>
        <w:t xml:space="preserve">Совет депутатов </w:t>
      </w:r>
      <w:proofErr w:type="spellStart"/>
      <w:r>
        <w:rPr>
          <w:color w:val="000000"/>
          <w:sz w:val="24"/>
          <w:szCs w:val="24"/>
        </w:rPr>
        <w:t>Горнобалыклейского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</w:t>
      </w:r>
    </w:p>
    <w:p w:rsidR="00722B45" w:rsidRDefault="00722B45" w:rsidP="00722B45">
      <w:pPr>
        <w:shd w:val="clear" w:color="auto" w:fill="FFFFFF"/>
        <w:rPr>
          <w:color w:val="000000"/>
          <w:sz w:val="24"/>
          <w:szCs w:val="24"/>
        </w:rPr>
      </w:pPr>
    </w:p>
    <w:p w:rsidR="00722B45" w:rsidRDefault="00722B45" w:rsidP="00722B45">
      <w:pPr>
        <w:shd w:val="clear" w:color="auto" w:fill="FFFFFF"/>
      </w:pPr>
      <w:r>
        <w:rPr>
          <w:color w:val="000000"/>
          <w:sz w:val="24"/>
          <w:szCs w:val="24"/>
        </w:rPr>
        <w:t>РЕШИЛ:</w:t>
      </w:r>
    </w:p>
    <w:p w:rsidR="00722B45" w:rsidRDefault="00722B45" w:rsidP="00722B45">
      <w:pPr>
        <w:shd w:val="clear" w:color="auto" w:fill="FFFFFF"/>
        <w:rPr>
          <w:color w:val="000000"/>
          <w:sz w:val="24"/>
          <w:szCs w:val="24"/>
        </w:rPr>
      </w:pPr>
    </w:p>
    <w:p w:rsidR="00722B45" w:rsidRDefault="00722B45" w:rsidP="00722B45">
      <w:pPr>
        <w:shd w:val="clear" w:color="auto" w:fill="FFFFFF"/>
        <w:spacing w:line="480" w:lineRule="auto"/>
      </w:pPr>
      <w:r>
        <w:rPr>
          <w:color w:val="000000"/>
          <w:sz w:val="24"/>
          <w:szCs w:val="24"/>
        </w:rPr>
        <w:t xml:space="preserve">1.Утвердить исполнение бюджета </w:t>
      </w:r>
      <w:proofErr w:type="spellStart"/>
      <w:r>
        <w:rPr>
          <w:color w:val="000000"/>
          <w:sz w:val="24"/>
          <w:szCs w:val="24"/>
        </w:rPr>
        <w:t>Горнобалыклейского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за  2020 г. (</w:t>
      </w:r>
      <w:proofErr w:type="gramStart"/>
      <w:r>
        <w:rPr>
          <w:color w:val="000000"/>
          <w:sz w:val="24"/>
          <w:szCs w:val="24"/>
        </w:rPr>
        <w:t>согласно  приложения</w:t>
      </w:r>
      <w:proofErr w:type="gramEnd"/>
      <w:r>
        <w:rPr>
          <w:color w:val="000000"/>
          <w:sz w:val="24"/>
          <w:szCs w:val="24"/>
        </w:rPr>
        <w:t xml:space="preserve"> - на 2 л.)</w:t>
      </w:r>
    </w:p>
    <w:p w:rsidR="00722B45" w:rsidRDefault="00722B45" w:rsidP="00722B45">
      <w:pPr>
        <w:shd w:val="clear" w:color="auto" w:fill="FFFFFF"/>
        <w:spacing w:line="480" w:lineRule="auto"/>
      </w:pPr>
      <w:r>
        <w:rPr>
          <w:color w:val="000000"/>
          <w:sz w:val="24"/>
          <w:szCs w:val="24"/>
        </w:rPr>
        <w:t xml:space="preserve">2. Данное решение подлежит опубликованию на официальном сайте администрации </w:t>
      </w:r>
      <w:proofErr w:type="spellStart"/>
      <w:r>
        <w:rPr>
          <w:color w:val="000000"/>
          <w:sz w:val="24"/>
          <w:szCs w:val="24"/>
        </w:rPr>
        <w:t>Горнобалыклейского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Дубовского муниципального района Волгоградской области.</w:t>
      </w:r>
    </w:p>
    <w:p w:rsidR="00722B45" w:rsidRDefault="00722B45" w:rsidP="00722B45">
      <w:pPr>
        <w:shd w:val="clear" w:color="auto" w:fill="FFFFFF"/>
        <w:spacing w:line="480" w:lineRule="auto"/>
      </w:pPr>
      <w:r>
        <w:rPr>
          <w:color w:val="000000"/>
          <w:sz w:val="24"/>
          <w:szCs w:val="24"/>
        </w:rPr>
        <w:t>3.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данного решения возложить на главу </w:t>
      </w:r>
      <w:proofErr w:type="spellStart"/>
      <w:r>
        <w:rPr>
          <w:color w:val="000000"/>
          <w:sz w:val="24"/>
          <w:szCs w:val="24"/>
        </w:rPr>
        <w:t>Горнобалыклейского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поселения.</w:t>
      </w:r>
    </w:p>
    <w:p w:rsidR="00722B45" w:rsidRDefault="00722B45" w:rsidP="00722B45">
      <w:pPr>
        <w:shd w:val="clear" w:color="auto" w:fill="FFFFFF"/>
        <w:rPr>
          <w:color w:val="000000"/>
          <w:sz w:val="24"/>
          <w:szCs w:val="24"/>
        </w:rPr>
      </w:pPr>
    </w:p>
    <w:p w:rsidR="00722B45" w:rsidRDefault="00722B45" w:rsidP="00722B45">
      <w:pPr>
        <w:shd w:val="clear" w:color="auto" w:fill="FFFFFF"/>
        <w:rPr>
          <w:color w:val="000000"/>
          <w:sz w:val="24"/>
          <w:szCs w:val="24"/>
        </w:rPr>
      </w:pPr>
    </w:p>
    <w:p w:rsidR="00722B45" w:rsidRDefault="00722B45" w:rsidP="00722B45">
      <w:pPr>
        <w:shd w:val="clear" w:color="auto" w:fill="FFFFFF"/>
        <w:rPr>
          <w:color w:val="000000"/>
          <w:sz w:val="24"/>
          <w:szCs w:val="24"/>
        </w:rPr>
      </w:pPr>
    </w:p>
    <w:p w:rsidR="00722B45" w:rsidRDefault="00722B45" w:rsidP="00722B45">
      <w:pPr>
        <w:shd w:val="clear" w:color="auto" w:fill="FFFFFF"/>
      </w:pPr>
      <w:r>
        <w:rPr>
          <w:color w:val="000000"/>
          <w:sz w:val="24"/>
          <w:szCs w:val="24"/>
        </w:rPr>
        <w:t xml:space="preserve">Глава </w:t>
      </w:r>
      <w:proofErr w:type="spellStart"/>
      <w:r>
        <w:rPr>
          <w:color w:val="000000"/>
          <w:sz w:val="24"/>
          <w:szCs w:val="24"/>
        </w:rPr>
        <w:t>Горнобалыклейского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722B45" w:rsidRDefault="00722B45" w:rsidP="00722B45">
      <w:pPr>
        <w:shd w:val="clear" w:color="auto" w:fill="FFFFFF"/>
      </w:pPr>
      <w:r>
        <w:rPr>
          <w:color w:val="000000"/>
          <w:sz w:val="24"/>
          <w:szCs w:val="24"/>
        </w:rPr>
        <w:t xml:space="preserve">сельского поселения                                          </w:t>
      </w:r>
      <w:proofErr w:type="spellStart"/>
      <w:r>
        <w:rPr>
          <w:color w:val="000000"/>
          <w:sz w:val="24"/>
          <w:szCs w:val="24"/>
        </w:rPr>
        <w:t>С.Н.Соловьев</w:t>
      </w:r>
      <w:proofErr w:type="spellEnd"/>
      <w:r>
        <w:rPr>
          <w:color w:val="000000"/>
          <w:sz w:val="24"/>
          <w:szCs w:val="24"/>
        </w:rPr>
        <w:t>.</w:t>
      </w:r>
    </w:p>
    <w:p w:rsidR="00722B45" w:rsidRDefault="00722B45" w:rsidP="00722B45">
      <w:pPr>
        <w:shd w:val="clear" w:color="auto" w:fill="FFFFFF"/>
        <w:rPr>
          <w:color w:val="000000"/>
          <w:sz w:val="24"/>
          <w:szCs w:val="24"/>
        </w:rPr>
      </w:pPr>
    </w:p>
    <w:p w:rsidR="00722B45" w:rsidRDefault="00722B45" w:rsidP="00722B45">
      <w:pPr>
        <w:shd w:val="clear" w:color="auto" w:fill="FFFFFF"/>
        <w:rPr>
          <w:color w:val="000000"/>
          <w:sz w:val="24"/>
          <w:szCs w:val="24"/>
        </w:rPr>
      </w:pPr>
    </w:p>
    <w:p w:rsidR="00722B45" w:rsidRDefault="00722B45" w:rsidP="00722B45">
      <w:pPr>
        <w:shd w:val="clear" w:color="auto" w:fill="FFFFFF"/>
        <w:rPr>
          <w:color w:val="000000"/>
          <w:sz w:val="24"/>
          <w:szCs w:val="24"/>
        </w:rPr>
      </w:pPr>
    </w:p>
    <w:p w:rsidR="00722B45" w:rsidRDefault="00722B45" w:rsidP="00722B45">
      <w:pPr>
        <w:shd w:val="clear" w:color="auto" w:fill="FFFFFF"/>
        <w:rPr>
          <w:color w:val="000000"/>
          <w:sz w:val="24"/>
          <w:szCs w:val="24"/>
        </w:rPr>
      </w:pPr>
    </w:p>
    <w:p w:rsidR="00722B45" w:rsidRDefault="00722B45" w:rsidP="00722B45">
      <w:pPr>
        <w:shd w:val="clear" w:color="auto" w:fill="FFFFFF"/>
        <w:rPr>
          <w:color w:val="000000"/>
          <w:sz w:val="24"/>
          <w:szCs w:val="24"/>
        </w:rPr>
      </w:pPr>
    </w:p>
    <w:p w:rsidR="006459EA" w:rsidRDefault="006459EA">
      <w:bookmarkStart w:id="0" w:name="_GoBack"/>
      <w:bookmarkEnd w:id="0"/>
    </w:p>
    <w:sectPr w:rsidR="0064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20"/>
    <w:rsid w:val="000E4720"/>
    <w:rsid w:val="006459EA"/>
    <w:rsid w:val="00722B45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2021-06-23T13:25:00Z</dcterms:created>
  <dcterms:modified xsi:type="dcterms:W3CDTF">2021-06-23T13:49:00Z</dcterms:modified>
</cp:coreProperties>
</file>