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/>
      </w:r>
    </w:p>
    <w:p>
      <w:pPr>
        <w:pStyle w:val="Normal"/>
        <w:shd w:fill="FFFFFF" w:val="clear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СОВЕТ ДЕПУТАТОВ ГОРНОБАЛЫКЛЕЙСКОГО СЕЛЬСКОГО ПОСЕЛЕНИЯ ДУБОВСКОГО МУНИЦИПАЛЬНОГО РАЙОНА ВОЛГОГРАДСКОЙ ОБЛАСТИ </w:t>
      </w:r>
    </w:p>
    <w:p>
      <w:pPr>
        <w:pStyle w:val="Normal"/>
        <w:shd w:fill="FFFFFF" w:val="clear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РЕШЕНИЕ  № 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14/08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shd w:fill="FFFFFF" w:val="clear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от    «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>08</w:t>
      </w:r>
      <w:r>
        <w:rPr>
          <w:rFonts w:cs="Times New Roman" w:ascii="Times New Roman" w:hAnsi="Times New Roman"/>
          <w:color w:val="000000"/>
          <w:sz w:val="24"/>
          <w:szCs w:val="24"/>
        </w:rPr>
        <w:t>».07.2020 г.                                                                     с.Горный  Балыклей.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shd w:fill="FFFFFF" w:val="clea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«Исполнение «Бюджета Горнобалыклейского сельского поселения Дубовского муниципального района Волгоградской области за  1 квартал   2020 г». </w:t>
      </w:r>
    </w:p>
    <w:p>
      <w:pPr>
        <w:pStyle w:val="Normal"/>
        <w:shd w:fill="FFFFFF" w:val="clea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Заслушав главного бухгалтера Горнобалыклейского сельского поселения Кравченко Н.М. , главу Горнобалыклейского сельского поселения Соловьева С.Н. – отчет об исполнении «Бюджета Горнобалыклейского сельского  поселения за  1 квартал 2020 г.» </w:t>
      </w:r>
    </w:p>
    <w:p>
      <w:pPr>
        <w:pStyle w:val="Normal"/>
        <w:shd w:fill="FFFFFF" w:val="clea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fill="FFFFFF" w:val="clea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Бюджет Горнобалыклейского сельского поселения исполнен по расходам: </w:t>
      </w:r>
    </w:p>
    <w:p>
      <w:pPr>
        <w:pStyle w:val="Normal"/>
        <w:shd w:fill="FFFFFF" w:val="clea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Плановый - 16259123руб., фактическое исполнение – 2083166.15руб.</w:t>
      </w:r>
    </w:p>
    <w:p>
      <w:pPr>
        <w:pStyle w:val="Normal"/>
        <w:shd w:fill="FFFFFF" w:val="clea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Доход бюджета:</w:t>
      </w:r>
    </w:p>
    <w:p>
      <w:pPr>
        <w:pStyle w:val="Normal"/>
        <w:shd w:fill="FFFFFF" w:val="clea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Плановые  - 14948773 руб., фактическое исполнение  2773658.74 руб. </w:t>
      </w:r>
    </w:p>
    <w:p>
      <w:pPr>
        <w:pStyle w:val="Normal"/>
        <w:shd w:fill="FFFFFF" w:val="clea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Совет депутатов Горнобалыклейского сельского поселения</w:t>
      </w:r>
    </w:p>
    <w:p>
      <w:pPr>
        <w:pStyle w:val="Normal"/>
        <w:shd w:fill="FFFFFF" w:val="clea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РЕШИЛ:</w:t>
      </w:r>
    </w:p>
    <w:p>
      <w:pPr>
        <w:pStyle w:val="Normal"/>
        <w:shd w:fill="FFFFFF" w:val="clear"/>
        <w:spacing w:lineRule="auto" w:line="4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1.Утвердить исполнение бюджета Горнобалыклейского сельского поселения за  за  1 квартал   2020 г (согласно  приложения - на 2 л.)</w:t>
      </w:r>
    </w:p>
    <w:p>
      <w:pPr>
        <w:pStyle w:val="Normal"/>
        <w:shd w:fill="FFFFFF" w:val="clear"/>
        <w:spacing w:lineRule="auto" w:line="4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 Данное решение подлежит опубликованию на официальном сайте администрации Горнобалыклейского сельского поселения Дубовского муниципального района Волгоградской области.</w:t>
      </w:r>
    </w:p>
    <w:p>
      <w:pPr>
        <w:pStyle w:val="Normal"/>
        <w:shd w:fill="FFFFFF" w:val="clear"/>
        <w:spacing w:lineRule="auto" w:line="4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3.Контроль за исполнением данного решения возложить на главу Горнобалыклейского сельского поселения.</w:t>
      </w:r>
    </w:p>
    <w:p>
      <w:pPr>
        <w:pStyle w:val="Normal"/>
        <w:shd w:fill="FFFFFF" w:val="clea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fill="FFFFFF" w:val="clea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Глава Горнобалыклейского </w:t>
      </w:r>
    </w:p>
    <w:p>
      <w:pPr>
        <w:pStyle w:val="Normal"/>
        <w:shd w:fill="FFFFFF" w:val="clea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сельского поселения                                          С.Н.Соловьев.</w:t>
      </w:r>
    </w:p>
    <w:p>
      <w:pPr>
        <w:pStyle w:val="Normal"/>
        <w:shd w:fill="FFFFFF" w:val="clea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fill="FFFFFF" w:val="clea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fill="FFFFFF" w:val="clea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fill="FFFFFF" w:val="clea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fill="FFFFFF" w:val="clea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fill="FFFFFF"/>
        <w:spacing w:before="0" w:after="20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LibreOffice/5.4.4.2$Windows_x86 LibreOffice_project/2524958677847fb3bb44820e40380acbe820f960</Application>
  <Pages>2</Pages>
  <Words>218</Words>
  <Characters>1243</Characters>
  <CharactersWithSpaces>1459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2018-08-16T07:29:00Z</dcterms:created>
  <dc:creator>111</dc:creator>
  <dc:description/>
  <dc:language>ru-RU</dc:language>
  <cp:lastModifiedBy/>
  <cp:lastPrinted>2018-08-16T07:41:00Z</cp:lastPrinted>
  <dcterms:modified xsi:type="dcterms:W3CDTF">2020-09-03T02:39:30Z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