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0D263F" w:rsidP="00440897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Электронные сервисы Росреестра экономят время граждан</w:t>
      </w:r>
    </w:p>
    <w:p w:rsidR="00440897" w:rsidRDefault="00440897" w:rsidP="004408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D263F" w:rsidRDefault="000D263F" w:rsidP="000D2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государственных услуг в электронный вид — одно из приоритетных направлений деятельности Росреестра.</w:t>
      </w:r>
    </w:p>
    <w:p w:rsidR="000D263F" w:rsidRDefault="000D263F" w:rsidP="000D2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Ведомство активно создает и совершенствует свои цифровые сервисы, выводит их на платформу ЕПГУ</w:t>
      </w:r>
      <w:r>
        <w:rPr>
          <w:rFonts w:ascii="Times New Roman" w:hAnsi="Times New Roman" w:cs="Times New Roman"/>
          <w:sz w:val="28"/>
          <w:szCs w:val="28"/>
        </w:rPr>
        <w:t>, упрощая</w:t>
      </w:r>
      <w:r w:rsidRPr="00AC64BE">
        <w:rPr>
          <w:rFonts w:ascii="Times New Roman" w:hAnsi="Times New Roman" w:cs="Times New Roman"/>
          <w:sz w:val="28"/>
          <w:szCs w:val="28"/>
        </w:rPr>
        <w:t xml:space="preserve"> административные барьеры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0">
        <w:rPr>
          <w:rFonts w:ascii="Times New Roman" w:hAnsi="Times New Roman" w:cs="Times New Roman"/>
          <w:sz w:val="28"/>
          <w:szCs w:val="28"/>
        </w:rPr>
        <w:t>Цифровые сервисы - это не только удобство, скорость оформления документов напрямую влияет на экономический эффект. Выигрывают все участники процесса: банк, застройщик (за то же время теперь оформляется больше сделок) и клиент. Перевод услуг в электронный ф</w:t>
      </w:r>
      <w:r>
        <w:rPr>
          <w:rFonts w:ascii="Times New Roman" w:hAnsi="Times New Roman" w:cs="Times New Roman"/>
          <w:sz w:val="28"/>
          <w:szCs w:val="28"/>
        </w:rPr>
        <w:t>ормат позволяет бизнесу сохранить</w:t>
      </w:r>
      <w:r w:rsidRPr="00D231C0">
        <w:rPr>
          <w:rFonts w:ascii="Times New Roman" w:hAnsi="Times New Roman" w:cs="Times New Roman"/>
          <w:sz w:val="28"/>
          <w:szCs w:val="28"/>
        </w:rPr>
        <w:t xml:space="preserve"> темп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231C0">
        <w:rPr>
          <w:rFonts w:ascii="Times New Roman" w:hAnsi="Times New Roman" w:cs="Times New Roman"/>
          <w:sz w:val="28"/>
          <w:szCs w:val="28"/>
        </w:rPr>
        <w:t>и быстрее достигать результата.</w:t>
      </w: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электронный формат получения государственных услуг Росреестра можно подать</w:t>
      </w:r>
      <w:r w:rsidRPr="00AC64BE">
        <w:rPr>
          <w:rFonts w:ascii="Times New Roman" w:hAnsi="Times New Roman" w:cs="Times New Roman"/>
          <w:sz w:val="28"/>
          <w:szCs w:val="28"/>
        </w:rPr>
        <w:t xml:space="preserve"> заявление о кадастровом учете и регистрации прав, получить сведения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AC64BE">
        <w:rPr>
          <w:rFonts w:ascii="Times New Roman" w:hAnsi="Times New Roman" w:cs="Times New Roman"/>
          <w:sz w:val="28"/>
          <w:szCs w:val="28"/>
        </w:rPr>
        <w:t xml:space="preserve">. На сайте </w:t>
      </w:r>
      <w:r w:rsidRPr="00A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 </w:t>
      </w:r>
      <w:hyperlink r:id="rId6" w:history="1">
        <w:r w:rsidRPr="00AC6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rosreestr.gov.ru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4BE">
        <w:rPr>
          <w:rFonts w:ascii="Times New Roman" w:hAnsi="Times New Roman" w:cs="Times New Roman"/>
          <w:sz w:val="28"/>
          <w:szCs w:val="28"/>
        </w:rPr>
        <w:t>размещены пошаговые инструкции получения услуг, сроки их предоставления, набор документов и стоимость.</w:t>
      </w: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сроков предоставления услуг в результате цифровизации – одно из основных преимуществ подачи документов в электронном виде.  В настоящее время срок обработки обращений, поступивших в электронном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виде составляет </w:t>
      </w:r>
      <w:r w:rsidRPr="000D263F">
        <w:rPr>
          <w:rFonts w:ascii="Times New Roman" w:hAnsi="Times New Roman" w:cs="Times New Roman"/>
          <w:b/>
          <w:sz w:val="28"/>
          <w:szCs w:val="28"/>
        </w:rPr>
        <w:t>менее 24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63F" w:rsidRDefault="000D263F" w:rsidP="000D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63F" w:rsidRPr="00F512EC" w:rsidRDefault="000D263F" w:rsidP="000D263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399">
        <w:rPr>
          <w:sz w:val="28"/>
          <w:szCs w:val="28"/>
        </w:rPr>
        <w:t xml:space="preserve">Заместитель руководителя </w:t>
      </w:r>
      <w:r w:rsidRPr="000D263F">
        <w:rPr>
          <w:b/>
          <w:sz w:val="28"/>
          <w:szCs w:val="28"/>
        </w:rPr>
        <w:t>Татьяна Кривова</w:t>
      </w:r>
      <w:r w:rsidRPr="00687399">
        <w:rPr>
          <w:sz w:val="28"/>
          <w:szCs w:val="28"/>
        </w:rPr>
        <w:t xml:space="preserve"> отмечает,</w:t>
      </w:r>
      <w:r>
        <w:rPr>
          <w:sz w:val="28"/>
          <w:szCs w:val="28"/>
        </w:rPr>
        <w:t xml:space="preserve"> </w:t>
      </w:r>
      <w:r w:rsidRPr="0068739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60A94">
        <w:rPr>
          <w:sz w:val="28"/>
          <w:szCs w:val="28"/>
        </w:rPr>
        <w:t>услуг</w:t>
      </w:r>
      <w:r>
        <w:rPr>
          <w:sz w:val="28"/>
          <w:szCs w:val="28"/>
        </w:rPr>
        <w:t>и,</w:t>
      </w:r>
      <w:r w:rsidRPr="00660A94">
        <w:rPr>
          <w:sz w:val="28"/>
          <w:szCs w:val="28"/>
        </w:rPr>
        <w:t xml:space="preserve"> оказываемы</w:t>
      </w:r>
      <w:r>
        <w:rPr>
          <w:sz w:val="28"/>
          <w:szCs w:val="28"/>
        </w:rPr>
        <w:t>е</w:t>
      </w:r>
      <w:r w:rsidRPr="00660A94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, значительно экономят время заявителя и</w:t>
      </w:r>
      <w:r w:rsidRPr="00660A94">
        <w:rPr>
          <w:sz w:val="28"/>
          <w:szCs w:val="28"/>
        </w:rPr>
        <w:t xml:space="preserve"> рекомендует активнее пользоваться электронны</w:t>
      </w:r>
      <w:r>
        <w:rPr>
          <w:sz w:val="28"/>
          <w:szCs w:val="28"/>
        </w:rPr>
        <w:t xml:space="preserve">ми услугами и сервисами </w:t>
      </w:r>
      <w:r w:rsidRPr="00660A94">
        <w:rPr>
          <w:sz w:val="28"/>
          <w:szCs w:val="28"/>
        </w:rPr>
        <w:t>Росреестра и лично убедиться в простоте их и</w:t>
      </w:r>
      <w:r>
        <w:rPr>
          <w:sz w:val="28"/>
          <w:szCs w:val="28"/>
        </w:rPr>
        <w:t>спользования.</w:t>
      </w:r>
    </w:p>
    <w:p w:rsidR="00440897" w:rsidRPr="00440897" w:rsidRDefault="00440897" w:rsidP="00440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2024-03-29T13:19:00Z</dcterms:created>
  <dcterms:modified xsi:type="dcterms:W3CDTF">2024-04-01T08:36:00Z</dcterms:modified>
</cp:coreProperties>
</file>