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02" w:rsidRDefault="00D13488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924E62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B1D8B" w:rsidRPr="00924E62" w:rsidRDefault="00924E62" w:rsidP="008B1D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4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</w:t>
      </w:r>
      <w:r w:rsidR="008B1D8B" w:rsidRPr="00924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24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внес в ЕГРН сведения в отношении 13744 </w:t>
      </w:r>
      <w:r w:rsidRPr="00924E62">
        <w:rPr>
          <w:rFonts w:ascii="Times New Roman" w:hAnsi="Times New Roman"/>
          <w:b/>
          <w:sz w:val="28"/>
          <w:szCs w:val="28"/>
        </w:rPr>
        <w:t>правообладателей ранее учтенных объектов недвижимости Волгоградской области</w:t>
      </w:r>
    </w:p>
    <w:p w:rsidR="008B1D8B" w:rsidRDefault="008B1D8B" w:rsidP="008B1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878" w:rsidRDefault="00570878" w:rsidP="0057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Pr="008F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положений Федерального закона от 30.12.2020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F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518-ФЗ «О внесении изменений в отдельные законодательные акты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Федерации» </w:t>
      </w:r>
      <w:r w:rsidRPr="00E425D9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Росреестра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Волгоградской области в тесной координации с органами</w:t>
      </w:r>
      <w:r w:rsidRPr="008F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 региона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продолжаются мероприятия по выявлению</w:t>
      </w:r>
      <w:r w:rsidRPr="008F4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правообладателей ранее учтённых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0878" w:rsidRDefault="00570878" w:rsidP="00570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878" w:rsidRDefault="00570878" w:rsidP="00570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438D">
        <w:rPr>
          <w:rFonts w:ascii="Times New Roman" w:hAnsi="Times New Roman"/>
          <w:sz w:val="28"/>
          <w:szCs w:val="28"/>
        </w:rPr>
        <w:t xml:space="preserve">Результатом такой планомерной совместной работы к настоящему моменту является выявление и внесение в </w:t>
      </w:r>
      <w:r>
        <w:rPr>
          <w:rFonts w:ascii="Times New Roman" w:hAnsi="Times New Roman"/>
          <w:sz w:val="28"/>
          <w:szCs w:val="28"/>
        </w:rPr>
        <w:t>ЕГРН</w:t>
      </w:r>
      <w:r w:rsidRPr="008F438D">
        <w:rPr>
          <w:rFonts w:ascii="Times New Roman" w:hAnsi="Times New Roman"/>
          <w:sz w:val="28"/>
          <w:szCs w:val="28"/>
        </w:rPr>
        <w:t xml:space="preserve"> сведений в отношении 13</w:t>
      </w:r>
      <w:r>
        <w:rPr>
          <w:rFonts w:ascii="Times New Roman" w:hAnsi="Times New Roman"/>
          <w:sz w:val="28"/>
          <w:szCs w:val="28"/>
        </w:rPr>
        <w:t>744</w:t>
      </w:r>
      <w:r w:rsidRPr="008F438D">
        <w:rPr>
          <w:rFonts w:ascii="Times New Roman" w:hAnsi="Times New Roman"/>
          <w:sz w:val="28"/>
          <w:szCs w:val="28"/>
        </w:rPr>
        <w:t xml:space="preserve"> правообладателей ранее</w:t>
      </w:r>
      <w:r>
        <w:rPr>
          <w:rFonts w:ascii="Times New Roman" w:hAnsi="Times New Roman"/>
          <w:sz w:val="28"/>
          <w:szCs w:val="28"/>
        </w:rPr>
        <w:t xml:space="preserve"> учтенных объектов недвижимости на территории Волгоградской области.</w:t>
      </w:r>
      <w:r w:rsidRPr="008F438D">
        <w:rPr>
          <w:rFonts w:ascii="Times New Roman" w:hAnsi="Times New Roman"/>
          <w:sz w:val="28"/>
          <w:szCs w:val="28"/>
        </w:rPr>
        <w:t xml:space="preserve"> </w:t>
      </w:r>
    </w:p>
    <w:p w:rsidR="00570878" w:rsidRDefault="00570878" w:rsidP="00570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0878" w:rsidRPr="009E1285" w:rsidRDefault="00570878" w:rsidP="00570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D89">
        <w:rPr>
          <w:rFonts w:ascii="Times New Roman" w:hAnsi="Times New Roman"/>
          <w:i/>
          <w:sz w:val="28"/>
          <w:szCs w:val="28"/>
        </w:rPr>
        <w:t xml:space="preserve">«Внесение в </w:t>
      </w:r>
      <w:r>
        <w:rPr>
          <w:rFonts w:ascii="Times New Roman" w:hAnsi="Times New Roman"/>
          <w:i/>
          <w:sz w:val="28"/>
          <w:szCs w:val="28"/>
        </w:rPr>
        <w:t>ЕГРН</w:t>
      </w:r>
      <w:r w:rsidRPr="00FC1D89">
        <w:rPr>
          <w:rFonts w:ascii="Times New Roman" w:hAnsi="Times New Roman"/>
          <w:i/>
          <w:sz w:val="28"/>
          <w:szCs w:val="28"/>
        </w:rPr>
        <w:t xml:space="preserve"> сведений о государственной регистрации ранее возникшего права на объект недвижимости обеспечит в первую очередь защиту прав и имущественных интересов самих правообладателей и </w:t>
      </w:r>
      <w:r w:rsidRPr="00FC1D89">
        <w:rPr>
          <w:rFonts w:ascii="Times New Roman" w:hAnsi="Times New Roman" w:cs="Times New Roman"/>
          <w:i/>
          <w:sz w:val="28"/>
          <w:szCs w:val="28"/>
        </w:rPr>
        <w:t xml:space="preserve">несмотря на то, что реализация положений закона требует взаимодействия региональных структур, правообладатели имеют право самостоятельно и бесплатно </w:t>
      </w:r>
      <w:r w:rsidRPr="00FC1D89">
        <w:rPr>
          <w:rFonts w:ascii="Times New Roman" w:hAnsi="Times New Roman"/>
          <w:i/>
          <w:sz w:val="28"/>
          <w:szCs w:val="28"/>
        </w:rPr>
        <w:t>обратиться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C1D89">
        <w:rPr>
          <w:rFonts w:ascii="Times New Roman" w:hAnsi="Times New Roman"/>
          <w:i/>
          <w:sz w:val="28"/>
          <w:szCs w:val="28"/>
        </w:rPr>
        <w:t>с заявлением о государственной рег</w:t>
      </w:r>
      <w:r>
        <w:rPr>
          <w:rFonts w:ascii="Times New Roman" w:hAnsi="Times New Roman"/>
          <w:i/>
          <w:sz w:val="28"/>
          <w:szCs w:val="28"/>
        </w:rPr>
        <w:t>истрации ранее возникшего права</w:t>
      </w:r>
      <w:r w:rsidRPr="00FC1D89">
        <w:rPr>
          <w:rFonts w:ascii="Times New Roman" w:hAnsi="Times New Roman"/>
          <w:i/>
          <w:sz w:val="28"/>
          <w:szCs w:val="28"/>
        </w:rPr>
        <w:t xml:space="preserve"> на объект недвижимости и приложением ранее полученного документа, удостоверяющего право на данный объект недвижимости в любой офис Многофункционального центра предоставления государственных и муниципальных услуг»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570878">
        <w:rPr>
          <w:rFonts w:ascii="Times New Roman" w:hAnsi="Times New Roman" w:cs="Times New Roman"/>
          <w:b/>
          <w:sz w:val="28"/>
          <w:szCs w:val="28"/>
        </w:rPr>
        <w:t>Елена Алтухова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832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832">
        <w:rPr>
          <w:rFonts w:ascii="Times New Roman" w:hAnsi="Times New Roman" w:cs="Times New Roman"/>
          <w:sz w:val="28"/>
          <w:szCs w:val="28"/>
        </w:rPr>
        <w:t>организации кадастровой оценки и приватизации комитета по управлению государственным имуществом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8EF" w:rsidRDefault="007678EF" w:rsidP="007678EF">
      <w:pPr>
        <w:ind w:firstLine="708"/>
        <w:jc w:val="both"/>
        <w:rPr>
          <w:rFonts w:ascii="Times New Roman" w:hAnsi="Times New Roman"/>
          <w:sz w:val="28"/>
          <w:shd w:val="clear" w:color="auto" w:fill="FFD821"/>
        </w:rPr>
      </w:pPr>
    </w:p>
    <w:p w:rsidR="00D36714" w:rsidRDefault="00D3671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4E62" w:rsidRDefault="00924E62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673DB8">
        <w:rPr>
          <w:rFonts w:ascii="Times New Roman" w:hAnsi="Times New Roman" w:cs="Times New Roman"/>
          <w:sz w:val="28"/>
          <w:szCs w:val="28"/>
          <w:lang w:val="en-US"/>
        </w:rPr>
        <w:t xml:space="preserve">: +7(937)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4F3744"/>
    <w:rsid w:val="00530F35"/>
    <w:rsid w:val="0053610A"/>
    <w:rsid w:val="005372F4"/>
    <w:rsid w:val="00552B41"/>
    <w:rsid w:val="005668D1"/>
    <w:rsid w:val="00567BA9"/>
    <w:rsid w:val="00570878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C5664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3DB8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E4645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678EF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359A"/>
    <w:rsid w:val="00866F3E"/>
    <w:rsid w:val="00870A0F"/>
    <w:rsid w:val="008B1D8B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4E62"/>
    <w:rsid w:val="00925AE4"/>
    <w:rsid w:val="00931E29"/>
    <w:rsid w:val="00933264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464BE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3576"/>
    <w:rsid w:val="00C4489D"/>
    <w:rsid w:val="00C50162"/>
    <w:rsid w:val="00C728C0"/>
    <w:rsid w:val="00C75B6C"/>
    <w:rsid w:val="00C83B07"/>
    <w:rsid w:val="00C84C04"/>
    <w:rsid w:val="00C87856"/>
    <w:rsid w:val="00CB55F2"/>
    <w:rsid w:val="00CD3DFC"/>
    <w:rsid w:val="00CD5A23"/>
    <w:rsid w:val="00CF6DD5"/>
    <w:rsid w:val="00D078CF"/>
    <w:rsid w:val="00D13488"/>
    <w:rsid w:val="00D36714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2022-11-02T07:29:00Z</cp:lastPrinted>
  <dcterms:created xsi:type="dcterms:W3CDTF">2022-12-19T08:05:00Z</dcterms:created>
  <dcterms:modified xsi:type="dcterms:W3CDTF">2022-12-19T08:05:00Z</dcterms:modified>
</cp:coreProperties>
</file>