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F9" w:rsidRPr="008C49B9" w:rsidRDefault="00FE71F9" w:rsidP="00FE71F9">
      <w:pPr>
        <w:jc w:val="center"/>
        <w:rPr>
          <w:rFonts w:ascii="Times New Roman" w:hAnsi="Times New Roman"/>
          <w:szCs w:val="28"/>
        </w:rPr>
      </w:pPr>
      <w:r w:rsidRPr="008C49B9">
        <w:rPr>
          <w:rFonts w:ascii="Times New Roman" w:hAnsi="Times New Roman"/>
          <w:szCs w:val="28"/>
        </w:rPr>
        <w:t xml:space="preserve">АДМИНИСТРАЦИЯ ГОРНОБАЛЫКЛЕЙСКОГО   СЕЛЬСКОГО   ПОСЕЛЕНИЯ </w:t>
      </w:r>
    </w:p>
    <w:p w:rsidR="00FE71F9" w:rsidRPr="008C49B9" w:rsidRDefault="00FE71F9" w:rsidP="00FE71F9">
      <w:pPr>
        <w:jc w:val="center"/>
        <w:rPr>
          <w:rFonts w:ascii="Times New Roman" w:hAnsi="Times New Roman"/>
          <w:szCs w:val="28"/>
        </w:rPr>
      </w:pPr>
      <w:r w:rsidRPr="008C49B9">
        <w:rPr>
          <w:rFonts w:ascii="Times New Roman" w:hAnsi="Times New Roman"/>
          <w:szCs w:val="28"/>
        </w:rPr>
        <w:t>ДУБОВСКОГО МУНИЦИПАЛЬНОГО РАЙОНА ВОЛГОГРАДСКОЙ ОБЛАСТИ</w:t>
      </w:r>
    </w:p>
    <w:p w:rsidR="00FE71F9" w:rsidRPr="008C49B9" w:rsidRDefault="00FE71F9" w:rsidP="00FE71F9">
      <w:pPr>
        <w:tabs>
          <w:tab w:val="center" w:pos="4677"/>
          <w:tab w:val="right" w:pos="9355"/>
        </w:tabs>
        <w:jc w:val="center"/>
        <w:rPr>
          <w:rFonts w:ascii="Times New Roman" w:hAnsi="Times New Roman"/>
          <w:szCs w:val="28"/>
        </w:rPr>
      </w:pPr>
      <w:r w:rsidRPr="008C49B9">
        <w:rPr>
          <w:rFonts w:ascii="Times New Roman" w:hAnsi="Times New Roman"/>
          <w:szCs w:val="28"/>
        </w:rPr>
        <w:t xml:space="preserve">404016  с. Горный Балыклей Дубовский район Волгоградская обл. ул. Пушкина, 24                                                                           тел (факс)8845897-62-47; </w:t>
      </w:r>
      <w:hyperlink r:id="rId7" w:history="1">
        <w:r w:rsidRPr="008C49B9">
          <w:rPr>
            <w:rStyle w:val="a3"/>
            <w:rFonts w:ascii="Times New Roman" w:hAnsi="Times New Roman"/>
            <w:szCs w:val="28"/>
          </w:rPr>
          <w:t>e-mail:adm-gor.balikley@mail.ru</w:t>
        </w:r>
      </w:hyperlink>
      <w:r w:rsidRPr="008C49B9">
        <w:rPr>
          <w:rFonts w:ascii="Times New Roman" w:hAnsi="Times New Roman"/>
          <w:szCs w:val="28"/>
        </w:rPr>
        <w:t xml:space="preserve"> ОГРН 1053455071922; ИНН 3405011214; КПП 340501001</w:t>
      </w:r>
    </w:p>
    <w:p w:rsidR="00FE71F9" w:rsidRPr="008C49B9" w:rsidRDefault="00FE71F9" w:rsidP="00FE71F9">
      <w:pPr>
        <w:tabs>
          <w:tab w:val="center" w:pos="4677"/>
          <w:tab w:val="right" w:pos="9355"/>
        </w:tabs>
        <w:rPr>
          <w:rFonts w:ascii="Times New Roman" w:hAnsi="Times New Roman"/>
          <w:szCs w:val="28"/>
        </w:rPr>
      </w:pPr>
    </w:p>
    <w:p w:rsidR="00FE71F9" w:rsidRPr="008C49B9" w:rsidRDefault="00FE71F9" w:rsidP="00FE71F9">
      <w:pPr>
        <w:jc w:val="center"/>
        <w:rPr>
          <w:rFonts w:ascii="Times New Roman" w:hAnsi="Times New Roman"/>
          <w:b/>
          <w:bCs/>
          <w:sz w:val="28"/>
          <w:szCs w:val="28"/>
        </w:rPr>
      </w:pPr>
      <w:r w:rsidRPr="008C49B9">
        <w:rPr>
          <w:rFonts w:ascii="Times New Roman" w:hAnsi="Times New Roman"/>
          <w:b/>
          <w:bCs/>
          <w:sz w:val="28"/>
          <w:szCs w:val="28"/>
        </w:rPr>
        <w:t>Постановление</w:t>
      </w:r>
    </w:p>
    <w:p w:rsidR="00FE71F9" w:rsidRPr="008C49B9" w:rsidRDefault="00FE71F9" w:rsidP="00FE71F9">
      <w:pPr>
        <w:jc w:val="both"/>
        <w:rPr>
          <w:rFonts w:ascii="Times New Roman" w:hAnsi="Times New Roman"/>
          <w:sz w:val="28"/>
          <w:szCs w:val="28"/>
        </w:rPr>
      </w:pPr>
      <w:r w:rsidRPr="008C49B9">
        <w:rPr>
          <w:rFonts w:ascii="Times New Roman" w:hAnsi="Times New Roman"/>
          <w:sz w:val="28"/>
          <w:szCs w:val="28"/>
        </w:rPr>
        <w:t xml:space="preserve">от  19 декабря  2023 г.                                                              </w:t>
      </w:r>
      <w:r>
        <w:rPr>
          <w:rFonts w:ascii="Times New Roman" w:hAnsi="Times New Roman"/>
          <w:sz w:val="28"/>
          <w:szCs w:val="28"/>
        </w:rPr>
        <w:t xml:space="preserve">                  № 37</w:t>
      </w:r>
    </w:p>
    <w:p w:rsidR="00C462CB" w:rsidRDefault="00C462CB" w:rsidP="00C462CB">
      <w:pPr>
        <w:ind w:right="3544"/>
        <w:jc w:val="center"/>
        <w:rPr>
          <w:rFonts w:ascii="Times New Roman" w:hAnsi="Times New Roman"/>
          <w:sz w:val="26"/>
          <w:szCs w:val="26"/>
        </w:rPr>
      </w:pPr>
    </w:p>
    <w:p w:rsidR="000576D5" w:rsidRDefault="000576D5" w:rsidP="00C462CB">
      <w:pPr>
        <w:jc w:val="center"/>
        <w:rPr>
          <w:rFonts w:ascii="Times New Roman" w:hAnsi="Times New Roman"/>
          <w:sz w:val="26"/>
          <w:szCs w:val="26"/>
        </w:rPr>
      </w:pPr>
    </w:p>
    <w:p w:rsidR="00C462CB" w:rsidRPr="00FE71F9" w:rsidRDefault="00C462CB" w:rsidP="00FE71F9">
      <w:pPr>
        <w:tabs>
          <w:tab w:val="left" w:pos="9923"/>
        </w:tabs>
        <w:ind w:right="1"/>
        <w:jc w:val="center"/>
        <w:rPr>
          <w:rFonts w:ascii="Times New Roman" w:hAnsi="Times New Roman"/>
          <w:b/>
          <w:szCs w:val="26"/>
        </w:rPr>
      </w:pPr>
      <w:r w:rsidRPr="00FE71F9">
        <w:rPr>
          <w:rFonts w:ascii="Times New Roman" w:hAnsi="Times New Roman"/>
          <w:b/>
          <w:szCs w:val="26"/>
        </w:rPr>
        <w:t xml:space="preserve">Об утверждении Программы профилактики рисков причинения вреда (ущерба) охраняемым законом ценностям </w:t>
      </w:r>
      <w:r w:rsidR="00F005FC" w:rsidRPr="00FE71F9">
        <w:rPr>
          <w:rFonts w:ascii="Times New Roman" w:hAnsi="Times New Roman"/>
          <w:b/>
          <w:szCs w:val="26"/>
        </w:rPr>
        <w:t>при осуществлении муниципального</w:t>
      </w:r>
      <w:r w:rsidR="005108B7">
        <w:rPr>
          <w:rFonts w:ascii="Times New Roman" w:hAnsi="Times New Roman"/>
          <w:b/>
          <w:szCs w:val="26"/>
        </w:rPr>
        <w:t xml:space="preserve"> </w:t>
      </w:r>
      <w:r w:rsidR="00177172" w:rsidRPr="00FE71F9">
        <w:rPr>
          <w:rFonts w:ascii="Times New Roman" w:hAnsi="Times New Roman"/>
          <w:b/>
          <w:szCs w:val="26"/>
        </w:rPr>
        <w:t xml:space="preserve">жилищного </w:t>
      </w:r>
      <w:r w:rsidRPr="00FE71F9">
        <w:rPr>
          <w:rFonts w:ascii="Times New Roman" w:hAnsi="Times New Roman"/>
          <w:b/>
          <w:szCs w:val="26"/>
        </w:rPr>
        <w:t xml:space="preserve">контроля на территории </w:t>
      </w:r>
      <w:r w:rsidR="005108B7">
        <w:rPr>
          <w:rFonts w:ascii="Times New Roman" w:hAnsi="Times New Roman"/>
          <w:b/>
          <w:szCs w:val="26"/>
        </w:rPr>
        <w:t>Горнобалыклейского</w:t>
      </w:r>
      <w:r w:rsidR="00F005FC" w:rsidRPr="00FE71F9">
        <w:rPr>
          <w:rFonts w:ascii="Times New Roman" w:hAnsi="Times New Roman"/>
          <w:b/>
          <w:szCs w:val="26"/>
        </w:rPr>
        <w:t xml:space="preserve"> сельского поселения</w:t>
      </w:r>
      <w:r w:rsidRPr="00FE71F9">
        <w:rPr>
          <w:rFonts w:ascii="Times New Roman" w:hAnsi="Times New Roman"/>
          <w:b/>
          <w:szCs w:val="26"/>
        </w:rPr>
        <w:t xml:space="preserve">  на 202</w:t>
      </w:r>
      <w:r w:rsidR="00FE71F9" w:rsidRPr="00FE71F9">
        <w:rPr>
          <w:rFonts w:ascii="Times New Roman" w:hAnsi="Times New Roman"/>
          <w:b/>
          <w:szCs w:val="26"/>
        </w:rPr>
        <w:t>4</w:t>
      </w:r>
      <w:r w:rsidRPr="00FE71F9">
        <w:rPr>
          <w:rFonts w:ascii="Times New Roman" w:hAnsi="Times New Roman"/>
          <w:b/>
          <w:szCs w:val="26"/>
        </w:rPr>
        <w:t xml:space="preserve"> год</w:t>
      </w:r>
    </w:p>
    <w:p w:rsidR="00C462CB" w:rsidRPr="00FE71F9" w:rsidRDefault="00C462CB">
      <w:pPr>
        <w:ind w:firstLine="709"/>
        <w:jc w:val="both"/>
        <w:rPr>
          <w:rFonts w:ascii="Times New Roman" w:hAnsi="Times New Roman"/>
          <w:szCs w:val="26"/>
        </w:rPr>
      </w:pPr>
    </w:p>
    <w:p w:rsidR="00F005FC" w:rsidRPr="00FE71F9" w:rsidRDefault="009073DD">
      <w:pPr>
        <w:ind w:firstLine="709"/>
        <w:jc w:val="both"/>
        <w:rPr>
          <w:rFonts w:ascii="Times New Roman" w:hAnsi="Times New Roman"/>
          <w:szCs w:val="26"/>
        </w:rPr>
      </w:pPr>
      <w:r w:rsidRPr="00FE71F9">
        <w:rPr>
          <w:rFonts w:ascii="Times New Roman" w:hAnsi="Times New Roman"/>
          <w:szCs w:val="26"/>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E71F9" w:rsidRPr="00FE71F9">
        <w:rPr>
          <w:rFonts w:ascii="Times New Roman" w:hAnsi="Times New Roman"/>
          <w:szCs w:val="26"/>
        </w:rPr>
        <w:t xml:space="preserve"> </w:t>
      </w:r>
      <w:r w:rsidR="00B964FC" w:rsidRPr="00FE71F9">
        <w:rPr>
          <w:rFonts w:ascii="Times New Roman" w:hAnsi="Times New Roman" w:hint="eastAsia"/>
          <w:szCs w:val="26"/>
        </w:rPr>
        <w:t>Постановлением</w:t>
      </w:r>
      <w:r w:rsidR="00FE71F9" w:rsidRPr="00FE71F9">
        <w:rPr>
          <w:rFonts w:ascii="Times New Roman" w:hAnsi="Times New Roman"/>
          <w:szCs w:val="26"/>
        </w:rPr>
        <w:t xml:space="preserve"> </w:t>
      </w:r>
      <w:r w:rsidR="00B964FC" w:rsidRPr="00FE71F9">
        <w:rPr>
          <w:rFonts w:ascii="Times New Roman" w:hAnsi="Times New Roman" w:hint="eastAsia"/>
          <w:szCs w:val="26"/>
        </w:rPr>
        <w:t>Правительства</w:t>
      </w:r>
      <w:r w:rsidR="00FE71F9" w:rsidRPr="00FE71F9">
        <w:rPr>
          <w:rFonts w:ascii="Times New Roman" w:hAnsi="Times New Roman"/>
          <w:szCs w:val="26"/>
        </w:rPr>
        <w:t xml:space="preserve"> </w:t>
      </w:r>
      <w:r w:rsidR="00B964FC" w:rsidRPr="00FE71F9">
        <w:rPr>
          <w:rFonts w:ascii="Times New Roman" w:hAnsi="Times New Roman" w:hint="eastAsia"/>
          <w:szCs w:val="26"/>
        </w:rPr>
        <w:t>РФ</w:t>
      </w:r>
      <w:r w:rsidR="00FE71F9" w:rsidRPr="00FE71F9">
        <w:rPr>
          <w:rFonts w:ascii="Times New Roman" w:hAnsi="Times New Roman"/>
          <w:szCs w:val="26"/>
        </w:rPr>
        <w:t xml:space="preserve"> </w:t>
      </w:r>
      <w:r w:rsidR="00B964FC" w:rsidRPr="00FE71F9">
        <w:rPr>
          <w:rFonts w:ascii="Times New Roman" w:hAnsi="Times New Roman" w:hint="eastAsia"/>
          <w:szCs w:val="26"/>
        </w:rPr>
        <w:t>от</w:t>
      </w:r>
      <w:r w:rsidR="00B964FC" w:rsidRPr="00FE71F9">
        <w:rPr>
          <w:rFonts w:ascii="Times New Roman" w:hAnsi="Times New Roman"/>
          <w:szCs w:val="26"/>
        </w:rPr>
        <w:t xml:space="preserve"> 10 </w:t>
      </w:r>
      <w:r w:rsidR="00B964FC" w:rsidRPr="00FE71F9">
        <w:rPr>
          <w:rFonts w:ascii="Times New Roman" w:hAnsi="Times New Roman" w:hint="eastAsia"/>
          <w:szCs w:val="26"/>
        </w:rPr>
        <w:t>марта</w:t>
      </w:r>
      <w:r w:rsidR="00B964FC" w:rsidRPr="00FE71F9">
        <w:rPr>
          <w:rFonts w:ascii="Times New Roman" w:hAnsi="Times New Roman"/>
          <w:szCs w:val="26"/>
        </w:rPr>
        <w:t xml:space="preserve"> 2022 </w:t>
      </w:r>
      <w:r w:rsidR="00B964FC" w:rsidRPr="00FE71F9">
        <w:rPr>
          <w:rFonts w:ascii="Times New Roman" w:hAnsi="Times New Roman" w:hint="eastAsia"/>
          <w:szCs w:val="26"/>
        </w:rPr>
        <w:t>года</w:t>
      </w:r>
      <w:r w:rsidR="00FE71F9" w:rsidRPr="00FE71F9">
        <w:rPr>
          <w:rFonts w:ascii="Times New Roman" w:hAnsi="Times New Roman"/>
          <w:szCs w:val="26"/>
        </w:rPr>
        <w:t xml:space="preserve"> </w:t>
      </w:r>
      <w:r w:rsidR="00B964FC" w:rsidRPr="00FE71F9">
        <w:rPr>
          <w:rFonts w:ascii="Times New Roman" w:hAnsi="Times New Roman" w:hint="eastAsia"/>
          <w:szCs w:val="26"/>
        </w:rPr>
        <w:t>№</w:t>
      </w:r>
      <w:r w:rsidR="00B964FC" w:rsidRPr="00FE71F9">
        <w:rPr>
          <w:rFonts w:ascii="Times New Roman" w:hAnsi="Times New Roman"/>
          <w:szCs w:val="26"/>
        </w:rPr>
        <w:t xml:space="preserve"> 336 </w:t>
      </w:r>
      <w:r w:rsidR="00B964FC" w:rsidRPr="00FE71F9">
        <w:rPr>
          <w:rFonts w:ascii="Times New Roman" w:hAnsi="Times New Roman" w:hint="eastAsia"/>
          <w:szCs w:val="26"/>
        </w:rPr>
        <w:t>«Об</w:t>
      </w:r>
      <w:r w:rsidR="00FE71F9" w:rsidRPr="00FE71F9">
        <w:rPr>
          <w:rFonts w:ascii="Times New Roman" w:hAnsi="Times New Roman"/>
          <w:szCs w:val="26"/>
        </w:rPr>
        <w:t xml:space="preserve"> </w:t>
      </w:r>
      <w:r w:rsidR="00B964FC" w:rsidRPr="00FE71F9">
        <w:rPr>
          <w:rFonts w:ascii="Times New Roman" w:hAnsi="Times New Roman" w:hint="eastAsia"/>
          <w:szCs w:val="26"/>
        </w:rPr>
        <w:t>особенностях</w:t>
      </w:r>
      <w:r w:rsidR="00FE71F9" w:rsidRPr="00FE71F9">
        <w:rPr>
          <w:rFonts w:ascii="Times New Roman" w:hAnsi="Times New Roman"/>
          <w:szCs w:val="26"/>
        </w:rPr>
        <w:t xml:space="preserve"> организации </w:t>
      </w:r>
      <w:r w:rsidR="00B964FC" w:rsidRPr="00FE71F9">
        <w:rPr>
          <w:rFonts w:ascii="Times New Roman" w:hAnsi="Times New Roman" w:hint="eastAsia"/>
          <w:szCs w:val="26"/>
        </w:rPr>
        <w:t>осуществления</w:t>
      </w:r>
      <w:r w:rsidR="00FE71F9" w:rsidRPr="00FE71F9">
        <w:rPr>
          <w:rFonts w:ascii="Times New Roman" w:hAnsi="Times New Roman"/>
          <w:szCs w:val="26"/>
        </w:rPr>
        <w:t xml:space="preserve"> </w:t>
      </w:r>
      <w:r w:rsidR="00B964FC" w:rsidRPr="00FE71F9">
        <w:rPr>
          <w:rFonts w:ascii="Times New Roman" w:hAnsi="Times New Roman" w:hint="eastAsia"/>
          <w:szCs w:val="26"/>
        </w:rPr>
        <w:t>государственного</w:t>
      </w:r>
      <w:r w:rsidR="00FE71F9" w:rsidRPr="00FE71F9">
        <w:rPr>
          <w:rFonts w:ascii="Times New Roman" w:hAnsi="Times New Roman"/>
          <w:szCs w:val="26"/>
        </w:rPr>
        <w:t xml:space="preserve"> </w:t>
      </w:r>
      <w:r w:rsidR="00B964FC" w:rsidRPr="00FE71F9">
        <w:rPr>
          <w:rFonts w:ascii="Times New Roman" w:hAnsi="Times New Roman" w:hint="eastAsia"/>
          <w:szCs w:val="26"/>
        </w:rPr>
        <w:t>контроля</w:t>
      </w:r>
      <w:r w:rsidR="00B964FC" w:rsidRPr="00FE71F9">
        <w:rPr>
          <w:rFonts w:ascii="Times New Roman" w:hAnsi="Times New Roman"/>
          <w:szCs w:val="26"/>
        </w:rPr>
        <w:t xml:space="preserve"> (</w:t>
      </w:r>
      <w:r w:rsidR="00B964FC" w:rsidRPr="00FE71F9">
        <w:rPr>
          <w:rFonts w:ascii="Times New Roman" w:hAnsi="Times New Roman" w:hint="eastAsia"/>
          <w:szCs w:val="26"/>
        </w:rPr>
        <w:t>надзора</w:t>
      </w:r>
      <w:r w:rsidR="00B964FC" w:rsidRPr="00FE71F9">
        <w:rPr>
          <w:rFonts w:ascii="Times New Roman" w:hAnsi="Times New Roman"/>
          <w:szCs w:val="26"/>
        </w:rPr>
        <w:t>)</w:t>
      </w:r>
      <w:r w:rsidRPr="00FE71F9">
        <w:rPr>
          <w:rFonts w:ascii="Times New Roman" w:hAnsi="Times New Roman"/>
          <w:szCs w:val="26"/>
        </w:rPr>
        <w:t xml:space="preserve"> руководствуясь Уставом </w:t>
      </w:r>
      <w:r w:rsidR="005108B7">
        <w:rPr>
          <w:rFonts w:ascii="Times New Roman" w:hAnsi="Times New Roman"/>
          <w:szCs w:val="26"/>
        </w:rPr>
        <w:t>Горнобалыклейского сельского поселения</w:t>
      </w:r>
    </w:p>
    <w:p w:rsidR="00F005FC" w:rsidRPr="00FE71F9" w:rsidRDefault="00F005FC">
      <w:pPr>
        <w:ind w:firstLine="709"/>
        <w:jc w:val="both"/>
        <w:rPr>
          <w:rFonts w:ascii="Times New Roman" w:hAnsi="Times New Roman"/>
          <w:szCs w:val="26"/>
        </w:rPr>
      </w:pPr>
    </w:p>
    <w:p w:rsidR="000576D5" w:rsidRPr="00FE71F9" w:rsidRDefault="00F005FC">
      <w:pPr>
        <w:ind w:firstLine="709"/>
        <w:jc w:val="both"/>
        <w:rPr>
          <w:rFonts w:ascii="Times New Roman" w:hAnsi="Times New Roman"/>
          <w:szCs w:val="26"/>
        </w:rPr>
      </w:pPr>
      <w:r w:rsidRPr="00FE71F9">
        <w:rPr>
          <w:rFonts w:ascii="Times New Roman" w:hAnsi="Times New Roman"/>
          <w:szCs w:val="26"/>
        </w:rPr>
        <w:t>ПОСТОНОВЛЯЕТ</w:t>
      </w:r>
      <w:r w:rsidR="009073DD" w:rsidRPr="00FE71F9">
        <w:rPr>
          <w:rFonts w:ascii="Times New Roman" w:hAnsi="Times New Roman"/>
          <w:szCs w:val="26"/>
        </w:rPr>
        <w:t>:</w:t>
      </w:r>
    </w:p>
    <w:p w:rsidR="000576D5" w:rsidRPr="00FE71F9" w:rsidRDefault="000576D5">
      <w:pPr>
        <w:rPr>
          <w:rFonts w:ascii="Times New Roman" w:hAnsi="Times New Roman"/>
          <w:szCs w:val="26"/>
        </w:rPr>
      </w:pPr>
    </w:p>
    <w:p w:rsidR="000576D5" w:rsidRPr="00FE71F9" w:rsidRDefault="009073DD">
      <w:pPr>
        <w:ind w:firstLine="709"/>
        <w:jc w:val="both"/>
        <w:rPr>
          <w:rFonts w:ascii="Times New Roman" w:hAnsi="Times New Roman"/>
          <w:szCs w:val="26"/>
        </w:rPr>
      </w:pPr>
      <w:r w:rsidRPr="00FE71F9">
        <w:rPr>
          <w:rFonts w:ascii="Times New Roman" w:hAnsi="Times New Roman"/>
          <w:szCs w:val="26"/>
        </w:rPr>
        <w:t xml:space="preserve">1. Утвердить Программу профилактики рисков причинения вреда (ущерба) охраняемым законом ценностям при осуществлении муниципального </w:t>
      </w:r>
      <w:r w:rsidR="002F01A9" w:rsidRPr="00FE71F9">
        <w:rPr>
          <w:rFonts w:ascii="Times New Roman" w:hAnsi="Times New Roman"/>
          <w:szCs w:val="26"/>
        </w:rPr>
        <w:t>жилищного</w:t>
      </w:r>
      <w:r w:rsidRPr="00FE71F9">
        <w:rPr>
          <w:rFonts w:ascii="Times New Roman" w:hAnsi="Times New Roman"/>
          <w:szCs w:val="26"/>
        </w:rPr>
        <w:t xml:space="preserve"> контроля на территории </w:t>
      </w:r>
      <w:r w:rsidR="005108B7">
        <w:rPr>
          <w:rFonts w:ascii="Times New Roman" w:hAnsi="Times New Roman"/>
          <w:szCs w:val="26"/>
        </w:rPr>
        <w:t>Горнобалыклейского</w:t>
      </w:r>
      <w:r w:rsidR="00F005FC" w:rsidRPr="00FE71F9">
        <w:rPr>
          <w:rFonts w:ascii="Times New Roman" w:hAnsi="Times New Roman"/>
          <w:szCs w:val="26"/>
        </w:rPr>
        <w:t xml:space="preserve"> сельского поселения </w:t>
      </w:r>
      <w:r w:rsidRPr="00FE71F9">
        <w:rPr>
          <w:rFonts w:ascii="Times New Roman" w:hAnsi="Times New Roman"/>
          <w:szCs w:val="26"/>
        </w:rPr>
        <w:t>на 202</w:t>
      </w:r>
      <w:r w:rsidR="005108B7">
        <w:rPr>
          <w:rFonts w:ascii="Times New Roman" w:hAnsi="Times New Roman"/>
          <w:szCs w:val="26"/>
        </w:rPr>
        <w:t>4</w:t>
      </w:r>
      <w:r w:rsidRPr="00FE71F9">
        <w:rPr>
          <w:rFonts w:ascii="Times New Roman" w:hAnsi="Times New Roman"/>
          <w:szCs w:val="26"/>
        </w:rPr>
        <w:t xml:space="preserve"> год согласно Приложению.</w:t>
      </w:r>
    </w:p>
    <w:p w:rsidR="000576D5" w:rsidRPr="00FE71F9" w:rsidRDefault="009E6AE0">
      <w:pPr>
        <w:ind w:firstLine="709"/>
        <w:jc w:val="both"/>
        <w:rPr>
          <w:rFonts w:ascii="Times New Roman" w:hAnsi="Times New Roman"/>
          <w:szCs w:val="26"/>
        </w:rPr>
      </w:pPr>
      <w:r w:rsidRPr="00FE71F9">
        <w:rPr>
          <w:rFonts w:ascii="Times New Roman" w:hAnsi="Times New Roman"/>
          <w:szCs w:val="26"/>
        </w:rPr>
        <w:t>2. Контроль  исполнения</w:t>
      </w:r>
      <w:r w:rsidR="009073DD" w:rsidRPr="00FE71F9">
        <w:rPr>
          <w:rFonts w:ascii="Times New Roman" w:hAnsi="Times New Roman"/>
          <w:szCs w:val="26"/>
        </w:rPr>
        <w:t xml:space="preserve"> настоящего постановления </w:t>
      </w:r>
      <w:r w:rsidR="009E1E39" w:rsidRPr="00FE71F9">
        <w:rPr>
          <w:rFonts w:ascii="Times New Roman" w:hAnsi="Times New Roman"/>
          <w:szCs w:val="26"/>
        </w:rPr>
        <w:t>оставляю за собой.</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3. Настоящее постановление вступает в силу с 1 января 202</w:t>
      </w:r>
      <w:r w:rsidR="005108B7">
        <w:rPr>
          <w:rFonts w:ascii="Times New Roman" w:hAnsi="Times New Roman"/>
          <w:szCs w:val="26"/>
        </w:rPr>
        <w:t>4</w:t>
      </w:r>
      <w:r w:rsidRPr="00FE71F9">
        <w:rPr>
          <w:rFonts w:ascii="Times New Roman" w:hAnsi="Times New Roman"/>
          <w:szCs w:val="26"/>
        </w:rPr>
        <w:t xml:space="preserve"> г. </w:t>
      </w:r>
    </w:p>
    <w:p w:rsidR="000576D5" w:rsidRPr="00C462CB" w:rsidRDefault="000576D5">
      <w:pPr>
        <w:ind w:firstLine="709"/>
        <w:jc w:val="both"/>
        <w:rPr>
          <w:rFonts w:ascii="Times New Roman" w:hAnsi="Times New Roman"/>
          <w:sz w:val="26"/>
          <w:szCs w:val="26"/>
        </w:rPr>
      </w:pPr>
    </w:p>
    <w:p w:rsidR="005F6263" w:rsidRDefault="005F6263" w:rsidP="005F6263">
      <w:pPr>
        <w:jc w:val="both"/>
        <w:rPr>
          <w:rFonts w:ascii="Times New Roman" w:hAnsi="Times New Roman"/>
          <w:sz w:val="26"/>
          <w:szCs w:val="26"/>
        </w:rPr>
      </w:pPr>
    </w:p>
    <w:p w:rsidR="005108B7" w:rsidRDefault="005108B7" w:rsidP="005F6263">
      <w:pPr>
        <w:jc w:val="both"/>
        <w:rPr>
          <w:rFonts w:ascii="Times New Roman" w:hAnsi="Times New Roman"/>
          <w:sz w:val="26"/>
          <w:szCs w:val="26"/>
        </w:rPr>
      </w:pPr>
    </w:p>
    <w:p w:rsidR="005108B7" w:rsidRDefault="005108B7" w:rsidP="005F6263">
      <w:pPr>
        <w:jc w:val="both"/>
        <w:rPr>
          <w:rFonts w:ascii="Times New Roman" w:hAnsi="Times New Roman"/>
          <w:sz w:val="26"/>
          <w:szCs w:val="26"/>
        </w:rPr>
      </w:pPr>
    </w:p>
    <w:p w:rsidR="005108B7" w:rsidRDefault="005108B7" w:rsidP="005F6263">
      <w:pPr>
        <w:jc w:val="both"/>
        <w:rPr>
          <w:rFonts w:ascii="Times New Roman" w:hAnsi="Times New Roman"/>
          <w:sz w:val="26"/>
          <w:szCs w:val="26"/>
        </w:rPr>
      </w:pPr>
    </w:p>
    <w:p w:rsidR="00FE71F9" w:rsidRDefault="00FE71F9" w:rsidP="00FE71F9">
      <w:pPr>
        <w:spacing w:line="240" w:lineRule="auto"/>
        <w:rPr>
          <w:rFonts w:ascii="Times New Roman" w:hAnsi="Times New Roman"/>
          <w:sz w:val="26"/>
          <w:szCs w:val="26"/>
        </w:rPr>
      </w:pPr>
      <w:r>
        <w:rPr>
          <w:rFonts w:ascii="Times New Roman" w:hAnsi="Times New Roman"/>
          <w:sz w:val="26"/>
          <w:szCs w:val="26"/>
        </w:rPr>
        <w:t>Глава Горнобалыклейского                                                               В.М. Белкина</w:t>
      </w:r>
    </w:p>
    <w:p w:rsidR="00FE71F9" w:rsidRPr="00A220F9" w:rsidRDefault="00FE71F9" w:rsidP="00FE71F9">
      <w:pPr>
        <w:spacing w:line="240" w:lineRule="auto"/>
        <w:rPr>
          <w:rFonts w:ascii="Times New Roman" w:hAnsi="Times New Roman"/>
          <w:b/>
          <w:sz w:val="26"/>
          <w:szCs w:val="26"/>
        </w:rPr>
      </w:pPr>
      <w:r>
        <w:rPr>
          <w:rFonts w:ascii="Times New Roman" w:hAnsi="Times New Roman"/>
          <w:sz w:val="26"/>
          <w:szCs w:val="26"/>
        </w:rPr>
        <w:t>сельского поселения</w:t>
      </w:r>
    </w:p>
    <w:p w:rsidR="00FE71F9" w:rsidRDefault="00FE71F9" w:rsidP="00FE71F9">
      <w:pPr>
        <w:shd w:val="clear" w:color="auto" w:fill="FFFFFF"/>
        <w:spacing w:line="240" w:lineRule="auto"/>
        <w:rPr>
          <w:rFonts w:ascii="Times New Roman" w:hAnsi="Times New Roman"/>
          <w:b/>
          <w:sz w:val="26"/>
          <w:szCs w:val="26"/>
        </w:rPr>
      </w:pPr>
    </w:p>
    <w:p w:rsidR="000576D5" w:rsidRPr="006D467B" w:rsidRDefault="009073DD">
      <w:pPr>
        <w:jc w:val="right"/>
        <w:rPr>
          <w:rFonts w:ascii="Times New Roman" w:hAnsi="Times New Roman"/>
          <w:szCs w:val="24"/>
        </w:rPr>
      </w:pPr>
      <w:r w:rsidRPr="00C462CB">
        <w:rPr>
          <w:rFonts w:ascii="Times New Roman" w:hAnsi="Times New Roman"/>
          <w:sz w:val="26"/>
          <w:szCs w:val="26"/>
        </w:rPr>
        <w:br w:type="page"/>
      </w:r>
      <w:r w:rsidRPr="006D467B">
        <w:rPr>
          <w:rFonts w:ascii="Times New Roman" w:hAnsi="Times New Roman"/>
          <w:szCs w:val="24"/>
        </w:rPr>
        <w:lastRenderedPageBreak/>
        <w:t>Приложение</w:t>
      </w:r>
    </w:p>
    <w:p w:rsidR="000576D5" w:rsidRPr="006D467B" w:rsidRDefault="009073DD">
      <w:pPr>
        <w:jc w:val="right"/>
        <w:rPr>
          <w:rFonts w:ascii="Times New Roman" w:hAnsi="Times New Roman"/>
          <w:szCs w:val="24"/>
        </w:rPr>
      </w:pPr>
      <w:r w:rsidRPr="006D467B">
        <w:rPr>
          <w:rFonts w:ascii="Times New Roman" w:hAnsi="Times New Roman"/>
          <w:szCs w:val="24"/>
        </w:rPr>
        <w:t>к постановлению администрации</w:t>
      </w:r>
    </w:p>
    <w:p w:rsidR="000576D5" w:rsidRPr="006D467B" w:rsidRDefault="00FE71F9">
      <w:pPr>
        <w:jc w:val="right"/>
        <w:rPr>
          <w:rFonts w:ascii="Times New Roman" w:hAnsi="Times New Roman"/>
          <w:szCs w:val="24"/>
        </w:rPr>
      </w:pPr>
      <w:r>
        <w:rPr>
          <w:rFonts w:ascii="Times New Roman" w:hAnsi="Times New Roman"/>
          <w:szCs w:val="24"/>
        </w:rPr>
        <w:t>Горнобалыклейского</w:t>
      </w:r>
      <w:r w:rsidR="008A6A44" w:rsidRPr="006D467B">
        <w:rPr>
          <w:rFonts w:ascii="Times New Roman" w:hAnsi="Times New Roman"/>
          <w:szCs w:val="24"/>
        </w:rPr>
        <w:t xml:space="preserve"> сельского поселения</w:t>
      </w:r>
    </w:p>
    <w:p w:rsidR="000576D5" w:rsidRPr="006D467B" w:rsidRDefault="009073DD">
      <w:pPr>
        <w:jc w:val="right"/>
        <w:rPr>
          <w:rFonts w:ascii="Times New Roman" w:hAnsi="Times New Roman"/>
          <w:szCs w:val="24"/>
        </w:rPr>
      </w:pPr>
      <w:r w:rsidRPr="006D467B">
        <w:rPr>
          <w:rFonts w:ascii="Times New Roman" w:hAnsi="Times New Roman"/>
          <w:szCs w:val="24"/>
        </w:rPr>
        <w:t xml:space="preserve">от </w:t>
      </w:r>
      <w:r w:rsidR="00FE71F9">
        <w:rPr>
          <w:rFonts w:ascii="Times New Roman" w:hAnsi="Times New Roman"/>
          <w:szCs w:val="24"/>
        </w:rPr>
        <w:t>19.12.2023</w:t>
      </w:r>
      <w:r w:rsidR="00111090">
        <w:rPr>
          <w:rFonts w:ascii="Times New Roman" w:hAnsi="Times New Roman"/>
          <w:szCs w:val="24"/>
        </w:rPr>
        <w:t xml:space="preserve"> г.</w:t>
      </w:r>
      <w:r w:rsidRPr="006D467B">
        <w:rPr>
          <w:rFonts w:ascii="Times New Roman" w:hAnsi="Times New Roman"/>
          <w:szCs w:val="24"/>
        </w:rPr>
        <w:t xml:space="preserve"> №</w:t>
      </w:r>
      <w:r w:rsidR="00FE71F9">
        <w:rPr>
          <w:rFonts w:ascii="Times New Roman" w:hAnsi="Times New Roman"/>
          <w:szCs w:val="24"/>
        </w:rPr>
        <w:t>37</w:t>
      </w:r>
    </w:p>
    <w:p w:rsidR="000576D5" w:rsidRPr="00C462CB" w:rsidRDefault="000576D5">
      <w:pPr>
        <w:jc w:val="right"/>
        <w:rPr>
          <w:rFonts w:ascii="Times New Roman" w:hAnsi="Times New Roman"/>
          <w:sz w:val="26"/>
          <w:szCs w:val="26"/>
        </w:rPr>
      </w:pPr>
    </w:p>
    <w:p w:rsidR="000576D5" w:rsidRPr="00C462CB" w:rsidRDefault="009073DD">
      <w:pPr>
        <w:jc w:val="center"/>
        <w:rPr>
          <w:rFonts w:ascii="Times New Roman" w:hAnsi="Times New Roman"/>
          <w:b/>
          <w:sz w:val="26"/>
          <w:szCs w:val="26"/>
        </w:rPr>
      </w:pPr>
      <w:r w:rsidRPr="00C462CB">
        <w:rPr>
          <w:rFonts w:ascii="Times New Roman" w:hAnsi="Times New Roman"/>
          <w:b/>
          <w:sz w:val="26"/>
          <w:szCs w:val="26"/>
        </w:rPr>
        <w:t>ПРОГРАММА</w:t>
      </w:r>
    </w:p>
    <w:p w:rsidR="000576D5" w:rsidRPr="00C462CB" w:rsidRDefault="009073DD">
      <w:pPr>
        <w:jc w:val="center"/>
        <w:rPr>
          <w:rFonts w:ascii="Times New Roman" w:hAnsi="Times New Roman"/>
          <w:b/>
          <w:sz w:val="26"/>
          <w:szCs w:val="26"/>
        </w:rPr>
      </w:pPr>
      <w:r w:rsidRPr="00C462CB">
        <w:rPr>
          <w:rFonts w:ascii="Times New Roman" w:hAnsi="Times New Roman"/>
          <w:b/>
          <w:sz w:val="26"/>
          <w:szCs w:val="26"/>
        </w:rPr>
        <w:t xml:space="preserve">профилактики рисков причинения вреда (ущерба) охраняемым законом ценностям при осуществлении муниципального </w:t>
      </w:r>
      <w:r w:rsidR="00654451">
        <w:rPr>
          <w:rFonts w:ascii="Times New Roman" w:hAnsi="Times New Roman"/>
          <w:b/>
          <w:sz w:val="26"/>
          <w:szCs w:val="26"/>
        </w:rPr>
        <w:t>жилищного</w:t>
      </w:r>
      <w:r w:rsidRPr="00C462CB">
        <w:rPr>
          <w:rFonts w:ascii="Times New Roman" w:hAnsi="Times New Roman"/>
          <w:b/>
          <w:sz w:val="26"/>
          <w:szCs w:val="26"/>
        </w:rPr>
        <w:t xml:space="preserve"> контроля на территории </w:t>
      </w:r>
      <w:r w:rsidR="00654451">
        <w:rPr>
          <w:rFonts w:ascii="Times New Roman" w:hAnsi="Times New Roman"/>
          <w:b/>
          <w:sz w:val="26"/>
          <w:szCs w:val="26"/>
        </w:rPr>
        <w:t xml:space="preserve">Клетского сельского поселения </w:t>
      </w:r>
      <w:r w:rsidRPr="00C462CB">
        <w:rPr>
          <w:rFonts w:ascii="Times New Roman" w:hAnsi="Times New Roman"/>
          <w:b/>
          <w:sz w:val="26"/>
          <w:szCs w:val="26"/>
        </w:rPr>
        <w:t>на 202</w:t>
      </w:r>
      <w:r w:rsidR="00FE71F9">
        <w:rPr>
          <w:rFonts w:ascii="Times New Roman" w:hAnsi="Times New Roman"/>
          <w:b/>
          <w:sz w:val="26"/>
          <w:szCs w:val="26"/>
        </w:rPr>
        <w:t>4</w:t>
      </w:r>
      <w:r w:rsidRPr="00C462CB">
        <w:rPr>
          <w:rFonts w:ascii="Times New Roman" w:hAnsi="Times New Roman"/>
          <w:b/>
          <w:sz w:val="26"/>
          <w:szCs w:val="26"/>
        </w:rPr>
        <w:t xml:space="preserve"> год</w:t>
      </w:r>
    </w:p>
    <w:p w:rsidR="000576D5" w:rsidRPr="00C462CB" w:rsidRDefault="000576D5">
      <w:pPr>
        <w:jc w:val="center"/>
        <w:rPr>
          <w:rFonts w:ascii="Times New Roman" w:hAnsi="Times New Roman"/>
          <w:b/>
          <w:sz w:val="26"/>
          <w:szCs w:val="26"/>
        </w:rPr>
      </w:pPr>
    </w:p>
    <w:p w:rsidR="000576D5" w:rsidRPr="00C462CB" w:rsidRDefault="009073DD">
      <w:pPr>
        <w:jc w:val="center"/>
        <w:rPr>
          <w:rFonts w:ascii="Times New Roman" w:hAnsi="Times New Roman"/>
          <w:b/>
          <w:sz w:val="26"/>
          <w:szCs w:val="26"/>
        </w:rPr>
      </w:pPr>
      <w:r w:rsidRPr="00C462CB">
        <w:rPr>
          <w:rFonts w:ascii="Times New Roman" w:hAnsi="Times New Roman"/>
          <w:b/>
          <w:sz w:val="26"/>
          <w:szCs w:val="26"/>
        </w:rPr>
        <w:t>1. Общие положения</w:t>
      </w:r>
    </w:p>
    <w:p w:rsidR="00B324E8" w:rsidRDefault="00B324E8">
      <w:pPr>
        <w:ind w:firstLine="709"/>
        <w:jc w:val="both"/>
        <w:rPr>
          <w:rFonts w:ascii="Times New Roman" w:hAnsi="Times New Roman"/>
          <w:sz w:val="26"/>
          <w:szCs w:val="26"/>
        </w:rPr>
      </w:pPr>
    </w:p>
    <w:p w:rsidR="000576D5" w:rsidRPr="00FE71F9" w:rsidRDefault="009073DD">
      <w:pPr>
        <w:ind w:firstLine="709"/>
        <w:jc w:val="both"/>
        <w:rPr>
          <w:rFonts w:ascii="Times New Roman" w:hAnsi="Times New Roman"/>
          <w:szCs w:val="26"/>
        </w:rPr>
      </w:pPr>
      <w:r w:rsidRPr="00FE71F9">
        <w:rPr>
          <w:rFonts w:ascii="Times New Roman" w:hAnsi="Times New Roman"/>
          <w:szCs w:val="26"/>
        </w:rPr>
        <w:t>1.1. Программа профилактики рисков причинения вреда (ущерба) охраняемым законом ценностям при осуществлении муниципального</w:t>
      </w:r>
      <w:r w:rsidR="00B324E8" w:rsidRPr="00FE71F9">
        <w:rPr>
          <w:rFonts w:ascii="Times New Roman" w:hAnsi="Times New Roman"/>
          <w:szCs w:val="26"/>
        </w:rPr>
        <w:t xml:space="preserve"> жилищного</w:t>
      </w:r>
      <w:r w:rsidRPr="00FE71F9">
        <w:rPr>
          <w:rFonts w:ascii="Times New Roman" w:hAnsi="Times New Roman"/>
          <w:szCs w:val="26"/>
        </w:rPr>
        <w:t xml:space="preserve">  контроля на территории </w:t>
      </w:r>
      <w:r w:rsidR="00FE71F9" w:rsidRPr="00FE71F9">
        <w:rPr>
          <w:rFonts w:ascii="Times New Roman" w:hAnsi="Times New Roman"/>
          <w:szCs w:val="26"/>
        </w:rPr>
        <w:t>Горнобалыклейского</w:t>
      </w:r>
      <w:r w:rsidR="00B324E8" w:rsidRPr="00FE71F9">
        <w:rPr>
          <w:rFonts w:ascii="Times New Roman" w:hAnsi="Times New Roman"/>
          <w:szCs w:val="26"/>
        </w:rPr>
        <w:t xml:space="preserve"> сельского поселения</w:t>
      </w:r>
      <w:r w:rsidRPr="00FE71F9">
        <w:rPr>
          <w:rFonts w:ascii="Times New Roman" w:hAnsi="Times New Roman"/>
          <w:szCs w:val="26"/>
        </w:rPr>
        <w:t xml:space="preserve"> на 202</w:t>
      </w:r>
      <w:r w:rsidR="00FE71F9" w:rsidRPr="00FE71F9">
        <w:rPr>
          <w:rFonts w:ascii="Times New Roman" w:hAnsi="Times New Roman"/>
          <w:szCs w:val="26"/>
        </w:rPr>
        <w:t>4</w:t>
      </w:r>
      <w:r w:rsidRPr="00FE71F9">
        <w:rPr>
          <w:rFonts w:ascii="Times New Roman" w:hAnsi="Times New Roman"/>
          <w:szCs w:val="26"/>
        </w:rPr>
        <w:t xml:space="preserve"> год (далее - Программа профилактики) разработана для организации проведения в 202</w:t>
      </w:r>
      <w:r w:rsidR="00FE71F9" w:rsidRPr="00FE71F9">
        <w:rPr>
          <w:rFonts w:ascii="Times New Roman" w:hAnsi="Times New Roman"/>
          <w:szCs w:val="26"/>
        </w:rPr>
        <w:t>4</w:t>
      </w:r>
      <w:r w:rsidRPr="00FE71F9">
        <w:rPr>
          <w:rFonts w:ascii="Times New Roman" w:hAnsi="Times New Roman"/>
          <w:szCs w:val="26"/>
        </w:rPr>
        <w:t xml:space="preserve"> году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Волгоградской области, муниципальными правовыми актами </w:t>
      </w:r>
      <w:r w:rsidR="00FE71F9" w:rsidRPr="00FE71F9">
        <w:rPr>
          <w:rFonts w:ascii="Times New Roman" w:hAnsi="Times New Roman"/>
          <w:szCs w:val="26"/>
        </w:rPr>
        <w:t>Горнобалыклейского</w:t>
      </w:r>
      <w:r w:rsidR="00B324E8" w:rsidRPr="00FE71F9">
        <w:rPr>
          <w:rFonts w:ascii="Times New Roman" w:hAnsi="Times New Roman"/>
          <w:szCs w:val="26"/>
        </w:rPr>
        <w:t xml:space="preserve"> сельского поселения </w:t>
      </w:r>
      <w:r w:rsidRPr="00FE71F9">
        <w:rPr>
          <w:rFonts w:ascii="Times New Roman" w:hAnsi="Times New Roman"/>
          <w:szCs w:val="26"/>
        </w:rPr>
        <w:t>(далее - обязательные требования), предупреждения возможного нарушения подконтрольными субъектами обязательных требований и снижения рисков причинения вреда (ущерба) охраняемым законом ценностям, разъяснения подконтрольным субъектам обязательных требований.</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1.2. Программа профилактики реализуется в 202</w:t>
      </w:r>
      <w:r w:rsidR="00FE71F9" w:rsidRPr="00FE71F9">
        <w:rPr>
          <w:rFonts w:ascii="Times New Roman" w:hAnsi="Times New Roman"/>
          <w:szCs w:val="26"/>
        </w:rPr>
        <w:t>4</w:t>
      </w:r>
      <w:r w:rsidRPr="00FE71F9">
        <w:rPr>
          <w:rFonts w:ascii="Times New Roman" w:hAnsi="Times New Roman"/>
          <w:szCs w:val="26"/>
        </w:rPr>
        <w:t xml:space="preserve"> году и состоит из </w:t>
      </w:r>
      <w:r w:rsidRPr="00FE71F9">
        <w:rPr>
          <w:rStyle w:val="1"/>
          <w:rFonts w:ascii="Times New Roman" w:hAnsi="Times New Roman"/>
          <w:szCs w:val="26"/>
        </w:rPr>
        <w:t>следующих разделов:</w:t>
      </w:r>
    </w:p>
    <w:p w:rsidR="000576D5" w:rsidRPr="00FE71F9" w:rsidRDefault="009073DD">
      <w:pPr>
        <w:ind w:firstLine="709"/>
        <w:jc w:val="both"/>
        <w:rPr>
          <w:rFonts w:ascii="Times New Roman" w:hAnsi="Times New Roman"/>
          <w:szCs w:val="26"/>
        </w:rPr>
      </w:pPr>
      <w:r w:rsidRPr="00FE71F9">
        <w:rPr>
          <w:rStyle w:val="1"/>
          <w:rFonts w:ascii="Times New Roman" w:hAnsi="Times New Roman"/>
          <w:szCs w:val="26"/>
        </w:rPr>
        <w:t>а)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FE71F9">
        <w:rPr>
          <w:rFonts w:ascii="Times New Roman" w:hAnsi="Times New Roman"/>
          <w:szCs w:val="26"/>
        </w:rPr>
        <w:t xml:space="preserve"> (далее - аналитическая часть);</w:t>
      </w:r>
    </w:p>
    <w:p w:rsidR="000576D5" w:rsidRPr="00FE71F9" w:rsidRDefault="009073DD">
      <w:pPr>
        <w:ind w:firstLine="709"/>
        <w:jc w:val="both"/>
        <w:rPr>
          <w:rFonts w:ascii="Times New Roman" w:hAnsi="Times New Roman"/>
          <w:szCs w:val="26"/>
        </w:rPr>
      </w:pPr>
      <w:r w:rsidRPr="00FE71F9">
        <w:rPr>
          <w:rStyle w:val="1"/>
          <w:rFonts w:ascii="Times New Roman" w:hAnsi="Times New Roman"/>
          <w:szCs w:val="26"/>
        </w:rPr>
        <w:t>б) цели и задачи реализации программы профилактики;</w:t>
      </w:r>
    </w:p>
    <w:p w:rsidR="000576D5" w:rsidRPr="00FE71F9" w:rsidRDefault="009073DD">
      <w:pPr>
        <w:ind w:firstLine="709"/>
        <w:jc w:val="both"/>
        <w:rPr>
          <w:rFonts w:ascii="Times New Roman" w:hAnsi="Times New Roman"/>
          <w:szCs w:val="26"/>
        </w:rPr>
      </w:pPr>
      <w:r w:rsidRPr="00FE71F9">
        <w:rPr>
          <w:rStyle w:val="1"/>
          <w:rFonts w:ascii="Times New Roman" w:hAnsi="Times New Roman"/>
          <w:szCs w:val="26"/>
        </w:rPr>
        <w:t>в) перечень профилактических мероприятий, сроки (периодичность) их проведения;</w:t>
      </w:r>
    </w:p>
    <w:p w:rsidR="000576D5" w:rsidRPr="00FE71F9" w:rsidRDefault="009073DD">
      <w:pPr>
        <w:ind w:firstLine="709"/>
        <w:jc w:val="both"/>
        <w:rPr>
          <w:rFonts w:ascii="Times New Roman" w:hAnsi="Times New Roman"/>
          <w:szCs w:val="26"/>
        </w:rPr>
      </w:pPr>
      <w:r w:rsidRPr="00FE71F9">
        <w:rPr>
          <w:rStyle w:val="1"/>
          <w:rFonts w:ascii="Times New Roman" w:hAnsi="Times New Roman"/>
          <w:szCs w:val="26"/>
        </w:rPr>
        <w:t>г) показатели результативности и эффективности программы профилактики.</w:t>
      </w:r>
    </w:p>
    <w:p w:rsidR="000576D5" w:rsidRPr="00C462CB" w:rsidRDefault="000576D5">
      <w:pPr>
        <w:jc w:val="both"/>
        <w:rPr>
          <w:rFonts w:ascii="Times New Roman" w:hAnsi="Times New Roman"/>
          <w:sz w:val="26"/>
          <w:szCs w:val="26"/>
        </w:rPr>
      </w:pPr>
    </w:p>
    <w:p w:rsidR="000576D5" w:rsidRPr="00C462CB" w:rsidRDefault="009073DD">
      <w:pPr>
        <w:jc w:val="center"/>
        <w:rPr>
          <w:rFonts w:ascii="Times New Roman" w:hAnsi="Times New Roman"/>
          <w:b/>
          <w:sz w:val="26"/>
          <w:szCs w:val="26"/>
        </w:rPr>
      </w:pPr>
      <w:r w:rsidRPr="00C462CB">
        <w:rPr>
          <w:rFonts w:ascii="Times New Roman" w:hAnsi="Times New Roman"/>
          <w:b/>
          <w:sz w:val="26"/>
          <w:szCs w:val="26"/>
        </w:rPr>
        <w:t>2. Аналитическая часть</w:t>
      </w:r>
    </w:p>
    <w:p w:rsidR="00B324E8" w:rsidRDefault="00B324E8">
      <w:pPr>
        <w:ind w:firstLine="709"/>
        <w:jc w:val="both"/>
        <w:rPr>
          <w:rFonts w:ascii="Times New Roman" w:hAnsi="Times New Roman"/>
          <w:sz w:val="26"/>
          <w:szCs w:val="26"/>
        </w:rPr>
      </w:pP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Муниципальный контроль–деятельность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посредствам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 xml:space="preserve">Предметом муниципального контроля является соблюдение юридическими лицами, индивидуальными предпринимателями и гражданами (далее–контролируемые лица/объекты контроля) обязательных требований установленных жилищным законодательством, </w:t>
      </w:r>
      <w:r w:rsidRPr="00EA5D37">
        <w:rPr>
          <w:rFonts w:ascii="Times New Roman" w:hAnsi="Times New Roman"/>
          <w:szCs w:val="24"/>
        </w:rPr>
        <w:lastRenderedPageBreak/>
        <w:t>законодательством об энергосбережении и о повышении энергетической эффективности в отношении муниципального жилищного фонда (далее–обязательных требований), а именно:</w:t>
      </w:r>
    </w:p>
    <w:p w:rsidR="00FE71F9" w:rsidRPr="00EA5D37" w:rsidRDefault="00FE71F9" w:rsidP="00FE71F9">
      <w:pPr>
        <w:pStyle w:val="a8"/>
        <w:numPr>
          <w:ilvl w:val="0"/>
          <w:numId w:val="1"/>
        </w:numPr>
        <w:jc w:val="both"/>
        <w:rPr>
          <w:rFonts w:ascii="Times New Roman" w:hAnsi="Times New Roman"/>
          <w:szCs w:val="24"/>
        </w:rPr>
      </w:pPr>
      <w:r w:rsidRPr="00EA5D37">
        <w:rPr>
          <w:rFonts w:ascii="Times New Roman" w:hAnsi="Times New Roman"/>
          <w:szCs w:val="24"/>
        </w:rPr>
        <w:t xml:space="preserve">требований к: </w:t>
      </w:r>
    </w:p>
    <w:p w:rsidR="00FE71F9" w:rsidRPr="00EA5D37" w:rsidRDefault="00FE71F9" w:rsidP="00FE71F9">
      <w:pPr>
        <w:pStyle w:val="a8"/>
        <w:ind w:left="1069"/>
        <w:jc w:val="both"/>
        <w:rPr>
          <w:rFonts w:ascii="Times New Roman" w:hAnsi="Times New Roman"/>
          <w:szCs w:val="24"/>
        </w:rPr>
      </w:pPr>
      <w:r w:rsidRPr="00EA5D37">
        <w:rPr>
          <w:rFonts w:ascii="Times New Roman" w:hAnsi="Times New Roman"/>
          <w:szCs w:val="24"/>
        </w:rPr>
        <w:t>использованию и сохранности жилищного фонда;</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жилым помещениям, их использованию и содержанию;</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использованию и содержанию общего имущества собственников помещений в многоквартирных домах;</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порядку осуществления перевода жилого помещения в нежилое помещение и нежилого помещения в жилое в многоквартирном доме;</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порядку осуществления перепланировки и (или) переустройства помещений в многоквартирном доме;</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формированию фондов капитального ремонта;</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предоставлению коммунальных услуг собственниками пользователям помещений в многоквартирных домах и жилых домов;</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порядку размещения ресурсснабжающими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обеспечению доступности для инвалидов помещений в многоквартирных домах;</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предоставлению жилых помещений в наемных домах социального использования;</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3)  правил:</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Изменения размера платы за содержание жилого помещения в случае оказания услуги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Содержания общего имущества в многоквартирном доме;</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Изменения размера платы за содержание жилого помещения;</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предоставления, приостановки ограничения предоставления коммунальных услуг собственниками пользователям помещений в многоквартирных домах и жилых домов.</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Предметом муниципального контроля является также исполнение решений, принимаемых по результатам контрольных мероприятий.</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Объектами муниципального контроля являются:</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 результаты деятельности контролируемых лиц, в том числе работы и услуги, к которым предъявляются обязательные требования;</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lastRenderedPageBreak/>
        <w:t>Муниципальный жилищный контроль на территории Горнобалыклейского сельского поселения осуществляют должностные лица администрации Горнобалыклейского поселения.</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В целях предупреждения нарушений объектами контроля обязательных требований, устранения причин, фактов и условий, способствующих указанным нарушениям, должностными лицами администрации Горнобалыклейского сельского поселения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Горнобалыклейского сельского поселения на 2023 год, утвержденной постановлением администрации Горнобалыклейского сельского поселения от 30.09.2021года № 77.</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 xml:space="preserve">В 2023 году в соответствии Перечнем профилактических мероприятий осуществлялись следующие профилактические мероприятия: информирование, консультирование, объявление предостережения. С целью осуществления мероприятий в рамках «Информирование» на официальном сайте администрации Горнобалыклейского сельского поселения в информационно-телекоммуникационной сети «Интернет» обеспечено размещение информации в отношении проведения муниципального жилищного контроля на территории Горнобалыклейского сельского поселения согласно статье 46 Федерального закона от 31.07.2020 года № 248-ФЗ «О государственном контроле (надзоре) и муниципальном контроле в Российской Федерации». </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Наиболее актуальные проблемы, по которым проводились профилактические мероприятия в 2023 году – использование и сохранность жилищного фонда.</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Мониторинг состояния подконтрольных субъектов выявил, что ключевыми и наиболее значимыми рисками являются нарушения требований по эксплуатации и сохранности жилого фонда.</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Одной из причин указанных нарушений является халатное отношение объектов контроля к соблюдению обязательных требований.</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Наиболее значимыми рисками при реализации Программы являются нарушения объектами контроля обязательных требований, которые могут повлечь за собой причинение вреда жизни и здоровья граждан, причинение гражданам материального вреда (ущерба) гражданам.</w:t>
      </w:r>
    </w:p>
    <w:p w:rsidR="00FE71F9" w:rsidRPr="00EA5D37" w:rsidRDefault="00FE71F9" w:rsidP="00FE71F9">
      <w:pPr>
        <w:ind w:firstLine="709"/>
        <w:jc w:val="both"/>
        <w:rPr>
          <w:rFonts w:ascii="Times New Roman" w:hAnsi="Times New Roman"/>
          <w:szCs w:val="24"/>
        </w:rPr>
      </w:pPr>
      <w:r w:rsidRPr="00EA5D37">
        <w:rPr>
          <w:rFonts w:ascii="Times New Roman" w:hAnsi="Times New Roman"/>
          <w:szCs w:val="24"/>
        </w:rPr>
        <w:t>Проведение профилактических мероприятий направлены на соблюдение объектами контроля обязательных требований, побуждение к добросовестности, способствуют повышению ответственности, снижению количества нарушений обязательных требований совершаемых объектами контроля.</w:t>
      </w:r>
    </w:p>
    <w:p w:rsidR="000576D5" w:rsidRPr="00C462CB" w:rsidRDefault="000576D5">
      <w:pPr>
        <w:ind w:firstLine="709"/>
        <w:jc w:val="both"/>
        <w:rPr>
          <w:rFonts w:ascii="Times New Roman" w:hAnsi="Times New Roman"/>
          <w:i/>
          <w:color w:val="FB290D"/>
          <w:sz w:val="26"/>
          <w:szCs w:val="26"/>
        </w:rPr>
      </w:pPr>
    </w:p>
    <w:p w:rsidR="000576D5" w:rsidRPr="00FE71F9" w:rsidRDefault="009073DD">
      <w:pPr>
        <w:jc w:val="center"/>
        <w:rPr>
          <w:rFonts w:ascii="Times New Roman" w:hAnsi="Times New Roman"/>
          <w:b/>
          <w:szCs w:val="26"/>
        </w:rPr>
      </w:pPr>
      <w:r w:rsidRPr="00FE71F9">
        <w:rPr>
          <w:rFonts w:ascii="Times New Roman" w:hAnsi="Times New Roman"/>
          <w:b/>
          <w:szCs w:val="26"/>
        </w:rPr>
        <w:t>3. Цели и задачи реализации программы профилактики</w:t>
      </w:r>
    </w:p>
    <w:p w:rsidR="00843BA7" w:rsidRDefault="00843BA7">
      <w:pPr>
        <w:ind w:firstLine="709"/>
        <w:jc w:val="both"/>
        <w:rPr>
          <w:rFonts w:ascii="Times New Roman" w:hAnsi="Times New Roman"/>
          <w:sz w:val="26"/>
          <w:szCs w:val="26"/>
        </w:rPr>
      </w:pPr>
    </w:p>
    <w:p w:rsidR="000576D5" w:rsidRPr="00FE71F9" w:rsidRDefault="009073DD">
      <w:pPr>
        <w:ind w:firstLine="709"/>
        <w:jc w:val="both"/>
        <w:rPr>
          <w:rFonts w:ascii="Times New Roman" w:hAnsi="Times New Roman"/>
          <w:szCs w:val="26"/>
        </w:rPr>
      </w:pPr>
      <w:r w:rsidRPr="00FE71F9">
        <w:rPr>
          <w:rFonts w:ascii="Times New Roman" w:hAnsi="Times New Roman"/>
          <w:szCs w:val="26"/>
        </w:rPr>
        <w:t>3.1. Целями Программы профилактики являются:</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а) предупреждение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б) снижение административной нагрузки на подконтрольные субъекты;</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в) создание мотивации к добросовестному поведению подконтрольных субъектов;</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г) снижение уровня вреда (ущерба), причиняемого охраняемым законом ценностям.</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3.2. Задачами Программы профилактики являются:</w:t>
      </w:r>
    </w:p>
    <w:p w:rsidR="000576D5" w:rsidRPr="00FE71F9" w:rsidRDefault="009073DD">
      <w:pPr>
        <w:ind w:firstLine="709"/>
        <w:jc w:val="both"/>
        <w:rPr>
          <w:rFonts w:ascii="Times New Roman" w:hAnsi="Times New Roman"/>
          <w:szCs w:val="26"/>
        </w:rPr>
      </w:pPr>
      <w:r w:rsidRPr="00FE71F9">
        <w:rPr>
          <w:rFonts w:ascii="Times New Roman" w:hAnsi="Times New Roman"/>
          <w:szCs w:val="26"/>
        </w:rPr>
        <w:lastRenderedPageBreak/>
        <w:t>а) укрепление системы профилактики нарушений обязательных требований;</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б) выявление причин, факторов и условий, способствующих нарушению обязательных требований; организация и реализация мероприятий, направленных на их устранение;</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в) повышение правосознания и правовой культуры подконтрольных субъектов.</w:t>
      </w:r>
    </w:p>
    <w:p w:rsidR="000576D5" w:rsidRPr="00FE71F9" w:rsidRDefault="000576D5">
      <w:pPr>
        <w:jc w:val="both"/>
        <w:rPr>
          <w:rFonts w:ascii="Times New Roman" w:hAnsi="Times New Roman"/>
          <w:szCs w:val="26"/>
        </w:rPr>
      </w:pPr>
    </w:p>
    <w:p w:rsidR="000576D5" w:rsidRPr="00FE71F9" w:rsidRDefault="009073DD">
      <w:pPr>
        <w:jc w:val="center"/>
        <w:rPr>
          <w:rFonts w:ascii="Times New Roman" w:hAnsi="Times New Roman"/>
          <w:b/>
          <w:szCs w:val="26"/>
        </w:rPr>
      </w:pPr>
      <w:r w:rsidRPr="00FE71F9">
        <w:rPr>
          <w:rFonts w:ascii="Times New Roman" w:hAnsi="Times New Roman"/>
          <w:b/>
          <w:szCs w:val="26"/>
        </w:rPr>
        <w:t>4. Перечень профилактических мероприятий, сроки (периодичность) их проведения</w:t>
      </w:r>
    </w:p>
    <w:p w:rsidR="000576D5" w:rsidRPr="00FE71F9" w:rsidRDefault="009073DD">
      <w:pPr>
        <w:ind w:firstLine="709"/>
        <w:jc w:val="both"/>
        <w:rPr>
          <w:rFonts w:ascii="Times New Roman" w:hAnsi="Times New Roman"/>
          <w:szCs w:val="26"/>
        </w:rPr>
      </w:pPr>
      <w:r w:rsidRPr="00FE71F9">
        <w:rPr>
          <w:rFonts w:ascii="Times New Roman" w:hAnsi="Times New Roman"/>
          <w:szCs w:val="26"/>
        </w:rPr>
        <w:t>4.1. В рамках реализации Программы профилактики осуществляются следующие профилактические мероприятия:</w:t>
      </w:r>
    </w:p>
    <w:p w:rsidR="00316C44" w:rsidRPr="00C462CB" w:rsidRDefault="00316C44">
      <w:pPr>
        <w:ind w:firstLine="709"/>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870"/>
        <w:gridCol w:w="3086"/>
        <w:gridCol w:w="2421"/>
      </w:tblGrid>
      <w:tr w:rsidR="000576D5" w:rsidRPr="00316C44" w:rsidTr="00316C44">
        <w:trPr>
          <w:trHeight w:val="360"/>
        </w:trPr>
        <w:tc>
          <w:tcPr>
            <w:tcW w:w="567"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 п/п</w:t>
            </w:r>
          </w:p>
        </w:tc>
        <w:tc>
          <w:tcPr>
            <w:tcW w:w="3870" w:type="dxa"/>
            <w:tcBorders>
              <w:top w:val="single" w:sz="4" w:space="0" w:color="000000"/>
              <w:left w:val="single" w:sz="4" w:space="0" w:color="000000"/>
              <w:bottom w:val="single" w:sz="4" w:space="0" w:color="000000"/>
              <w:right w:val="single" w:sz="4" w:space="0" w:color="000000"/>
            </w:tcBorders>
          </w:tcPr>
          <w:p w:rsidR="000576D5" w:rsidRPr="00316C44" w:rsidRDefault="009073DD" w:rsidP="002F747A">
            <w:pPr>
              <w:jc w:val="center"/>
              <w:rPr>
                <w:rFonts w:ascii="Times New Roman" w:hAnsi="Times New Roman"/>
                <w:szCs w:val="24"/>
              </w:rPr>
            </w:pPr>
            <w:r w:rsidRPr="00316C44">
              <w:rPr>
                <w:rFonts w:ascii="Times New Roman" w:hAnsi="Times New Roman"/>
                <w:szCs w:val="24"/>
              </w:rPr>
              <w:t>Наименование мероприятия</w:t>
            </w:r>
          </w:p>
        </w:tc>
        <w:tc>
          <w:tcPr>
            <w:tcW w:w="3086"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Срок (периодичность) проведения</w:t>
            </w:r>
          </w:p>
        </w:tc>
        <w:tc>
          <w:tcPr>
            <w:tcW w:w="2421" w:type="dxa"/>
            <w:tcBorders>
              <w:top w:val="single" w:sz="4" w:space="0" w:color="000000"/>
              <w:left w:val="single" w:sz="4" w:space="0" w:color="000000"/>
              <w:bottom w:val="single" w:sz="4" w:space="0" w:color="000000"/>
              <w:right w:val="single" w:sz="4" w:space="0" w:color="000000"/>
            </w:tcBorders>
          </w:tcPr>
          <w:p w:rsidR="000576D5" w:rsidRPr="00316C44" w:rsidRDefault="009073DD" w:rsidP="002F747A">
            <w:pPr>
              <w:jc w:val="center"/>
              <w:rPr>
                <w:rFonts w:ascii="Times New Roman" w:hAnsi="Times New Roman"/>
                <w:szCs w:val="24"/>
              </w:rPr>
            </w:pPr>
            <w:r w:rsidRPr="00316C44">
              <w:rPr>
                <w:rFonts w:ascii="Times New Roman" w:hAnsi="Times New Roman"/>
                <w:szCs w:val="24"/>
              </w:rPr>
              <w:t>Ответственный исполнитель</w:t>
            </w:r>
          </w:p>
        </w:tc>
      </w:tr>
      <w:tr w:rsidR="000576D5" w:rsidRPr="00316C44" w:rsidTr="00316C44">
        <w:tc>
          <w:tcPr>
            <w:tcW w:w="567"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1</w:t>
            </w:r>
          </w:p>
        </w:tc>
        <w:tc>
          <w:tcPr>
            <w:tcW w:w="3870" w:type="dxa"/>
            <w:tcBorders>
              <w:top w:val="single" w:sz="4" w:space="0" w:color="000000"/>
              <w:left w:val="single" w:sz="4" w:space="0" w:color="000000"/>
              <w:bottom w:val="single" w:sz="4" w:space="0" w:color="000000"/>
              <w:right w:val="single" w:sz="4" w:space="0" w:color="000000"/>
            </w:tcBorders>
          </w:tcPr>
          <w:p w:rsidR="002F747A" w:rsidRPr="00316C44" w:rsidRDefault="009073DD">
            <w:pPr>
              <w:rPr>
                <w:rFonts w:ascii="Times New Roman" w:hAnsi="Times New Roman"/>
                <w:szCs w:val="24"/>
              </w:rPr>
            </w:pPr>
            <w:r w:rsidRPr="00316C44">
              <w:rPr>
                <w:rFonts w:ascii="Times New Roman" w:hAnsi="Times New Roman"/>
                <w:szCs w:val="24"/>
              </w:rPr>
              <w:t>Информирование</w:t>
            </w:r>
            <w:r w:rsidR="002F747A" w:rsidRPr="00316C44">
              <w:rPr>
                <w:rFonts w:ascii="Times New Roman" w:hAnsi="Times New Roman"/>
                <w:szCs w:val="24"/>
              </w:rPr>
              <w:t xml:space="preserve"> по </w:t>
            </w:r>
            <w:r w:rsidR="00BC1C4E">
              <w:rPr>
                <w:rFonts w:ascii="Times New Roman" w:hAnsi="Times New Roman"/>
                <w:szCs w:val="24"/>
              </w:rPr>
              <w:t xml:space="preserve">муниципальному </w:t>
            </w:r>
            <w:r w:rsidR="002F747A" w:rsidRPr="00316C44">
              <w:rPr>
                <w:rFonts w:ascii="Times New Roman" w:hAnsi="Times New Roman"/>
                <w:szCs w:val="24"/>
              </w:rPr>
              <w:t xml:space="preserve"> ж</w:t>
            </w:r>
            <w:r w:rsidR="00BC1C4E">
              <w:rPr>
                <w:rFonts w:ascii="Times New Roman" w:hAnsi="Times New Roman"/>
                <w:szCs w:val="24"/>
              </w:rPr>
              <w:t>илищному контролю</w:t>
            </w:r>
          </w:p>
          <w:p w:rsidR="002F747A" w:rsidRPr="00316C44" w:rsidRDefault="002F747A" w:rsidP="00843BA7">
            <w:pPr>
              <w:jc w:val="both"/>
              <w:rPr>
                <w:rFonts w:ascii="Times New Roman" w:hAnsi="Times New Roman"/>
                <w:szCs w:val="24"/>
              </w:rPr>
            </w:pPr>
          </w:p>
        </w:tc>
        <w:tc>
          <w:tcPr>
            <w:tcW w:w="3086" w:type="dxa"/>
            <w:tcBorders>
              <w:top w:val="single" w:sz="4" w:space="0" w:color="000000"/>
              <w:left w:val="single" w:sz="4" w:space="0" w:color="000000"/>
              <w:bottom w:val="single" w:sz="4" w:space="0" w:color="000000"/>
              <w:right w:val="single" w:sz="4" w:space="0" w:color="000000"/>
            </w:tcBorders>
          </w:tcPr>
          <w:p w:rsidR="00843BA7" w:rsidRPr="00316C44" w:rsidRDefault="00843BA7">
            <w:pPr>
              <w:jc w:val="center"/>
              <w:rPr>
                <w:rFonts w:ascii="Times New Roman" w:hAnsi="Times New Roman"/>
                <w:szCs w:val="24"/>
              </w:rPr>
            </w:pPr>
          </w:p>
          <w:p w:rsidR="000576D5" w:rsidRPr="00316C44" w:rsidRDefault="009073DD">
            <w:pPr>
              <w:jc w:val="center"/>
              <w:rPr>
                <w:rFonts w:ascii="Times New Roman" w:hAnsi="Times New Roman"/>
                <w:szCs w:val="24"/>
              </w:rPr>
            </w:pPr>
            <w:r w:rsidRPr="00316C44">
              <w:rPr>
                <w:rFonts w:ascii="Times New Roman" w:hAnsi="Times New Roman"/>
                <w:szCs w:val="24"/>
              </w:rPr>
              <w:t>Постоянно</w:t>
            </w:r>
          </w:p>
        </w:tc>
        <w:tc>
          <w:tcPr>
            <w:tcW w:w="2421" w:type="dxa"/>
            <w:tcBorders>
              <w:top w:val="single" w:sz="4" w:space="0" w:color="000000"/>
              <w:left w:val="single" w:sz="4" w:space="0" w:color="000000"/>
              <w:bottom w:val="single" w:sz="4" w:space="0" w:color="000000"/>
              <w:right w:val="single" w:sz="4" w:space="0" w:color="000000"/>
            </w:tcBorders>
          </w:tcPr>
          <w:p w:rsidR="002F747A" w:rsidRPr="00316C44" w:rsidRDefault="002F747A">
            <w:pPr>
              <w:jc w:val="center"/>
              <w:rPr>
                <w:rFonts w:ascii="Times New Roman" w:hAnsi="Times New Roman"/>
                <w:szCs w:val="24"/>
              </w:rPr>
            </w:pPr>
            <w:r w:rsidRPr="00316C44">
              <w:rPr>
                <w:rFonts w:ascii="Times New Roman" w:hAnsi="Times New Roman"/>
                <w:szCs w:val="24"/>
              </w:rPr>
              <w:t xml:space="preserve">Заместитель главы </w:t>
            </w:r>
            <w:r w:rsidR="000F4675">
              <w:rPr>
                <w:rFonts w:ascii="Times New Roman" w:hAnsi="Times New Roman"/>
                <w:szCs w:val="24"/>
              </w:rPr>
              <w:t xml:space="preserve">Клетского сельского поселения </w:t>
            </w:r>
            <w:r w:rsidRPr="00316C44">
              <w:rPr>
                <w:rFonts w:ascii="Times New Roman" w:hAnsi="Times New Roman"/>
                <w:szCs w:val="24"/>
              </w:rPr>
              <w:t>Вдовенко Т.В.</w:t>
            </w:r>
          </w:p>
          <w:p w:rsidR="002F747A" w:rsidRPr="00316C44" w:rsidRDefault="002F747A" w:rsidP="00843BA7">
            <w:pPr>
              <w:jc w:val="center"/>
              <w:rPr>
                <w:rFonts w:ascii="Times New Roman" w:hAnsi="Times New Roman"/>
                <w:szCs w:val="24"/>
              </w:rPr>
            </w:pPr>
          </w:p>
        </w:tc>
      </w:tr>
      <w:tr w:rsidR="000576D5" w:rsidRPr="00316C44" w:rsidTr="00316C44">
        <w:tc>
          <w:tcPr>
            <w:tcW w:w="567"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2</w:t>
            </w:r>
          </w:p>
        </w:tc>
        <w:tc>
          <w:tcPr>
            <w:tcW w:w="3870" w:type="dxa"/>
            <w:tcBorders>
              <w:top w:val="single" w:sz="4" w:space="0" w:color="000000"/>
              <w:left w:val="single" w:sz="4" w:space="0" w:color="000000"/>
              <w:bottom w:val="single" w:sz="4" w:space="0" w:color="000000"/>
              <w:right w:val="single" w:sz="4" w:space="0" w:color="000000"/>
            </w:tcBorders>
          </w:tcPr>
          <w:p w:rsidR="000576D5" w:rsidRPr="00316C44" w:rsidRDefault="009073DD">
            <w:pPr>
              <w:rPr>
                <w:rFonts w:ascii="Times New Roman" w:hAnsi="Times New Roman"/>
                <w:szCs w:val="24"/>
              </w:rPr>
            </w:pPr>
            <w:r w:rsidRPr="00316C44">
              <w:rPr>
                <w:rFonts w:ascii="Times New Roman" w:hAnsi="Times New Roman"/>
                <w:szCs w:val="24"/>
              </w:rPr>
              <w:t>Обобщение правоприменительной практики</w:t>
            </w:r>
          </w:p>
        </w:tc>
        <w:tc>
          <w:tcPr>
            <w:tcW w:w="3086" w:type="dxa"/>
            <w:tcBorders>
              <w:top w:val="single" w:sz="4" w:space="0" w:color="000000"/>
              <w:left w:val="single" w:sz="4" w:space="0" w:color="000000"/>
              <w:bottom w:val="single" w:sz="4" w:space="0" w:color="000000"/>
              <w:right w:val="single" w:sz="4" w:space="0" w:color="000000"/>
            </w:tcBorders>
          </w:tcPr>
          <w:p w:rsidR="000576D5" w:rsidRPr="00316C44" w:rsidRDefault="009073DD" w:rsidP="002F747A">
            <w:pPr>
              <w:jc w:val="center"/>
              <w:rPr>
                <w:rFonts w:ascii="Times New Roman" w:hAnsi="Times New Roman"/>
                <w:szCs w:val="24"/>
              </w:rPr>
            </w:pPr>
            <w:r w:rsidRPr="00316C44">
              <w:rPr>
                <w:rFonts w:ascii="Times New Roman" w:hAnsi="Times New Roman"/>
                <w:szCs w:val="24"/>
              </w:rPr>
              <w:t>1 раз в год до 30 января</w:t>
            </w:r>
          </w:p>
        </w:tc>
        <w:tc>
          <w:tcPr>
            <w:tcW w:w="2421" w:type="dxa"/>
            <w:tcBorders>
              <w:top w:val="single" w:sz="4" w:space="0" w:color="000000"/>
              <w:left w:val="single" w:sz="4" w:space="0" w:color="000000"/>
              <w:bottom w:val="single" w:sz="4" w:space="0" w:color="000000"/>
              <w:right w:val="single" w:sz="4" w:space="0" w:color="000000"/>
            </w:tcBorders>
          </w:tcPr>
          <w:p w:rsidR="000576D5" w:rsidRPr="00316C44" w:rsidRDefault="000576D5">
            <w:pPr>
              <w:jc w:val="center"/>
              <w:rPr>
                <w:rFonts w:ascii="Times New Roman" w:hAnsi="Times New Roman"/>
                <w:szCs w:val="24"/>
              </w:rPr>
            </w:pPr>
          </w:p>
        </w:tc>
      </w:tr>
      <w:tr w:rsidR="000576D5" w:rsidRPr="00316C44" w:rsidTr="00316C44">
        <w:tc>
          <w:tcPr>
            <w:tcW w:w="567"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3</w:t>
            </w:r>
          </w:p>
        </w:tc>
        <w:tc>
          <w:tcPr>
            <w:tcW w:w="3870" w:type="dxa"/>
            <w:tcBorders>
              <w:top w:val="single" w:sz="4" w:space="0" w:color="000000"/>
              <w:left w:val="single" w:sz="4" w:space="0" w:color="000000"/>
              <w:bottom w:val="single" w:sz="4" w:space="0" w:color="000000"/>
              <w:right w:val="single" w:sz="4" w:space="0" w:color="000000"/>
            </w:tcBorders>
          </w:tcPr>
          <w:p w:rsidR="000576D5" w:rsidRPr="00316C44" w:rsidRDefault="009073DD">
            <w:pPr>
              <w:rPr>
                <w:rFonts w:ascii="Times New Roman" w:hAnsi="Times New Roman"/>
                <w:szCs w:val="24"/>
              </w:rPr>
            </w:pPr>
            <w:r w:rsidRPr="00316C44">
              <w:rPr>
                <w:rFonts w:ascii="Times New Roman" w:hAnsi="Times New Roman"/>
                <w:szCs w:val="24"/>
              </w:rPr>
              <w:t>Меры стимулирования добросовестности</w:t>
            </w:r>
          </w:p>
        </w:tc>
        <w:tc>
          <w:tcPr>
            <w:tcW w:w="3086"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По мере возникновения оснований, предусмотренных положением о виде контроля</w:t>
            </w:r>
          </w:p>
        </w:tc>
        <w:tc>
          <w:tcPr>
            <w:tcW w:w="2421" w:type="dxa"/>
            <w:tcBorders>
              <w:top w:val="single" w:sz="4" w:space="0" w:color="000000"/>
              <w:left w:val="single" w:sz="4" w:space="0" w:color="000000"/>
              <w:bottom w:val="single" w:sz="4" w:space="0" w:color="000000"/>
              <w:right w:val="single" w:sz="4" w:space="0" w:color="000000"/>
            </w:tcBorders>
          </w:tcPr>
          <w:p w:rsidR="000576D5" w:rsidRPr="00316C44" w:rsidRDefault="000576D5">
            <w:pPr>
              <w:jc w:val="center"/>
              <w:rPr>
                <w:rFonts w:ascii="Times New Roman" w:hAnsi="Times New Roman"/>
                <w:szCs w:val="24"/>
              </w:rPr>
            </w:pPr>
          </w:p>
        </w:tc>
      </w:tr>
      <w:tr w:rsidR="000576D5" w:rsidRPr="00316C44" w:rsidTr="00316C44">
        <w:tc>
          <w:tcPr>
            <w:tcW w:w="567"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4</w:t>
            </w:r>
          </w:p>
        </w:tc>
        <w:tc>
          <w:tcPr>
            <w:tcW w:w="3870" w:type="dxa"/>
            <w:tcBorders>
              <w:top w:val="single" w:sz="4" w:space="0" w:color="000000"/>
              <w:left w:val="single" w:sz="4" w:space="0" w:color="000000"/>
              <w:bottom w:val="single" w:sz="4" w:space="0" w:color="000000"/>
              <w:right w:val="single" w:sz="4" w:space="0" w:color="000000"/>
            </w:tcBorders>
          </w:tcPr>
          <w:p w:rsidR="000576D5" w:rsidRPr="00316C44" w:rsidRDefault="009073DD">
            <w:pPr>
              <w:rPr>
                <w:rFonts w:ascii="Times New Roman" w:hAnsi="Times New Roman"/>
                <w:szCs w:val="24"/>
              </w:rPr>
            </w:pPr>
            <w:r w:rsidRPr="00316C44">
              <w:rPr>
                <w:rFonts w:ascii="Times New Roman" w:hAnsi="Times New Roman"/>
                <w:szCs w:val="24"/>
              </w:rPr>
              <w:t>Объявление предостережения</w:t>
            </w:r>
          </w:p>
        </w:tc>
        <w:tc>
          <w:tcPr>
            <w:tcW w:w="3086"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По мере поступления сведений  о готовящихся нарушениях обязательных требований или признаках нарушений обязательных требований и (или) по мере выявления нарушений обязательных требований, если отсутствуют подтвержденные данные о причинении или угрозе причинения вреда (ущерба) охраняемым законом ценностям</w:t>
            </w:r>
          </w:p>
        </w:tc>
        <w:tc>
          <w:tcPr>
            <w:tcW w:w="2421" w:type="dxa"/>
            <w:tcBorders>
              <w:top w:val="single" w:sz="4" w:space="0" w:color="000000"/>
              <w:left w:val="single" w:sz="4" w:space="0" w:color="000000"/>
              <w:bottom w:val="single" w:sz="4" w:space="0" w:color="000000"/>
              <w:right w:val="single" w:sz="4" w:space="0" w:color="000000"/>
            </w:tcBorders>
          </w:tcPr>
          <w:p w:rsidR="000576D5" w:rsidRPr="00316C44" w:rsidRDefault="000576D5">
            <w:pPr>
              <w:jc w:val="center"/>
              <w:rPr>
                <w:rFonts w:ascii="Times New Roman" w:hAnsi="Times New Roman"/>
                <w:szCs w:val="24"/>
              </w:rPr>
            </w:pPr>
          </w:p>
        </w:tc>
      </w:tr>
      <w:tr w:rsidR="000576D5" w:rsidRPr="00316C44" w:rsidTr="00316C44">
        <w:tc>
          <w:tcPr>
            <w:tcW w:w="567"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5</w:t>
            </w:r>
          </w:p>
        </w:tc>
        <w:tc>
          <w:tcPr>
            <w:tcW w:w="3870" w:type="dxa"/>
            <w:tcBorders>
              <w:top w:val="single" w:sz="4" w:space="0" w:color="000000"/>
              <w:left w:val="single" w:sz="4" w:space="0" w:color="000000"/>
              <w:bottom w:val="single" w:sz="4" w:space="0" w:color="000000"/>
              <w:right w:val="single" w:sz="4" w:space="0" w:color="000000"/>
            </w:tcBorders>
          </w:tcPr>
          <w:p w:rsidR="000576D5" w:rsidRPr="00316C44" w:rsidRDefault="009073DD">
            <w:pPr>
              <w:rPr>
                <w:rFonts w:ascii="Times New Roman" w:hAnsi="Times New Roman"/>
                <w:szCs w:val="24"/>
              </w:rPr>
            </w:pPr>
            <w:r w:rsidRPr="00316C44">
              <w:rPr>
                <w:rFonts w:ascii="Times New Roman" w:hAnsi="Times New Roman"/>
                <w:szCs w:val="24"/>
              </w:rPr>
              <w:t>Консультирование</w:t>
            </w:r>
          </w:p>
        </w:tc>
        <w:tc>
          <w:tcPr>
            <w:tcW w:w="3086"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По мере поступления обращений контролируемых лиц или их представителей</w:t>
            </w:r>
          </w:p>
        </w:tc>
        <w:tc>
          <w:tcPr>
            <w:tcW w:w="2421" w:type="dxa"/>
            <w:tcBorders>
              <w:top w:val="single" w:sz="4" w:space="0" w:color="000000"/>
              <w:left w:val="single" w:sz="4" w:space="0" w:color="000000"/>
              <w:bottom w:val="single" w:sz="4" w:space="0" w:color="000000"/>
              <w:right w:val="single" w:sz="4" w:space="0" w:color="000000"/>
            </w:tcBorders>
          </w:tcPr>
          <w:p w:rsidR="000576D5" w:rsidRPr="00316C44" w:rsidRDefault="000576D5">
            <w:pPr>
              <w:jc w:val="center"/>
              <w:rPr>
                <w:rFonts w:ascii="Times New Roman" w:hAnsi="Times New Roman"/>
                <w:szCs w:val="24"/>
              </w:rPr>
            </w:pPr>
          </w:p>
        </w:tc>
      </w:tr>
      <w:tr w:rsidR="000576D5" w:rsidRPr="00316C44" w:rsidTr="00316C44">
        <w:tc>
          <w:tcPr>
            <w:tcW w:w="567"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6</w:t>
            </w:r>
          </w:p>
        </w:tc>
        <w:tc>
          <w:tcPr>
            <w:tcW w:w="3870" w:type="dxa"/>
            <w:tcBorders>
              <w:top w:val="single" w:sz="4" w:space="0" w:color="000000"/>
              <w:left w:val="single" w:sz="4" w:space="0" w:color="000000"/>
              <w:bottom w:val="single" w:sz="4" w:space="0" w:color="000000"/>
              <w:right w:val="single" w:sz="4" w:space="0" w:color="000000"/>
            </w:tcBorders>
          </w:tcPr>
          <w:p w:rsidR="000576D5" w:rsidRPr="00316C44" w:rsidRDefault="009073DD">
            <w:pPr>
              <w:rPr>
                <w:rFonts w:ascii="Times New Roman" w:hAnsi="Times New Roman"/>
                <w:szCs w:val="24"/>
              </w:rPr>
            </w:pPr>
            <w:r w:rsidRPr="00316C44">
              <w:rPr>
                <w:rFonts w:ascii="Times New Roman" w:hAnsi="Times New Roman"/>
                <w:szCs w:val="24"/>
              </w:rPr>
              <w:t>Самообследование</w:t>
            </w:r>
          </w:p>
        </w:tc>
        <w:tc>
          <w:tcPr>
            <w:tcW w:w="3086"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По мере принятия решения подконтрольным субъектом</w:t>
            </w:r>
          </w:p>
        </w:tc>
        <w:tc>
          <w:tcPr>
            <w:tcW w:w="2421" w:type="dxa"/>
            <w:tcBorders>
              <w:top w:val="single" w:sz="4" w:space="0" w:color="000000"/>
              <w:left w:val="single" w:sz="4" w:space="0" w:color="000000"/>
              <w:bottom w:val="single" w:sz="4" w:space="0" w:color="000000"/>
              <w:right w:val="single" w:sz="4" w:space="0" w:color="000000"/>
            </w:tcBorders>
          </w:tcPr>
          <w:p w:rsidR="000576D5" w:rsidRPr="00316C44" w:rsidRDefault="000576D5">
            <w:pPr>
              <w:jc w:val="center"/>
              <w:rPr>
                <w:rFonts w:ascii="Times New Roman" w:hAnsi="Times New Roman"/>
                <w:szCs w:val="24"/>
              </w:rPr>
            </w:pPr>
          </w:p>
        </w:tc>
      </w:tr>
      <w:tr w:rsidR="000576D5" w:rsidRPr="00316C44" w:rsidTr="00316C44">
        <w:tc>
          <w:tcPr>
            <w:tcW w:w="567" w:type="dxa"/>
            <w:tcBorders>
              <w:top w:val="single" w:sz="4" w:space="0" w:color="000000"/>
              <w:left w:val="single" w:sz="4" w:space="0" w:color="000000"/>
              <w:bottom w:val="single" w:sz="4" w:space="0" w:color="000000"/>
              <w:right w:val="single" w:sz="4" w:space="0" w:color="000000"/>
            </w:tcBorders>
          </w:tcPr>
          <w:p w:rsidR="000576D5" w:rsidRPr="00316C44" w:rsidRDefault="009073DD">
            <w:pPr>
              <w:jc w:val="center"/>
              <w:rPr>
                <w:rFonts w:ascii="Times New Roman" w:hAnsi="Times New Roman"/>
                <w:szCs w:val="24"/>
              </w:rPr>
            </w:pPr>
            <w:r w:rsidRPr="00316C44">
              <w:rPr>
                <w:rFonts w:ascii="Times New Roman" w:hAnsi="Times New Roman"/>
                <w:szCs w:val="24"/>
              </w:rPr>
              <w:t>7</w:t>
            </w:r>
          </w:p>
        </w:tc>
        <w:tc>
          <w:tcPr>
            <w:tcW w:w="3870" w:type="dxa"/>
            <w:tcBorders>
              <w:top w:val="single" w:sz="4" w:space="0" w:color="000000"/>
              <w:left w:val="single" w:sz="4" w:space="0" w:color="000000"/>
              <w:bottom w:val="single" w:sz="4" w:space="0" w:color="000000"/>
              <w:right w:val="single" w:sz="4" w:space="0" w:color="000000"/>
            </w:tcBorders>
          </w:tcPr>
          <w:p w:rsidR="000576D5" w:rsidRPr="00316C44" w:rsidRDefault="009073DD">
            <w:pPr>
              <w:rPr>
                <w:rFonts w:ascii="Times New Roman" w:hAnsi="Times New Roman"/>
                <w:szCs w:val="24"/>
              </w:rPr>
            </w:pPr>
            <w:r w:rsidRPr="00316C44">
              <w:rPr>
                <w:rFonts w:ascii="Times New Roman" w:hAnsi="Times New Roman"/>
                <w:szCs w:val="24"/>
              </w:rPr>
              <w:t>Профилактический визит</w:t>
            </w:r>
          </w:p>
        </w:tc>
        <w:tc>
          <w:tcPr>
            <w:tcW w:w="3086" w:type="dxa"/>
            <w:tcBorders>
              <w:top w:val="single" w:sz="4" w:space="0" w:color="000000"/>
              <w:left w:val="single" w:sz="4" w:space="0" w:color="000000"/>
              <w:bottom w:val="single" w:sz="4" w:space="0" w:color="000000"/>
              <w:right w:val="single" w:sz="4" w:space="0" w:color="000000"/>
            </w:tcBorders>
          </w:tcPr>
          <w:p w:rsidR="000576D5" w:rsidRPr="00316C44" w:rsidRDefault="005F1C92" w:rsidP="00B964FC">
            <w:pPr>
              <w:jc w:val="center"/>
              <w:rPr>
                <w:rFonts w:ascii="Times New Roman" w:hAnsi="Times New Roman"/>
                <w:szCs w:val="24"/>
              </w:rPr>
            </w:pPr>
            <w:r w:rsidRPr="00316C44">
              <w:rPr>
                <w:rFonts w:ascii="Times New Roman" w:hAnsi="Times New Roman"/>
                <w:szCs w:val="24"/>
              </w:rPr>
              <w:t>2</w:t>
            </w:r>
            <w:r w:rsidR="009073DD" w:rsidRPr="00316C44">
              <w:rPr>
                <w:rFonts w:ascii="Times New Roman" w:hAnsi="Times New Roman"/>
                <w:szCs w:val="24"/>
              </w:rPr>
              <w:t xml:space="preserve"> квартал </w:t>
            </w:r>
            <w:r w:rsidR="002F747A" w:rsidRPr="00316C44">
              <w:rPr>
                <w:rFonts w:ascii="Times New Roman" w:hAnsi="Times New Roman"/>
                <w:szCs w:val="24"/>
              </w:rPr>
              <w:t>202</w:t>
            </w:r>
            <w:r w:rsidR="00B964FC">
              <w:rPr>
                <w:rFonts w:ascii="Times New Roman" w:hAnsi="Times New Roman"/>
                <w:szCs w:val="24"/>
              </w:rPr>
              <w:t>3</w:t>
            </w:r>
          </w:p>
        </w:tc>
        <w:tc>
          <w:tcPr>
            <w:tcW w:w="2421" w:type="dxa"/>
            <w:tcBorders>
              <w:top w:val="single" w:sz="4" w:space="0" w:color="000000"/>
              <w:left w:val="single" w:sz="4" w:space="0" w:color="000000"/>
              <w:bottom w:val="single" w:sz="4" w:space="0" w:color="000000"/>
              <w:right w:val="single" w:sz="4" w:space="0" w:color="000000"/>
            </w:tcBorders>
          </w:tcPr>
          <w:p w:rsidR="000576D5" w:rsidRPr="00316C44" w:rsidRDefault="000576D5">
            <w:pPr>
              <w:jc w:val="center"/>
              <w:rPr>
                <w:rFonts w:ascii="Times New Roman" w:hAnsi="Times New Roman"/>
                <w:szCs w:val="24"/>
              </w:rPr>
            </w:pPr>
          </w:p>
        </w:tc>
      </w:tr>
    </w:tbl>
    <w:p w:rsidR="000576D5" w:rsidRPr="00C462CB" w:rsidRDefault="009073DD">
      <w:pPr>
        <w:jc w:val="center"/>
        <w:rPr>
          <w:rFonts w:ascii="Times New Roman" w:hAnsi="Times New Roman"/>
          <w:b/>
          <w:sz w:val="26"/>
          <w:szCs w:val="26"/>
        </w:rPr>
      </w:pPr>
      <w:r w:rsidRPr="00C462CB">
        <w:rPr>
          <w:rFonts w:ascii="Times New Roman" w:hAnsi="Times New Roman"/>
          <w:b/>
          <w:sz w:val="26"/>
          <w:szCs w:val="26"/>
        </w:rPr>
        <w:lastRenderedPageBreak/>
        <w:t xml:space="preserve">5. Показатели результативности и эффективности </w:t>
      </w:r>
      <w:r w:rsidRPr="00C462CB">
        <w:rPr>
          <w:rFonts w:ascii="Times New Roman" w:hAnsi="Times New Roman"/>
          <w:sz w:val="26"/>
          <w:szCs w:val="26"/>
        </w:rPr>
        <w:br/>
      </w:r>
      <w:r w:rsidRPr="00C462CB">
        <w:rPr>
          <w:rFonts w:ascii="Times New Roman" w:hAnsi="Times New Roman"/>
          <w:b/>
          <w:sz w:val="26"/>
          <w:szCs w:val="26"/>
        </w:rPr>
        <w:t>Программы профилактики</w:t>
      </w:r>
    </w:p>
    <w:p w:rsidR="000576D5" w:rsidRPr="00C462CB" w:rsidRDefault="000576D5">
      <w:pPr>
        <w:ind w:firstLine="709"/>
        <w:jc w:val="both"/>
        <w:rPr>
          <w:rFonts w:ascii="Times New Roman" w:hAnsi="Times New Roman"/>
          <w:sz w:val="26"/>
          <w:szCs w:val="26"/>
        </w:rPr>
      </w:pPr>
    </w:p>
    <w:p w:rsidR="00843BA7" w:rsidRPr="00FE71F9" w:rsidRDefault="00843BA7" w:rsidP="00FE71F9">
      <w:pPr>
        <w:ind w:firstLine="709"/>
        <w:jc w:val="both"/>
        <w:rPr>
          <w:rFonts w:ascii="Times New Roman" w:hAnsi="Times New Roman"/>
          <w:color w:val="auto"/>
          <w:szCs w:val="26"/>
        </w:rPr>
      </w:pPr>
      <w:r w:rsidRPr="00FE71F9">
        <w:rPr>
          <w:rFonts w:ascii="Times New Roman" w:hAnsi="Times New Roman"/>
          <w:color w:val="auto"/>
          <w:szCs w:val="26"/>
        </w:rPr>
        <w:t>Финансирование на проведение контрольных мероприятий и реализации настоящей программы не предусмотрено.</w:t>
      </w:r>
    </w:p>
    <w:p w:rsidR="00843BA7" w:rsidRPr="00FE71F9" w:rsidRDefault="00843BA7" w:rsidP="00FE71F9">
      <w:pPr>
        <w:ind w:firstLine="709"/>
        <w:jc w:val="both"/>
        <w:rPr>
          <w:rFonts w:ascii="Times New Roman" w:hAnsi="Times New Roman"/>
          <w:color w:val="auto"/>
          <w:szCs w:val="26"/>
        </w:rPr>
      </w:pPr>
      <w:r w:rsidRPr="00FE71F9">
        <w:rPr>
          <w:rFonts w:ascii="Times New Roman" w:hAnsi="Times New Roman"/>
          <w:color w:val="auto"/>
          <w:szCs w:val="26"/>
        </w:rPr>
        <w:t xml:space="preserve">Текущее управление и контроль за ходом реализации Программы осуществляет администрация </w:t>
      </w:r>
      <w:r w:rsidR="00FE71F9">
        <w:rPr>
          <w:rFonts w:ascii="Times New Roman" w:hAnsi="Times New Roman"/>
          <w:color w:val="auto"/>
          <w:szCs w:val="26"/>
        </w:rPr>
        <w:t>Горнобалыклейского</w:t>
      </w:r>
      <w:r w:rsidR="003941B2" w:rsidRPr="00FE71F9">
        <w:rPr>
          <w:rFonts w:ascii="Times New Roman" w:hAnsi="Times New Roman"/>
          <w:color w:val="auto"/>
          <w:szCs w:val="26"/>
        </w:rPr>
        <w:t xml:space="preserve"> сельского поселения</w:t>
      </w:r>
      <w:r w:rsidRPr="00FE71F9">
        <w:rPr>
          <w:rFonts w:ascii="Times New Roman" w:hAnsi="Times New Roman"/>
          <w:color w:val="auto"/>
          <w:szCs w:val="26"/>
        </w:rPr>
        <w:t>. Мониторинг реализации Программы осуществляется на регулярной основе.</w:t>
      </w:r>
    </w:p>
    <w:p w:rsidR="00843BA7" w:rsidRPr="00FE71F9" w:rsidRDefault="00843BA7" w:rsidP="00FE71F9">
      <w:pPr>
        <w:ind w:firstLine="709"/>
        <w:jc w:val="both"/>
        <w:rPr>
          <w:rFonts w:ascii="Times New Roman" w:hAnsi="Times New Roman"/>
          <w:color w:val="auto"/>
          <w:szCs w:val="26"/>
        </w:rPr>
      </w:pPr>
      <w:r w:rsidRPr="00FE71F9">
        <w:rPr>
          <w:rFonts w:ascii="Times New Roman" w:hAnsi="Times New Roman"/>
          <w:color w:val="auto"/>
          <w:szCs w:val="26"/>
        </w:rPr>
        <w:t xml:space="preserve">Результаты профилактической работы включаются в ежегодные доклады об осуществлении муниципального </w:t>
      </w:r>
      <w:r w:rsidR="003941B2" w:rsidRPr="00FE71F9">
        <w:rPr>
          <w:rFonts w:ascii="Times New Roman" w:hAnsi="Times New Roman"/>
          <w:color w:val="auto"/>
          <w:szCs w:val="26"/>
        </w:rPr>
        <w:t>жилищного</w:t>
      </w:r>
      <w:r w:rsidRPr="00FE71F9">
        <w:rPr>
          <w:rFonts w:ascii="Times New Roman" w:hAnsi="Times New Roman"/>
          <w:color w:val="auto"/>
          <w:szCs w:val="26"/>
        </w:rPr>
        <w:t xml:space="preserve"> контроля и в виде отдельного информационного сообщения размещаются на официальном сайте </w:t>
      </w:r>
      <w:r w:rsidR="00FE71F9">
        <w:rPr>
          <w:rFonts w:ascii="Times New Roman" w:hAnsi="Times New Roman"/>
          <w:color w:val="auto"/>
          <w:szCs w:val="26"/>
        </w:rPr>
        <w:t>Горнобалыклейского</w:t>
      </w:r>
      <w:r w:rsidR="003941B2" w:rsidRPr="00FE71F9">
        <w:rPr>
          <w:rFonts w:ascii="Times New Roman" w:hAnsi="Times New Roman"/>
          <w:color w:val="auto"/>
          <w:szCs w:val="26"/>
        </w:rPr>
        <w:t xml:space="preserve"> сельского поселения</w:t>
      </w:r>
      <w:r w:rsidR="00FE71F9">
        <w:rPr>
          <w:rFonts w:ascii="Times New Roman" w:hAnsi="Times New Roman"/>
          <w:color w:val="auto"/>
          <w:szCs w:val="26"/>
        </w:rPr>
        <w:t xml:space="preserve"> </w:t>
      </w:r>
      <w:r w:rsidRPr="00FE71F9">
        <w:rPr>
          <w:rFonts w:ascii="Times New Roman" w:hAnsi="Times New Roman"/>
          <w:color w:val="auto"/>
          <w:szCs w:val="26"/>
        </w:rPr>
        <w:t>в информационно-коммуникационной сети «Интернет».</w:t>
      </w:r>
    </w:p>
    <w:p w:rsidR="00316C44" w:rsidRPr="00FE71F9" w:rsidRDefault="00316C44" w:rsidP="00FE71F9">
      <w:pPr>
        <w:ind w:firstLine="709"/>
        <w:jc w:val="both"/>
        <w:rPr>
          <w:rFonts w:ascii="Times New Roman" w:hAnsi="Times New Roman"/>
          <w:color w:val="auto"/>
          <w:szCs w:val="26"/>
        </w:rPr>
      </w:pPr>
      <w:r w:rsidRPr="00FE71F9">
        <w:rPr>
          <w:rFonts w:ascii="Times New Roman" w:hAnsi="Times New Roman"/>
          <w:color w:val="auto"/>
          <w:szCs w:val="26"/>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316C44" w:rsidRPr="00FE71F9" w:rsidRDefault="00316C44" w:rsidP="00FE71F9">
      <w:pPr>
        <w:ind w:firstLine="709"/>
        <w:jc w:val="both"/>
        <w:rPr>
          <w:rFonts w:ascii="Times New Roman" w:hAnsi="Times New Roman"/>
          <w:color w:val="auto"/>
          <w:szCs w:val="26"/>
        </w:rPr>
      </w:pPr>
      <w:r w:rsidRPr="00FE71F9">
        <w:rPr>
          <w:rFonts w:ascii="Times New Roman" w:hAnsi="Times New Roman"/>
          <w:color w:val="auto"/>
          <w:szCs w:val="26"/>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hint="eastAsia"/>
          <w:color w:val="auto"/>
          <w:szCs w:val="26"/>
        </w:rPr>
        <w:t>Целевые</w:t>
      </w:r>
      <w:r w:rsidR="00FE71F9">
        <w:rPr>
          <w:rFonts w:ascii="Times New Roman" w:hAnsi="Times New Roman"/>
          <w:color w:val="auto"/>
          <w:szCs w:val="26"/>
        </w:rPr>
        <w:t xml:space="preserve"> </w:t>
      </w:r>
      <w:r w:rsidRPr="00FE71F9">
        <w:rPr>
          <w:rFonts w:ascii="Times New Roman" w:hAnsi="Times New Roman" w:hint="eastAsia"/>
          <w:color w:val="auto"/>
          <w:szCs w:val="26"/>
        </w:rPr>
        <w:t>показатели</w:t>
      </w:r>
      <w:r w:rsidR="00FE71F9">
        <w:rPr>
          <w:rFonts w:ascii="Times New Roman" w:hAnsi="Times New Roman"/>
          <w:color w:val="auto"/>
          <w:szCs w:val="26"/>
        </w:rPr>
        <w:t xml:space="preserve"> </w:t>
      </w:r>
      <w:r w:rsidRPr="00FE71F9">
        <w:rPr>
          <w:rFonts w:ascii="Times New Roman" w:hAnsi="Times New Roman" w:hint="eastAsia"/>
          <w:color w:val="auto"/>
          <w:szCs w:val="26"/>
        </w:rPr>
        <w:t>результативности</w:t>
      </w:r>
      <w:r w:rsidR="00FE71F9">
        <w:rPr>
          <w:rFonts w:ascii="Times New Roman" w:hAnsi="Times New Roman"/>
          <w:color w:val="auto"/>
          <w:szCs w:val="26"/>
        </w:rPr>
        <w:t xml:space="preserve"> </w:t>
      </w:r>
      <w:r w:rsidRPr="00FE71F9">
        <w:rPr>
          <w:rFonts w:ascii="Times New Roman" w:hAnsi="Times New Roman" w:hint="eastAsia"/>
          <w:color w:val="auto"/>
          <w:szCs w:val="26"/>
        </w:rPr>
        <w:t>мероприятий</w:t>
      </w:r>
      <w:r w:rsidR="00FE71F9">
        <w:rPr>
          <w:rFonts w:ascii="Times New Roman" w:hAnsi="Times New Roman"/>
          <w:color w:val="auto"/>
          <w:szCs w:val="26"/>
        </w:rPr>
        <w:t xml:space="preserve"> </w:t>
      </w:r>
      <w:r w:rsidRPr="00FE71F9">
        <w:rPr>
          <w:rFonts w:ascii="Times New Roman" w:hAnsi="Times New Roman" w:hint="eastAsia"/>
          <w:color w:val="auto"/>
          <w:szCs w:val="26"/>
        </w:rPr>
        <w:t>Программы</w:t>
      </w:r>
      <w:r w:rsidR="00FE71F9">
        <w:rPr>
          <w:rFonts w:ascii="Times New Roman" w:hAnsi="Times New Roman"/>
          <w:color w:val="auto"/>
          <w:szCs w:val="26"/>
        </w:rPr>
        <w:t xml:space="preserve"> </w:t>
      </w:r>
      <w:r w:rsidRPr="00FE71F9">
        <w:rPr>
          <w:rFonts w:ascii="Times New Roman" w:hAnsi="Times New Roman" w:hint="eastAsia"/>
          <w:color w:val="auto"/>
          <w:szCs w:val="26"/>
        </w:rPr>
        <w:t>по</w:t>
      </w:r>
      <w:r w:rsidR="00FE71F9">
        <w:rPr>
          <w:rFonts w:ascii="Times New Roman" w:hAnsi="Times New Roman"/>
          <w:color w:val="auto"/>
          <w:szCs w:val="26"/>
        </w:rPr>
        <w:t xml:space="preserve"> </w:t>
      </w:r>
      <w:r w:rsidRPr="00FE71F9">
        <w:rPr>
          <w:rFonts w:ascii="Times New Roman" w:hAnsi="Times New Roman" w:hint="eastAsia"/>
          <w:color w:val="auto"/>
          <w:szCs w:val="26"/>
        </w:rPr>
        <w:t>муниципальному</w:t>
      </w:r>
      <w:r w:rsidR="00FE71F9">
        <w:rPr>
          <w:rFonts w:ascii="Times New Roman" w:hAnsi="Times New Roman"/>
          <w:color w:val="auto"/>
          <w:szCs w:val="26"/>
        </w:rPr>
        <w:t xml:space="preserve"> </w:t>
      </w:r>
      <w:r w:rsidRPr="00FE71F9">
        <w:rPr>
          <w:rFonts w:ascii="Times New Roman" w:hAnsi="Times New Roman" w:hint="eastAsia"/>
          <w:color w:val="auto"/>
          <w:szCs w:val="26"/>
        </w:rPr>
        <w:t>контролю</w:t>
      </w:r>
      <w:r w:rsidR="00FE71F9">
        <w:rPr>
          <w:rFonts w:ascii="Times New Roman" w:hAnsi="Times New Roman"/>
          <w:color w:val="auto"/>
          <w:szCs w:val="26"/>
        </w:rPr>
        <w:t xml:space="preserve"> </w:t>
      </w:r>
      <w:r w:rsidRPr="00FE71F9">
        <w:rPr>
          <w:rFonts w:ascii="Times New Roman" w:hAnsi="Times New Roman" w:hint="eastAsia"/>
          <w:color w:val="auto"/>
          <w:szCs w:val="26"/>
        </w:rPr>
        <w:t>в</w:t>
      </w:r>
      <w:r w:rsidRPr="00FE71F9">
        <w:rPr>
          <w:rFonts w:ascii="Times New Roman" w:hAnsi="Times New Roman"/>
          <w:color w:val="auto"/>
          <w:szCs w:val="26"/>
        </w:rPr>
        <w:t xml:space="preserve"> 202</w:t>
      </w:r>
      <w:r w:rsidR="00FE71F9">
        <w:rPr>
          <w:rFonts w:ascii="Times New Roman" w:hAnsi="Times New Roman"/>
          <w:color w:val="auto"/>
          <w:szCs w:val="26"/>
        </w:rPr>
        <w:t>3</w:t>
      </w:r>
      <w:r w:rsidRPr="00FE71F9">
        <w:rPr>
          <w:rFonts w:ascii="Times New Roman" w:hAnsi="Times New Roman"/>
          <w:color w:val="auto"/>
          <w:szCs w:val="26"/>
        </w:rPr>
        <w:t xml:space="preserve"> </w:t>
      </w:r>
      <w:r w:rsidRPr="00FE71F9">
        <w:rPr>
          <w:rFonts w:ascii="Times New Roman" w:hAnsi="Times New Roman" w:hint="eastAsia"/>
          <w:color w:val="auto"/>
          <w:szCs w:val="26"/>
        </w:rPr>
        <w:t>году</w:t>
      </w:r>
      <w:r w:rsidRPr="00FE71F9">
        <w:rPr>
          <w:rFonts w:ascii="Times New Roman" w:hAnsi="Times New Roman"/>
          <w:color w:val="auto"/>
          <w:szCs w:val="26"/>
        </w:rPr>
        <w:t>:</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1) </w:t>
      </w:r>
      <w:r w:rsidRPr="00FE71F9">
        <w:rPr>
          <w:rFonts w:ascii="Times New Roman" w:hAnsi="Times New Roman" w:hint="eastAsia"/>
          <w:color w:val="auto"/>
          <w:szCs w:val="26"/>
        </w:rPr>
        <w:t>Количество</w:t>
      </w:r>
      <w:r w:rsidR="00FE71F9">
        <w:rPr>
          <w:rFonts w:ascii="Times New Roman" w:hAnsi="Times New Roman"/>
          <w:color w:val="auto"/>
          <w:szCs w:val="26"/>
        </w:rPr>
        <w:t xml:space="preserve"> </w:t>
      </w:r>
      <w:r w:rsidRPr="00FE71F9">
        <w:rPr>
          <w:rFonts w:ascii="Times New Roman" w:hAnsi="Times New Roman" w:hint="eastAsia"/>
          <w:color w:val="auto"/>
          <w:szCs w:val="26"/>
        </w:rPr>
        <w:t>выявленных</w:t>
      </w:r>
      <w:r w:rsidR="00FE71F9">
        <w:rPr>
          <w:rFonts w:ascii="Times New Roman" w:hAnsi="Times New Roman"/>
          <w:color w:val="auto"/>
          <w:szCs w:val="26"/>
        </w:rPr>
        <w:t xml:space="preserve"> </w:t>
      </w:r>
      <w:r w:rsidRPr="00FE71F9">
        <w:rPr>
          <w:rFonts w:ascii="Times New Roman" w:hAnsi="Times New Roman" w:hint="eastAsia"/>
          <w:color w:val="auto"/>
          <w:szCs w:val="26"/>
        </w:rPr>
        <w:t>нарушений</w:t>
      </w:r>
      <w:r w:rsidR="00FE71F9">
        <w:rPr>
          <w:rFonts w:ascii="Times New Roman" w:hAnsi="Times New Roman"/>
          <w:color w:val="auto"/>
          <w:szCs w:val="26"/>
        </w:rPr>
        <w:t xml:space="preserve"> </w:t>
      </w:r>
      <w:r w:rsidRPr="00FE71F9">
        <w:rPr>
          <w:rFonts w:ascii="Times New Roman" w:hAnsi="Times New Roman" w:hint="eastAsia"/>
          <w:color w:val="auto"/>
          <w:szCs w:val="26"/>
        </w:rPr>
        <w:t>требований</w:t>
      </w:r>
      <w:r w:rsidR="00FE71F9">
        <w:rPr>
          <w:rFonts w:ascii="Times New Roman" w:hAnsi="Times New Roman"/>
          <w:color w:val="auto"/>
          <w:szCs w:val="26"/>
        </w:rPr>
        <w:t xml:space="preserve"> </w:t>
      </w:r>
      <w:r w:rsidRPr="00FE71F9">
        <w:rPr>
          <w:rFonts w:ascii="Times New Roman" w:hAnsi="Times New Roman" w:hint="eastAsia"/>
          <w:color w:val="auto"/>
          <w:szCs w:val="26"/>
        </w:rPr>
        <w:t>законодательства</w:t>
      </w:r>
      <w:r w:rsidRPr="00FE71F9">
        <w:rPr>
          <w:rFonts w:ascii="Times New Roman" w:hAnsi="Times New Roman"/>
          <w:color w:val="auto"/>
          <w:szCs w:val="26"/>
        </w:rPr>
        <w:t xml:space="preserve"> - 0.</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2) </w:t>
      </w:r>
      <w:r w:rsidRPr="00FE71F9">
        <w:rPr>
          <w:rFonts w:ascii="Times New Roman" w:hAnsi="Times New Roman" w:hint="eastAsia"/>
          <w:color w:val="auto"/>
          <w:szCs w:val="26"/>
        </w:rPr>
        <w:t>Количество</w:t>
      </w:r>
      <w:r w:rsidR="00FE71F9">
        <w:rPr>
          <w:rFonts w:ascii="Times New Roman" w:hAnsi="Times New Roman"/>
          <w:color w:val="auto"/>
          <w:szCs w:val="26"/>
        </w:rPr>
        <w:t xml:space="preserve"> </w:t>
      </w:r>
      <w:r w:rsidRPr="00FE71F9">
        <w:rPr>
          <w:rFonts w:ascii="Times New Roman" w:hAnsi="Times New Roman" w:hint="eastAsia"/>
          <w:color w:val="auto"/>
          <w:szCs w:val="26"/>
        </w:rPr>
        <w:t>проведенных</w:t>
      </w:r>
      <w:r w:rsidR="00FE71F9">
        <w:rPr>
          <w:rFonts w:ascii="Times New Roman" w:hAnsi="Times New Roman"/>
          <w:color w:val="auto"/>
          <w:szCs w:val="26"/>
        </w:rPr>
        <w:t xml:space="preserve"> </w:t>
      </w:r>
      <w:r w:rsidRPr="00FE71F9">
        <w:rPr>
          <w:rFonts w:ascii="Times New Roman" w:hAnsi="Times New Roman" w:hint="eastAsia"/>
          <w:color w:val="auto"/>
          <w:szCs w:val="26"/>
        </w:rPr>
        <w:t>профилактических</w:t>
      </w:r>
      <w:r w:rsidR="00FE71F9">
        <w:rPr>
          <w:rFonts w:ascii="Times New Roman" w:hAnsi="Times New Roman"/>
          <w:color w:val="auto"/>
          <w:szCs w:val="26"/>
        </w:rPr>
        <w:t xml:space="preserve"> </w:t>
      </w:r>
      <w:r w:rsidRPr="00FE71F9">
        <w:rPr>
          <w:rFonts w:ascii="Times New Roman" w:hAnsi="Times New Roman" w:hint="eastAsia"/>
          <w:color w:val="auto"/>
          <w:szCs w:val="26"/>
        </w:rPr>
        <w:t>мероприятий</w:t>
      </w:r>
      <w:r w:rsidRPr="00FE71F9">
        <w:rPr>
          <w:rFonts w:ascii="Times New Roman" w:hAnsi="Times New Roman"/>
          <w:color w:val="auto"/>
          <w:szCs w:val="26"/>
        </w:rPr>
        <w:t>:</w:t>
      </w:r>
    </w:p>
    <w:p w:rsidR="003D282A" w:rsidRPr="00FE71F9" w:rsidRDefault="003D282A" w:rsidP="00FE71F9">
      <w:pPr>
        <w:jc w:val="both"/>
        <w:rPr>
          <w:rFonts w:ascii="Times New Roman" w:hAnsi="Times New Roman"/>
          <w:color w:val="auto"/>
          <w:szCs w:val="26"/>
        </w:rPr>
      </w:pPr>
      <w:r w:rsidRPr="00FE71F9">
        <w:rPr>
          <w:rFonts w:ascii="Times New Roman" w:hAnsi="Times New Roman"/>
          <w:color w:val="auto"/>
          <w:szCs w:val="26"/>
        </w:rPr>
        <w:t xml:space="preserve">- </w:t>
      </w:r>
      <w:r w:rsidRPr="00FE71F9">
        <w:rPr>
          <w:rFonts w:ascii="Times New Roman" w:hAnsi="Times New Roman" w:hint="eastAsia"/>
          <w:color w:val="auto"/>
          <w:szCs w:val="26"/>
        </w:rPr>
        <w:t>информирование</w:t>
      </w:r>
      <w:r w:rsidR="00FE71F9">
        <w:rPr>
          <w:rFonts w:ascii="Times New Roman" w:hAnsi="Times New Roman"/>
          <w:color w:val="auto"/>
          <w:szCs w:val="26"/>
        </w:rPr>
        <w:t xml:space="preserve"> </w:t>
      </w:r>
      <w:r w:rsidRPr="00FE71F9">
        <w:rPr>
          <w:rFonts w:ascii="Times New Roman" w:hAnsi="Times New Roman" w:hint="eastAsia"/>
          <w:color w:val="auto"/>
          <w:szCs w:val="26"/>
        </w:rPr>
        <w:t>контролируемых</w:t>
      </w:r>
      <w:r w:rsidR="00FE71F9">
        <w:rPr>
          <w:rFonts w:ascii="Times New Roman" w:hAnsi="Times New Roman"/>
          <w:color w:val="auto"/>
          <w:szCs w:val="26"/>
        </w:rPr>
        <w:t xml:space="preserve"> </w:t>
      </w:r>
      <w:r w:rsidRPr="00FE71F9">
        <w:rPr>
          <w:rFonts w:ascii="Times New Roman" w:hAnsi="Times New Roman" w:hint="eastAsia"/>
          <w:color w:val="auto"/>
          <w:szCs w:val="26"/>
        </w:rPr>
        <w:t>лиц</w:t>
      </w:r>
      <w:r w:rsidR="00FE71F9">
        <w:rPr>
          <w:rFonts w:ascii="Times New Roman" w:hAnsi="Times New Roman"/>
          <w:color w:val="auto"/>
          <w:szCs w:val="26"/>
        </w:rPr>
        <w:t xml:space="preserve"> </w:t>
      </w:r>
      <w:r w:rsidRPr="00FE71F9">
        <w:rPr>
          <w:rFonts w:ascii="Times New Roman" w:hAnsi="Times New Roman" w:hint="eastAsia"/>
          <w:color w:val="auto"/>
          <w:szCs w:val="26"/>
        </w:rPr>
        <w:t>и</w:t>
      </w:r>
      <w:r w:rsidR="00FE71F9">
        <w:rPr>
          <w:rFonts w:ascii="Times New Roman" w:hAnsi="Times New Roman"/>
          <w:color w:val="auto"/>
          <w:szCs w:val="26"/>
        </w:rPr>
        <w:t xml:space="preserve"> </w:t>
      </w:r>
      <w:r w:rsidRPr="00FE71F9">
        <w:rPr>
          <w:rFonts w:ascii="Times New Roman" w:hAnsi="Times New Roman" w:hint="eastAsia"/>
          <w:color w:val="auto"/>
          <w:szCs w:val="26"/>
        </w:rPr>
        <w:t>иных</w:t>
      </w:r>
      <w:r w:rsidR="00FE71F9">
        <w:rPr>
          <w:rFonts w:ascii="Times New Roman" w:hAnsi="Times New Roman"/>
          <w:color w:val="auto"/>
          <w:szCs w:val="26"/>
        </w:rPr>
        <w:t xml:space="preserve"> </w:t>
      </w:r>
      <w:r w:rsidRPr="00FE71F9">
        <w:rPr>
          <w:rFonts w:ascii="Times New Roman" w:hAnsi="Times New Roman" w:hint="eastAsia"/>
          <w:color w:val="auto"/>
          <w:szCs w:val="26"/>
        </w:rPr>
        <w:t>заинтересованных</w:t>
      </w:r>
      <w:r w:rsidR="00FE71F9">
        <w:rPr>
          <w:rFonts w:ascii="Times New Roman" w:hAnsi="Times New Roman"/>
          <w:color w:val="auto"/>
          <w:szCs w:val="26"/>
        </w:rPr>
        <w:t xml:space="preserve"> </w:t>
      </w:r>
      <w:r w:rsidRPr="00FE71F9">
        <w:rPr>
          <w:rFonts w:ascii="Times New Roman" w:hAnsi="Times New Roman" w:hint="eastAsia"/>
          <w:color w:val="auto"/>
          <w:szCs w:val="26"/>
        </w:rPr>
        <w:t>лиц</w:t>
      </w:r>
      <w:r w:rsidR="00FE71F9">
        <w:rPr>
          <w:rFonts w:ascii="Times New Roman" w:hAnsi="Times New Roman"/>
          <w:color w:val="auto"/>
          <w:szCs w:val="26"/>
        </w:rPr>
        <w:t xml:space="preserve"> </w:t>
      </w:r>
      <w:r w:rsidRPr="00FE71F9">
        <w:rPr>
          <w:rFonts w:ascii="Times New Roman" w:hAnsi="Times New Roman" w:hint="eastAsia"/>
          <w:color w:val="auto"/>
          <w:szCs w:val="26"/>
        </w:rPr>
        <w:t>по</w:t>
      </w:r>
      <w:r w:rsidR="00FE71F9">
        <w:rPr>
          <w:rFonts w:ascii="Times New Roman" w:hAnsi="Times New Roman"/>
          <w:color w:val="auto"/>
          <w:szCs w:val="26"/>
        </w:rPr>
        <w:t xml:space="preserve"> </w:t>
      </w:r>
      <w:r w:rsidRPr="00FE71F9">
        <w:rPr>
          <w:rFonts w:ascii="Times New Roman" w:hAnsi="Times New Roman" w:hint="eastAsia"/>
          <w:color w:val="auto"/>
          <w:szCs w:val="26"/>
        </w:rPr>
        <w:t>вопросам</w:t>
      </w:r>
      <w:r w:rsidR="00FE71F9">
        <w:rPr>
          <w:rFonts w:ascii="Times New Roman" w:hAnsi="Times New Roman"/>
          <w:color w:val="auto"/>
          <w:szCs w:val="26"/>
        </w:rPr>
        <w:t xml:space="preserve"> </w:t>
      </w:r>
      <w:r w:rsidRPr="00FE71F9">
        <w:rPr>
          <w:rFonts w:ascii="Times New Roman" w:hAnsi="Times New Roman" w:hint="eastAsia"/>
          <w:color w:val="auto"/>
          <w:szCs w:val="26"/>
        </w:rPr>
        <w:t>соблюдения</w:t>
      </w:r>
      <w:r w:rsidR="00FE71F9">
        <w:rPr>
          <w:rFonts w:ascii="Times New Roman" w:hAnsi="Times New Roman"/>
          <w:color w:val="auto"/>
          <w:szCs w:val="26"/>
        </w:rPr>
        <w:t xml:space="preserve"> </w:t>
      </w:r>
      <w:r w:rsidRPr="00FE71F9">
        <w:rPr>
          <w:rFonts w:ascii="Times New Roman" w:hAnsi="Times New Roman" w:hint="eastAsia"/>
          <w:color w:val="auto"/>
          <w:szCs w:val="26"/>
        </w:rPr>
        <w:t>обязательных</w:t>
      </w:r>
      <w:r w:rsidR="00FE71F9">
        <w:rPr>
          <w:rFonts w:ascii="Times New Roman" w:hAnsi="Times New Roman"/>
          <w:color w:val="auto"/>
          <w:szCs w:val="26"/>
        </w:rPr>
        <w:t xml:space="preserve"> </w:t>
      </w:r>
      <w:r w:rsidRPr="00FE71F9">
        <w:rPr>
          <w:rFonts w:ascii="Times New Roman" w:hAnsi="Times New Roman" w:hint="eastAsia"/>
          <w:color w:val="auto"/>
          <w:szCs w:val="26"/>
        </w:rPr>
        <w:t>требований</w:t>
      </w:r>
      <w:r w:rsidR="00FE71F9">
        <w:rPr>
          <w:rFonts w:ascii="Times New Roman" w:hAnsi="Times New Roman"/>
          <w:color w:val="auto"/>
          <w:szCs w:val="26"/>
        </w:rPr>
        <w:t xml:space="preserve"> </w:t>
      </w:r>
      <w:r w:rsidRPr="00FE71F9">
        <w:rPr>
          <w:rFonts w:ascii="Times New Roman" w:hAnsi="Times New Roman" w:hint="eastAsia"/>
          <w:color w:val="auto"/>
          <w:szCs w:val="26"/>
        </w:rPr>
        <w:t>законодательства</w:t>
      </w:r>
      <w:r w:rsidR="00FE71F9">
        <w:rPr>
          <w:rFonts w:ascii="Times New Roman" w:hAnsi="Times New Roman"/>
          <w:color w:val="auto"/>
          <w:szCs w:val="26"/>
        </w:rPr>
        <w:t xml:space="preserve"> </w:t>
      </w:r>
      <w:r w:rsidRPr="00FE71F9">
        <w:rPr>
          <w:rFonts w:ascii="Times New Roman" w:hAnsi="Times New Roman" w:hint="eastAsia"/>
          <w:color w:val="auto"/>
          <w:szCs w:val="26"/>
        </w:rPr>
        <w:t>посредством</w:t>
      </w:r>
      <w:r w:rsidR="00FE71F9">
        <w:rPr>
          <w:rFonts w:ascii="Times New Roman" w:hAnsi="Times New Roman"/>
          <w:color w:val="auto"/>
          <w:szCs w:val="26"/>
        </w:rPr>
        <w:t xml:space="preserve"> публикации </w:t>
      </w:r>
      <w:r w:rsidRPr="00FE71F9">
        <w:rPr>
          <w:rFonts w:ascii="Times New Roman" w:hAnsi="Times New Roman" w:hint="eastAsia"/>
          <w:color w:val="auto"/>
          <w:szCs w:val="26"/>
        </w:rPr>
        <w:t>и</w:t>
      </w:r>
      <w:r w:rsidR="00FE71F9">
        <w:rPr>
          <w:rFonts w:ascii="Times New Roman" w:hAnsi="Times New Roman"/>
          <w:color w:val="auto"/>
          <w:szCs w:val="26"/>
        </w:rPr>
        <w:t xml:space="preserve"> </w:t>
      </w:r>
      <w:r w:rsidRPr="00FE71F9">
        <w:rPr>
          <w:rFonts w:ascii="Times New Roman" w:hAnsi="Times New Roman" w:hint="eastAsia"/>
          <w:color w:val="auto"/>
          <w:szCs w:val="26"/>
        </w:rPr>
        <w:t>в</w:t>
      </w:r>
      <w:r w:rsidR="00FE71F9">
        <w:rPr>
          <w:rFonts w:ascii="Times New Roman" w:hAnsi="Times New Roman"/>
          <w:color w:val="auto"/>
          <w:szCs w:val="26"/>
        </w:rPr>
        <w:t xml:space="preserve"> </w:t>
      </w:r>
      <w:r w:rsidRPr="00FE71F9">
        <w:rPr>
          <w:rFonts w:ascii="Times New Roman" w:hAnsi="Times New Roman" w:hint="eastAsia"/>
          <w:color w:val="auto"/>
          <w:szCs w:val="26"/>
        </w:rPr>
        <w:t>средствах</w:t>
      </w:r>
      <w:r w:rsidR="00FE71F9">
        <w:rPr>
          <w:rFonts w:ascii="Times New Roman" w:hAnsi="Times New Roman"/>
          <w:color w:val="auto"/>
          <w:szCs w:val="26"/>
        </w:rPr>
        <w:t xml:space="preserve"> </w:t>
      </w:r>
      <w:r w:rsidRPr="00FE71F9">
        <w:rPr>
          <w:rFonts w:ascii="Times New Roman" w:hAnsi="Times New Roman" w:hint="eastAsia"/>
          <w:color w:val="auto"/>
          <w:szCs w:val="26"/>
        </w:rPr>
        <w:t>массовой</w:t>
      </w:r>
      <w:r w:rsidR="00FE71F9">
        <w:rPr>
          <w:rFonts w:ascii="Times New Roman" w:hAnsi="Times New Roman"/>
          <w:color w:val="auto"/>
          <w:szCs w:val="26"/>
        </w:rPr>
        <w:t xml:space="preserve"> </w:t>
      </w:r>
      <w:r w:rsidRPr="00FE71F9">
        <w:rPr>
          <w:rFonts w:ascii="Times New Roman" w:hAnsi="Times New Roman" w:hint="eastAsia"/>
          <w:color w:val="auto"/>
          <w:szCs w:val="26"/>
        </w:rPr>
        <w:t>информации</w:t>
      </w:r>
      <w:r w:rsidR="00FE71F9">
        <w:rPr>
          <w:rFonts w:ascii="Times New Roman" w:hAnsi="Times New Roman"/>
          <w:color w:val="auto"/>
          <w:szCs w:val="26"/>
        </w:rPr>
        <w:t xml:space="preserve"> </w:t>
      </w:r>
      <w:r w:rsidRPr="00FE71F9">
        <w:rPr>
          <w:rFonts w:ascii="Times New Roman" w:hAnsi="Times New Roman" w:hint="eastAsia"/>
          <w:color w:val="auto"/>
          <w:szCs w:val="26"/>
        </w:rPr>
        <w:t>и</w:t>
      </w:r>
      <w:r w:rsidR="00FE71F9">
        <w:rPr>
          <w:rFonts w:ascii="Times New Roman" w:hAnsi="Times New Roman"/>
          <w:color w:val="auto"/>
          <w:szCs w:val="26"/>
        </w:rPr>
        <w:t xml:space="preserve"> </w:t>
      </w:r>
      <w:r w:rsidRPr="00FE71F9">
        <w:rPr>
          <w:rFonts w:ascii="Times New Roman" w:hAnsi="Times New Roman" w:hint="eastAsia"/>
          <w:color w:val="auto"/>
          <w:szCs w:val="26"/>
        </w:rPr>
        <w:t>на</w:t>
      </w:r>
      <w:r w:rsidR="00FE71F9">
        <w:rPr>
          <w:rFonts w:ascii="Times New Roman" w:hAnsi="Times New Roman"/>
          <w:color w:val="auto"/>
          <w:szCs w:val="26"/>
        </w:rPr>
        <w:t xml:space="preserve"> </w:t>
      </w:r>
      <w:r w:rsidRPr="00FE71F9">
        <w:rPr>
          <w:rFonts w:ascii="Times New Roman" w:hAnsi="Times New Roman" w:hint="eastAsia"/>
          <w:color w:val="auto"/>
          <w:szCs w:val="26"/>
        </w:rPr>
        <w:t>официальном</w:t>
      </w:r>
      <w:r w:rsidR="00FE71F9">
        <w:rPr>
          <w:rFonts w:ascii="Times New Roman" w:hAnsi="Times New Roman"/>
          <w:color w:val="auto"/>
          <w:szCs w:val="26"/>
        </w:rPr>
        <w:t xml:space="preserve"> </w:t>
      </w:r>
      <w:r w:rsidRPr="00FE71F9">
        <w:rPr>
          <w:rFonts w:ascii="Times New Roman" w:hAnsi="Times New Roman" w:hint="eastAsia"/>
          <w:color w:val="auto"/>
          <w:szCs w:val="26"/>
        </w:rPr>
        <w:t>сайте</w:t>
      </w:r>
      <w:r w:rsidR="00FE71F9">
        <w:rPr>
          <w:rFonts w:ascii="Times New Roman" w:hAnsi="Times New Roman"/>
          <w:color w:val="auto"/>
          <w:szCs w:val="26"/>
        </w:rPr>
        <w:t xml:space="preserve"> </w:t>
      </w:r>
      <w:r w:rsidRPr="00FE71F9">
        <w:rPr>
          <w:rFonts w:ascii="Times New Roman" w:hAnsi="Times New Roman" w:hint="eastAsia"/>
          <w:color w:val="auto"/>
          <w:szCs w:val="26"/>
        </w:rPr>
        <w:t>администрации</w:t>
      </w:r>
      <w:r w:rsidRPr="00FE71F9">
        <w:rPr>
          <w:rFonts w:ascii="Times New Roman" w:hAnsi="Times New Roman"/>
          <w:color w:val="auto"/>
          <w:szCs w:val="26"/>
        </w:rPr>
        <w:t xml:space="preserve"> -</w:t>
      </w:r>
      <w:r w:rsidR="00FE71F9">
        <w:rPr>
          <w:rFonts w:ascii="Times New Roman" w:hAnsi="Times New Roman"/>
          <w:color w:val="auto"/>
          <w:szCs w:val="26"/>
        </w:rPr>
        <w:t xml:space="preserve"> </w:t>
      </w:r>
      <w:r w:rsidRPr="00FE71F9">
        <w:rPr>
          <w:rFonts w:ascii="Times New Roman" w:hAnsi="Times New Roman"/>
          <w:color w:val="auto"/>
          <w:szCs w:val="26"/>
        </w:rPr>
        <w:t xml:space="preserve">100%; </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 </w:t>
      </w:r>
      <w:r w:rsidRPr="00FE71F9">
        <w:rPr>
          <w:rFonts w:ascii="Times New Roman" w:hAnsi="Times New Roman" w:hint="eastAsia"/>
          <w:color w:val="auto"/>
          <w:szCs w:val="26"/>
        </w:rPr>
        <w:t>обобщение</w:t>
      </w:r>
      <w:r w:rsidR="00FE71F9">
        <w:rPr>
          <w:rFonts w:ascii="Times New Roman" w:hAnsi="Times New Roman"/>
          <w:color w:val="auto"/>
          <w:szCs w:val="26"/>
        </w:rPr>
        <w:t xml:space="preserve"> </w:t>
      </w:r>
      <w:r w:rsidRPr="00FE71F9">
        <w:rPr>
          <w:rFonts w:ascii="Times New Roman" w:hAnsi="Times New Roman" w:hint="eastAsia"/>
          <w:color w:val="auto"/>
          <w:szCs w:val="26"/>
        </w:rPr>
        <w:t>правоприменительной</w:t>
      </w:r>
      <w:r w:rsidR="00FE71F9">
        <w:rPr>
          <w:rFonts w:ascii="Times New Roman" w:hAnsi="Times New Roman"/>
          <w:color w:val="auto"/>
          <w:szCs w:val="26"/>
        </w:rPr>
        <w:t xml:space="preserve"> </w:t>
      </w:r>
      <w:r w:rsidRPr="00FE71F9">
        <w:rPr>
          <w:rFonts w:ascii="Times New Roman" w:hAnsi="Times New Roman" w:hint="eastAsia"/>
          <w:color w:val="auto"/>
          <w:szCs w:val="26"/>
        </w:rPr>
        <w:t>практики</w:t>
      </w:r>
      <w:r w:rsidR="00FE71F9">
        <w:rPr>
          <w:rFonts w:ascii="Times New Roman" w:hAnsi="Times New Roman"/>
          <w:color w:val="auto"/>
          <w:szCs w:val="26"/>
        </w:rPr>
        <w:t xml:space="preserve"> </w:t>
      </w:r>
      <w:r w:rsidRPr="00FE71F9">
        <w:rPr>
          <w:rFonts w:ascii="Times New Roman" w:hAnsi="Times New Roman" w:hint="eastAsia"/>
          <w:color w:val="auto"/>
          <w:szCs w:val="26"/>
        </w:rPr>
        <w:t>–</w:t>
      </w:r>
      <w:r w:rsidRPr="00FE71F9">
        <w:rPr>
          <w:rFonts w:ascii="Times New Roman" w:hAnsi="Times New Roman"/>
          <w:color w:val="auto"/>
          <w:szCs w:val="26"/>
        </w:rPr>
        <w:t xml:space="preserve"> 40%; </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 </w:t>
      </w:r>
      <w:r w:rsidRPr="00FE71F9">
        <w:rPr>
          <w:rFonts w:ascii="Times New Roman" w:hAnsi="Times New Roman" w:hint="eastAsia"/>
          <w:color w:val="auto"/>
          <w:szCs w:val="26"/>
        </w:rPr>
        <w:t>объявление</w:t>
      </w:r>
      <w:r w:rsidR="00FE71F9">
        <w:rPr>
          <w:rFonts w:ascii="Times New Roman" w:hAnsi="Times New Roman"/>
          <w:color w:val="auto"/>
          <w:szCs w:val="26"/>
        </w:rPr>
        <w:t xml:space="preserve"> </w:t>
      </w:r>
      <w:r w:rsidRPr="00FE71F9">
        <w:rPr>
          <w:rFonts w:ascii="Times New Roman" w:hAnsi="Times New Roman" w:hint="eastAsia"/>
          <w:color w:val="auto"/>
          <w:szCs w:val="26"/>
        </w:rPr>
        <w:t>предостережений</w:t>
      </w:r>
      <w:r w:rsidR="00FE71F9">
        <w:rPr>
          <w:rFonts w:ascii="Times New Roman" w:hAnsi="Times New Roman"/>
          <w:color w:val="auto"/>
          <w:szCs w:val="26"/>
        </w:rPr>
        <w:t xml:space="preserve"> </w:t>
      </w:r>
      <w:r w:rsidRPr="00FE71F9">
        <w:rPr>
          <w:rFonts w:ascii="Times New Roman" w:hAnsi="Times New Roman" w:hint="eastAsia"/>
          <w:color w:val="auto"/>
          <w:szCs w:val="26"/>
        </w:rPr>
        <w:t>–</w:t>
      </w:r>
      <w:r w:rsidR="00FE71F9">
        <w:rPr>
          <w:rFonts w:ascii="Times New Roman" w:hAnsi="Times New Roman"/>
          <w:color w:val="auto"/>
          <w:szCs w:val="26"/>
        </w:rPr>
        <w:t xml:space="preserve"> </w:t>
      </w:r>
      <w:r w:rsidRPr="00FE71F9">
        <w:rPr>
          <w:rFonts w:ascii="Times New Roman" w:hAnsi="Times New Roman"/>
          <w:color w:val="auto"/>
          <w:szCs w:val="26"/>
        </w:rPr>
        <w:t xml:space="preserve">0, </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 </w:t>
      </w:r>
      <w:r w:rsidRPr="00FE71F9">
        <w:rPr>
          <w:rFonts w:ascii="Times New Roman" w:hAnsi="Times New Roman" w:hint="eastAsia"/>
          <w:color w:val="auto"/>
          <w:szCs w:val="26"/>
        </w:rPr>
        <w:t>консультирование</w:t>
      </w:r>
      <w:r w:rsidR="00FE71F9">
        <w:rPr>
          <w:rFonts w:ascii="Times New Roman" w:hAnsi="Times New Roman"/>
          <w:color w:val="auto"/>
          <w:szCs w:val="26"/>
        </w:rPr>
        <w:t xml:space="preserve"> </w:t>
      </w:r>
      <w:r w:rsidRPr="00FE71F9">
        <w:rPr>
          <w:rFonts w:ascii="Times New Roman" w:hAnsi="Times New Roman" w:hint="eastAsia"/>
          <w:color w:val="auto"/>
          <w:szCs w:val="26"/>
        </w:rPr>
        <w:t>–</w:t>
      </w:r>
      <w:r w:rsidR="00FE71F9">
        <w:rPr>
          <w:rFonts w:ascii="Times New Roman" w:hAnsi="Times New Roman"/>
          <w:color w:val="auto"/>
          <w:szCs w:val="26"/>
        </w:rPr>
        <w:t xml:space="preserve"> 4</w:t>
      </w:r>
      <w:r w:rsidRPr="00FE71F9">
        <w:rPr>
          <w:rFonts w:ascii="Times New Roman" w:hAnsi="Times New Roman"/>
          <w:color w:val="auto"/>
          <w:szCs w:val="26"/>
        </w:rPr>
        <w:t xml:space="preserve">, </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 </w:t>
      </w:r>
      <w:r w:rsidRPr="00FE71F9">
        <w:rPr>
          <w:rFonts w:ascii="Times New Roman" w:hAnsi="Times New Roman" w:hint="eastAsia"/>
          <w:color w:val="auto"/>
          <w:szCs w:val="26"/>
        </w:rPr>
        <w:t>профилактический</w:t>
      </w:r>
      <w:r w:rsidR="00FE71F9">
        <w:rPr>
          <w:rFonts w:ascii="Times New Roman" w:hAnsi="Times New Roman"/>
          <w:color w:val="auto"/>
          <w:szCs w:val="26"/>
        </w:rPr>
        <w:t xml:space="preserve"> </w:t>
      </w:r>
      <w:r w:rsidRPr="00FE71F9">
        <w:rPr>
          <w:rFonts w:ascii="Times New Roman" w:hAnsi="Times New Roman" w:hint="eastAsia"/>
          <w:color w:val="auto"/>
          <w:szCs w:val="26"/>
        </w:rPr>
        <w:t>визит</w:t>
      </w:r>
      <w:r w:rsidR="00FE71F9">
        <w:rPr>
          <w:rFonts w:ascii="Times New Roman" w:hAnsi="Times New Roman"/>
          <w:color w:val="auto"/>
          <w:szCs w:val="26"/>
        </w:rPr>
        <w:t xml:space="preserve"> </w:t>
      </w:r>
      <w:r w:rsidRPr="00FE71F9">
        <w:rPr>
          <w:rFonts w:ascii="Times New Roman" w:hAnsi="Times New Roman" w:hint="eastAsia"/>
          <w:color w:val="auto"/>
          <w:szCs w:val="26"/>
        </w:rPr>
        <w:t>–</w:t>
      </w:r>
      <w:r w:rsidRPr="00FE71F9">
        <w:rPr>
          <w:rFonts w:ascii="Times New Roman" w:hAnsi="Times New Roman"/>
          <w:color w:val="auto"/>
          <w:szCs w:val="26"/>
        </w:rPr>
        <w:t xml:space="preserve"> 0.</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hint="eastAsia"/>
          <w:color w:val="auto"/>
          <w:szCs w:val="26"/>
        </w:rPr>
        <w:t>Показатели</w:t>
      </w:r>
      <w:r w:rsidR="00FE71F9">
        <w:rPr>
          <w:rFonts w:ascii="Times New Roman" w:hAnsi="Times New Roman"/>
          <w:color w:val="auto"/>
          <w:szCs w:val="26"/>
        </w:rPr>
        <w:t xml:space="preserve"> </w:t>
      </w:r>
      <w:r w:rsidRPr="00FE71F9">
        <w:rPr>
          <w:rFonts w:ascii="Times New Roman" w:hAnsi="Times New Roman" w:hint="eastAsia"/>
          <w:color w:val="auto"/>
          <w:szCs w:val="26"/>
        </w:rPr>
        <w:t>эффективности</w:t>
      </w:r>
      <w:r w:rsidR="00FE71F9">
        <w:rPr>
          <w:rFonts w:ascii="Times New Roman" w:hAnsi="Times New Roman"/>
          <w:color w:val="auto"/>
          <w:szCs w:val="26"/>
        </w:rPr>
        <w:t xml:space="preserve"> </w:t>
      </w:r>
      <w:r w:rsidRPr="00FE71F9">
        <w:rPr>
          <w:rFonts w:ascii="Times New Roman" w:hAnsi="Times New Roman" w:hint="eastAsia"/>
          <w:color w:val="auto"/>
          <w:szCs w:val="26"/>
        </w:rPr>
        <w:t>за</w:t>
      </w:r>
      <w:r w:rsidRPr="00FE71F9">
        <w:rPr>
          <w:rFonts w:ascii="Times New Roman" w:hAnsi="Times New Roman"/>
          <w:color w:val="auto"/>
          <w:szCs w:val="26"/>
        </w:rPr>
        <w:t xml:space="preserve"> 202</w:t>
      </w:r>
      <w:r w:rsidR="00FE71F9">
        <w:rPr>
          <w:rFonts w:ascii="Times New Roman" w:hAnsi="Times New Roman"/>
          <w:color w:val="auto"/>
          <w:szCs w:val="26"/>
        </w:rPr>
        <w:t>3</w:t>
      </w:r>
      <w:r w:rsidRPr="00FE71F9">
        <w:rPr>
          <w:rFonts w:ascii="Times New Roman" w:hAnsi="Times New Roman"/>
          <w:color w:val="auto"/>
          <w:szCs w:val="26"/>
        </w:rPr>
        <w:t xml:space="preserve"> </w:t>
      </w:r>
      <w:r w:rsidRPr="00FE71F9">
        <w:rPr>
          <w:rFonts w:ascii="Times New Roman" w:hAnsi="Times New Roman" w:hint="eastAsia"/>
          <w:color w:val="auto"/>
          <w:szCs w:val="26"/>
        </w:rPr>
        <w:t>год</w:t>
      </w:r>
      <w:r w:rsidRPr="00FE71F9">
        <w:rPr>
          <w:rFonts w:ascii="Times New Roman" w:hAnsi="Times New Roman"/>
          <w:color w:val="auto"/>
          <w:szCs w:val="26"/>
        </w:rPr>
        <w:t>:</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1) </w:t>
      </w:r>
      <w:r w:rsidRPr="00FE71F9">
        <w:rPr>
          <w:rFonts w:ascii="Times New Roman" w:hAnsi="Times New Roman" w:hint="eastAsia"/>
          <w:color w:val="auto"/>
          <w:szCs w:val="26"/>
        </w:rPr>
        <w:t>Снижение</w:t>
      </w:r>
      <w:r w:rsidR="00FE71F9">
        <w:rPr>
          <w:rFonts w:ascii="Times New Roman" w:hAnsi="Times New Roman"/>
          <w:color w:val="auto"/>
          <w:szCs w:val="26"/>
        </w:rPr>
        <w:t xml:space="preserve"> </w:t>
      </w:r>
      <w:r w:rsidRPr="00FE71F9">
        <w:rPr>
          <w:rFonts w:ascii="Times New Roman" w:hAnsi="Times New Roman" w:hint="eastAsia"/>
          <w:color w:val="auto"/>
          <w:szCs w:val="26"/>
        </w:rPr>
        <w:t>количества</w:t>
      </w:r>
      <w:r w:rsidR="00FE71F9">
        <w:rPr>
          <w:rFonts w:ascii="Times New Roman" w:hAnsi="Times New Roman"/>
          <w:color w:val="auto"/>
          <w:szCs w:val="26"/>
        </w:rPr>
        <w:t xml:space="preserve"> </w:t>
      </w:r>
      <w:r w:rsidRPr="00FE71F9">
        <w:rPr>
          <w:rFonts w:ascii="Times New Roman" w:hAnsi="Times New Roman" w:hint="eastAsia"/>
          <w:color w:val="auto"/>
          <w:szCs w:val="26"/>
        </w:rPr>
        <w:t>выявленных</w:t>
      </w:r>
      <w:r w:rsidR="00FE71F9">
        <w:rPr>
          <w:rFonts w:ascii="Times New Roman" w:hAnsi="Times New Roman"/>
          <w:color w:val="auto"/>
          <w:szCs w:val="26"/>
        </w:rPr>
        <w:t xml:space="preserve"> </w:t>
      </w:r>
      <w:r w:rsidRPr="00FE71F9">
        <w:rPr>
          <w:rFonts w:ascii="Times New Roman" w:hAnsi="Times New Roman" w:hint="eastAsia"/>
          <w:color w:val="auto"/>
          <w:szCs w:val="26"/>
        </w:rPr>
        <w:t>при</w:t>
      </w:r>
      <w:r w:rsidR="00FE71F9">
        <w:rPr>
          <w:rFonts w:ascii="Times New Roman" w:hAnsi="Times New Roman"/>
          <w:color w:val="auto"/>
          <w:szCs w:val="26"/>
        </w:rPr>
        <w:t xml:space="preserve"> </w:t>
      </w:r>
      <w:r w:rsidRPr="00FE71F9">
        <w:rPr>
          <w:rFonts w:ascii="Times New Roman" w:hAnsi="Times New Roman" w:hint="eastAsia"/>
          <w:color w:val="auto"/>
          <w:szCs w:val="26"/>
        </w:rPr>
        <w:t>проведении</w:t>
      </w:r>
      <w:r w:rsidR="00FE71F9">
        <w:rPr>
          <w:rFonts w:ascii="Times New Roman" w:hAnsi="Times New Roman"/>
          <w:color w:val="auto"/>
          <w:szCs w:val="26"/>
        </w:rPr>
        <w:t xml:space="preserve"> </w:t>
      </w:r>
      <w:r w:rsidRPr="00FE71F9">
        <w:rPr>
          <w:rFonts w:ascii="Times New Roman" w:hAnsi="Times New Roman" w:hint="eastAsia"/>
          <w:color w:val="auto"/>
          <w:szCs w:val="26"/>
        </w:rPr>
        <w:t>контрольно</w:t>
      </w:r>
      <w:r w:rsidRPr="00FE71F9">
        <w:rPr>
          <w:rFonts w:ascii="Times New Roman" w:hAnsi="Times New Roman"/>
          <w:color w:val="auto"/>
          <w:szCs w:val="26"/>
        </w:rPr>
        <w:t>-</w:t>
      </w:r>
      <w:r w:rsidRPr="00FE71F9">
        <w:rPr>
          <w:rFonts w:ascii="Times New Roman" w:hAnsi="Times New Roman" w:hint="eastAsia"/>
          <w:color w:val="auto"/>
          <w:szCs w:val="26"/>
        </w:rPr>
        <w:t>надзорных</w:t>
      </w:r>
      <w:r w:rsidR="00FE71F9">
        <w:rPr>
          <w:rFonts w:ascii="Times New Roman" w:hAnsi="Times New Roman"/>
          <w:color w:val="auto"/>
          <w:szCs w:val="26"/>
        </w:rPr>
        <w:t xml:space="preserve"> </w:t>
      </w:r>
      <w:r w:rsidRPr="00FE71F9">
        <w:rPr>
          <w:rFonts w:ascii="Times New Roman" w:hAnsi="Times New Roman" w:hint="eastAsia"/>
          <w:color w:val="auto"/>
          <w:szCs w:val="26"/>
        </w:rPr>
        <w:t>мероприятий</w:t>
      </w:r>
      <w:r w:rsidR="00FE71F9">
        <w:rPr>
          <w:rFonts w:ascii="Times New Roman" w:hAnsi="Times New Roman"/>
          <w:color w:val="auto"/>
          <w:szCs w:val="26"/>
        </w:rPr>
        <w:t xml:space="preserve"> </w:t>
      </w:r>
      <w:r w:rsidRPr="00FE71F9">
        <w:rPr>
          <w:rFonts w:ascii="Times New Roman" w:hAnsi="Times New Roman" w:hint="eastAsia"/>
          <w:color w:val="auto"/>
          <w:szCs w:val="26"/>
        </w:rPr>
        <w:t>нарушений</w:t>
      </w:r>
      <w:r w:rsidR="00FE71F9">
        <w:rPr>
          <w:rFonts w:ascii="Times New Roman" w:hAnsi="Times New Roman"/>
          <w:color w:val="auto"/>
          <w:szCs w:val="26"/>
        </w:rPr>
        <w:t xml:space="preserve"> </w:t>
      </w:r>
      <w:r w:rsidRPr="00FE71F9">
        <w:rPr>
          <w:rFonts w:ascii="Times New Roman" w:hAnsi="Times New Roman" w:hint="eastAsia"/>
          <w:color w:val="auto"/>
          <w:szCs w:val="26"/>
        </w:rPr>
        <w:t>требований</w:t>
      </w:r>
      <w:r w:rsidR="00FE71F9">
        <w:rPr>
          <w:rFonts w:ascii="Times New Roman" w:hAnsi="Times New Roman"/>
          <w:color w:val="auto"/>
          <w:szCs w:val="26"/>
        </w:rPr>
        <w:t xml:space="preserve"> </w:t>
      </w:r>
      <w:r w:rsidRPr="00FE71F9">
        <w:rPr>
          <w:rFonts w:ascii="Times New Roman" w:hAnsi="Times New Roman" w:hint="eastAsia"/>
          <w:color w:val="auto"/>
          <w:szCs w:val="26"/>
        </w:rPr>
        <w:t>законодательства</w:t>
      </w:r>
      <w:r w:rsidR="00FE71F9">
        <w:rPr>
          <w:rFonts w:ascii="Times New Roman" w:hAnsi="Times New Roman"/>
          <w:color w:val="auto"/>
          <w:szCs w:val="26"/>
        </w:rPr>
        <w:t xml:space="preserve"> </w:t>
      </w:r>
      <w:r w:rsidRPr="00FE71F9">
        <w:rPr>
          <w:rFonts w:ascii="Times New Roman" w:hAnsi="Times New Roman" w:hint="eastAsia"/>
          <w:color w:val="auto"/>
          <w:szCs w:val="26"/>
        </w:rPr>
        <w:t>–</w:t>
      </w:r>
      <w:r w:rsidR="00FE71F9">
        <w:rPr>
          <w:rFonts w:ascii="Times New Roman" w:hAnsi="Times New Roman"/>
          <w:color w:val="auto"/>
          <w:szCs w:val="26"/>
        </w:rPr>
        <w:t xml:space="preserve"> </w:t>
      </w:r>
      <w:r w:rsidR="00FC4316" w:rsidRPr="00FE71F9">
        <w:rPr>
          <w:rFonts w:ascii="Times New Roman" w:hAnsi="Times New Roman"/>
          <w:color w:val="auto"/>
          <w:szCs w:val="26"/>
        </w:rPr>
        <w:t>5%</w:t>
      </w:r>
      <w:r w:rsidRPr="00FE71F9">
        <w:rPr>
          <w:rFonts w:ascii="Times New Roman" w:hAnsi="Times New Roman"/>
          <w:color w:val="auto"/>
          <w:szCs w:val="26"/>
        </w:rPr>
        <w:t>.</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2) </w:t>
      </w:r>
      <w:r w:rsidRPr="00FE71F9">
        <w:rPr>
          <w:rFonts w:ascii="Times New Roman" w:hAnsi="Times New Roman" w:hint="eastAsia"/>
          <w:color w:val="auto"/>
          <w:szCs w:val="26"/>
        </w:rPr>
        <w:t>Количество</w:t>
      </w:r>
      <w:r w:rsidR="00FE71F9">
        <w:rPr>
          <w:rFonts w:ascii="Times New Roman" w:hAnsi="Times New Roman"/>
          <w:color w:val="auto"/>
          <w:szCs w:val="26"/>
        </w:rPr>
        <w:t xml:space="preserve"> </w:t>
      </w:r>
      <w:r w:rsidRPr="00FE71F9">
        <w:rPr>
          <w:rFonts w:ascii="Times New Roman" w:hAnsi="Times New Roman" w:hint="eastAsia"/>
          <w:color w:val="auto"/>
          <w:szCs w:val="26"/>
        </w:rPr>
        <w:t>проведенных</w:t>
      </w:r>
      <w:r w:rsidR="00FE71F9">
        <w:rPr>
          <w:rFonts w:ascii="Times New Roman" w:hAnsi="Times New Roman"/>
          <w:color w:val="auto"/>
          <w:szCs w:val="26"/>
        </w:rPr>
        <w:t xml:space="preserve"> </w:t>
      </w:r>
      <w:r w:rsidRPr="00FE71F9">
        <w:rPr>
          <w:rFonts w:ascii="Times New Roman" w:hAnsi="Times New Roman" w:hint="eastAsia"/>
          <w:color w:val="auto"/>
          <w:szCs w:val="26"/>
        </w:rPr>
        <w:t>профилактических</w:t>
      </w:r>
      <w:r w:rsidR="00FE71F9">
        <w:rPr>
          <w:rFonts w:ascii="Times New Roman" w:hAnsi="Times New Roman"/>
          <w:color w:val="auto"/>
          <w:szCs w:val="26"/>
        </w:rPr>
        <w:t xml:space="preserve"> </w:t>
      </w:r>
      <w:r w:rsidRPr="00FE71F9">
        <w:rPr>
          <w:rFonts w:ascii="Times New Roman" w:hAnsi="Times New Roman" w:hint="eastAsia"/>
          <w:color w:val="auto"/>
          <w:szCs w:val="26"/>
        </w:rPr>
        <w:t>мероприятий</w:t>
      </w:r>
      <w:r w:rsidR="00FE71F9">
        <w:rPr>
          <w:rFonts w:ascii="Times New Roman" w:hAnsi="Times New Roman"/>
          <w:color w:val="auto"/>
          <w:szCs w:val="26"/>
        </w:rPr>
        <w:t xml:space="preserve"> </w:t>
      </w:r>
      <w:r w:rsidRPr="00FE71F9">
        <w:rPr>
          <w:rFonts w:ascii="Times New Roman" w:hAnsi="Times New Roman" w:hint="eastAsia"/>
          <w:color w:val="auto"/>
          <w:szCs w:val="26"/>
        </w:rPr>
        <w:t>контрольным</w:t>
      </w:r>
      <w:r w:rsidRPr="00FE71F9">
        <w:rPr>
          <w:rFonts w:ascii="Times New Roman" w:hAnsi="Times New Roman"/>
          <w:color w:val="auto"/>
          <w:szCs w:val="26"/>
        </w:rPr>
        <w:t xml:space="preserve"> (</w:t>
      </w:r>
      <w:r w:rsidRPr="00FE71F9">
        <w:rPr>
          <w:rFonts w:ascii="Times New Roman" w:hAnsi="Times New Roman" w:hint="eastAsia"/>
          <w:color w:val="auto"/>
          <w:szCs w:val="26"/>
        </w:rPr>
        <w:t>надзорным</w:t>
      </w:r>
      <w:r w:rsidRPr="00FE71F9">
        <w:rPr>
          <w:rFonts w:ascii="Times New Roman" w:hAnsi="Times New Roman"/>
          <w:color w:val="auto"/>
          <w:szCs w:val="26"/>
        </w:rPr>
        <w:t xml:space="preserve">) </w:t>
      </w:r>
      <w:r w:rsidRPr="00FE71F9">
        <w:rPr>
          <w:rFonts w:ascii="Times New Roman" w:hAnsi="Times New Roman" w:hint="eastAsia"/>
          <w:color w:val="auto"/>
          <w:szCs w:val="26"/>
        </w:rPr>
        <w:t>органом</w:t>
      </w:r>
      <w:r w:rsidRPr="00FE71F9">
        <w:rPr>
          <w:rFonts w:ascii="Times New Roman" w:hAnsi="Times New Roman"/>
          <w:color w:val="auto"/>
          <w:szCs w:val="26"/>
        </w:rPr>
        <w:t xml:space="preserve"> (</w:t>
      </w:r>
      <w:r w:rsidRPr="00FE71F9">
        <w:rPr>
          <w:rFonts w:ascii="Times New Roman" w:hAnsi="Times New Roman" w:hint="eastAsia"/>
          <w:color w:val="auto"/>
          <w:szCs w:val="26"/>
        </w:rPr>
        <w:t>кроме</w:t>
      </w:r>
      <w:r w:rsidR="00FE71F9">
        <w:rPr>
          <w:rFonts w:ascii="Times New Roman" w:hAnsi="Times New Roman"/>
          <w:color w:val="auto"/>
          <w:szCs w:val="26"/>
        </w:rPr>
        <w:t xml:space="preserve"> </w:t>
      </w:r>
      <w:r w:rsidRPr="00FE71F9">
        <w:rPr>
          <w:rFonts w:ascii="Times New Roman" w:hAnsi="Times New Roman" w:hint="eastAsia"/>
          <w:color w:val="auto"/>
          <w:szCs w:val="26"/>
        </w:rPr>
        <w:t>информирования</w:t>
      </w:r>
      <w:r w:rsidRPr="00FE71F9">
        <w:rPr>
          <w:rFonts w:ascii="Times New Roman" w:hAnsi="Times New Roman"/>
          <w:color w:val="auto"/>
          <w:szCs w:val="26"/>
        </w:rPr>
        <w:t>,</w:t>
      </w:r>
      <w:r w:rsidR="00FE71F9">
        <w:rPr>
          <w:rFonts w:ascii="Times New Roman" w:hAnsi="Times New Roman"/>
          <w:color w:val="auto"/>
          <w:szCs w:val="26"/>
        </w:rPr>
        <w:t xml:space="preserve"> </w:t>
      </w:r>
      <w:r w:rsidRPr="00FE71F9">
        <w:rPr>
          <w:rFonts w:ascii="Times New Roman" w:hAnsi="Times New Roman" w:hint="eastAsia"/>
          <w:color w:val="auto"/>
          <w:szCs w:val="26"/>
        </w:rPr>
        <w:t>и</w:t>
      </w:r>
      <w:r w:rsidR="00FE71F9">
        <w:rPr>
          <w:rFonts w:ascii="Times New Roman" w:hAnsi="Times New Roman"/>
          <w:color w:val="auto"/>
          <w:szCs w:val="26"/>
        </w:rPr>
        <w:t xml:space="preserve"> </w:t>
      </w:r>
      <w:r w:rsidRPr="00FE71F9">
        <w:rPr>
          <w:rFonts w:ascii="Times New Roman" w:hAnsi="Times New Roman" w:hint="eastAsia"/>
          <w:color w:val="auto"/>
          <w:szCs w:val="26"/>
        </w:rPr>
        <w:t>обобщения</w:t>
      </w:r>
      <w:r w:rsidR="00FE71F9">
        <w:rPr>
          <w:rFonts w:ascii="Times New Roman" w:hAnsi="Times New Roman"/>
          <w:color w:val="auto"/>
          <w:szCs w:val="26"/>
        </w:rPr>
        <w:t xml:space="preserve"> </w:t>
      </w:r>
      <w:r w:rsidRPr="00FE71F9">
        <w:rPr>
          <w:rFonts w:ascii="Times New Roman" w:hAnsi="Times New Roman" w:hint="eastAsia"/>
          <w:color w:val="auto"/>
          <w:szCs w:val="26"/>
        </w:rPr>
        <w:t>правоприменительной</w:t>
      </w:r>
      <w:r w:rsidR="00FE71F9">
        <w:rPr>
          <w:rFonts w:ascii="Times New Roman" w:hAnsi="Times New Roman"/>
          <w:color w:val="auto"/>
          <w:szCs w:val="26"/>
        </w:rPr>
        <w:t xml:space="preserve"> </w:t>
      </w:r>
      <w:r w:rsidRPr="00FE71F9">
        <w:rPr>
          <w:rFonts w:ascii="Times New Roman" w:hAnsi="Times New Roman" w:hint="eastAsia"/>
          <w:color w:val="auto"/>
          <w:szCs w:val="26"/>
        </w:rPr>
        <w:t>практики</w:t>
      </w:r>
      <w:r w:rsidRPr="00FE71F9">
        <w:rPr>
          <w:rFonts w:ascii="Times New Roman" w:hAnsi="Times New Roman"/>
          <w:color w:val="auto"/>
          <w:szCs w:val="26"/>
        </w:rPr>
        <w:t xml:space="preserve">) </w:t>
      </w:r>
      <w:r w:rsidRPr="00FE71F9">
        <w:rPr>
          <w:rFonts w:ascii="Times New Roman" w:hAnsi="Times New Roman" w:hint="eastAsia"/>
          <w:color w:val="auto"/>
          <w:szCs w:val="26"/>
        </w:rPr>
        <w:t>–</w:t>
      </w:r>
      <w:r w:rsidR="00FE71F9">
        <w:rPr>
          <w:rFonts w:ascii="Times New Roman" w:hAnsi="Times New Roman"/>
          <w:color w:val="auto"/>
          <w:szCs w:val="26"/>
        </w:rPr>
        <w:t xml:space="preserve"> </w:t>
      </w:r>
      <w:r w:rsidRPr="00FE71F9">
        <w:rPr>
          <w:rFonts w:ascii="Times New Roman" w:hAnsi="Times New Roman"/>
          <w:color w:val="auto"/>
          <w:szCs w:val="26"/>
        </w:rPr>
        <w:t>0.</w:t>
      </w:r>
    </w:p>
    <w:p w:rsidR="003D282A" w:rsidRPr="00FE71F9" w:rsidRDefault="003D282A" w:rsidP="00FE71F9">
      <w:pPr>
        <w:ind w:firstLine="709"/>
        <w:jc w:val="both"/>
        <w:rPr>
          <w:rFonts w:ascii="Times New Roman" w:hAnsi="Times New Roman"/>
          <w:color w:val="auto"/>
          <w:szCs w:val="26"/>
        </w:rPr>
      </w:pPr>
      <w:r w:rsidRPr="00FE71F9">
        <w:rPr>
          <w:rFonts w:ascii="Times New Roman" w:hAnsi="Times New Roman"/>
          <w:color w:val="auto"/>
          <w:szCs w:val="26"/>
        </w:rPr>
        <w:t xml:space="preserve">3) </w:t>
      </w:r>
      <w:r w:rsidRPr="00FE71F9">
        <w:rPr>
          <w:rFonts w:ascii="Times New Roman" w:hAnsi="Times New Roman" w:hint="eastAsia"/>
          <w:color w:val="auto"/>
          <w:szCs w:val="26"/>
        </w:rPr>
        <w:t>Доля</w:t>
      </w:r>
      <w:r w:rsidR="00FE71F9">
        <w:rPr>
          <w:rFonts w:ascii="Times New Roman" w:hAnsi="Times New Roman"/>
          <w:color w:val="auto"/>
          <w:szCs w:val="26"/>
        </w:rPr>
        <w:t xml:space="preserve"> </w:t>
      </w:r>
      <w:r w:rsidRPr="00FE71F9">
        <w:rPr>
          <w:rFonts w:ascii="Times New Roman" w:hAnsi="Times New Roman" w:hint="eastAsia"/>
          <w:color w:val="auto"/>
          <w:szCs w:val="26"/>
        </w:rPr>
        <w:t>профилактических</w:t>
      </w:r>
      <w:r w:rsidR="00FE71F9">
        <w:rPr>
          <w:rFonts w:ascii="Times New Roman" w:hAnsi="Times New Roman"/>
          <w:color w:val="auto"/>
          <w:szCs w:val="26"/>
        </w:rPr>
        <w:t xml:space="preserve"> </w:t>
      </w:r>
      <w:r w:rsidRPr="00FE71F9">
        <w:rPr>
          <w:rFonts w:ascii="Times New Roman" w:hAnsi="Times New Roman" w:hint="eastAsia"/>
          <w:color w:val="auto"/>
          <w:szCs w:val="26"/>
        </w:rPr>
        <w:t>мероприятий</w:t>
      </w:r>
      <w:r w:rsidR="00FE71F9">
        <w:rPr>
          <w:rFonts w:ascii="Times New Roman" w:hAnsi="Times New Roman"/>
          <w:color w:val="auto"/>
          <w:szCs w:val="26"/>
        </w:rPr>
        <w:t xml:space="preserve"> </w:t>
      </w:r>
      <w:r w:rsidRPr="00FE71F9">
        <w:rPr>
          <w:rFonts w:ascii="Times New Roman" w:hAnsi="Times New Roman" w:hint="eastAsia"/>
          <w:color w:val="auto"/>
          <w:szCs w:val="26"/>
        </w:rPr>
        <w:t>в</w:t>
      </w:r>
      <w:r w:rsidR="00FE71F9">
        <w:rPr>
          <w:rFonts w:ascii="Times New Roman" w:hAnsi="Times New Roman"/>
          <w:color w:val="auto"/>
          <w:szCs w:val="26"/>
        </w:rPr>
        <w:t xml:space="preserve"> </w:t>
      </w:r>
      <w:r w:rsidRPr="00FE71F9">
        <w:rPr>
          <w:rFonts w:ascii="Times New Roman" w:hAnsi="Times New Roman" w:hint="eastAsia"/>
          <w:color w:val="auto"/>
          <w:szCs w:val="26"/>
        </w:rPr>
        <w:t>объеме</w:t>
      </w:r>
      <w:r w:rsidR="00FE71F9">
        <w:rPr>
          <w:rFonts w:ascii="Times New Roman" w:hAnsi="Times New Roman"/>
          <w:color w:val="auto"/>
          <w:szCs w:val="26"/>
        </w:rPr>
        <w:t xml:space="preserve"> </w:t>
      </w:r>
      <w:r w:rsidRPr="00FE71F9">
        <w:rPr>
          <w:rFonts w:ascii="Times New Roman" w:hAnsi="Times New Roman" w:hint="eastAsia"/>
          <w:color w:val="auto"/>
          <w:szCs w:val="26"/>
        </w:rPr>
        <w:t>контрольно</w:t>
      </w:r>
      <w:r w:rsidRPr="00FE71F9">
        <w:rPr>
          <w:rFonts w:ascii="Times New Roman" w:hAnsi="Times New Roman"/>
          <w:color w:val="auto"/>
          <w:szCs w:val="26"/>
        </w:rPr>
        <w:t>-</w:t>
      </w:r>
      <w:r w:rsidRPr="00FE71F9">
        <w:rPr>
          <w:rFonts w:ascii="Times New Roman" w:hAnsi="Times New Roman" w:hint="eastAsia"/>
          <w:color w:val="auto"/>
          <w:szCs w:val="26"/>
        </w:rPr>
        <w:t>надзорных</w:t>
      </w:r>
      <w:r w:rsidR="00FE71F9">
        <w:rPr>
          <w:rFonts w:ascii="Times New Roman" w:hAnsi="Times New Roman"/>
          <w:color w:val="auto"/>
          <w:szCs w:val="26"/>
        </w:rPr>
        <w:t xml:space="preserve"> </w:t>
      </w:r>
      <w:r w:rsidRPr="00FE71F9">
        <w:rPr>
          <w:rFonts w:ascii="Times New Roman" w:hAnsi="Times New Roman" w:hint="eastAsia"/>
          <w:color w:val="auto"/>
          <w:szCs w:val="26"/>
        </w:rPr>
        <w:t>мероприятий</w:t>
      </w:r>
      <w:r w:rsidRPr="00FE71F9">
        <w:rPr>
          <w:rFonts w:ascii="Times New Roman" w:hAnsi="Times New Roman"/>
          <w:color w:val="auto"/>
          <w:szCs w:val="26"/>
        </w:rPr>
        <w:t xml:space="preserve"> - </w:t>
      </w:r>
      <w:r w:rsidR="00FC4316" w:rsidRPr="00FE71F9">
        <w:rPr>
          <w:rFonts w:ascii="Times New Roman" w:hAnsi="Times New Roman"/>
          <w:color w:val="auto"/>
          <w:szCs w:val="26"/>
        </w:rPr>
        <w:t>15</w:t>
      </w:r>
      <w:r w:rsidRPr="00FE71F9">
        <w:rPr>
          <w:rFonts w:ascii="Times New Roman" w:hAnsi="Times New Roman"/>
          <w:color w:val="auto"/>
          <w:szCs w:val="26"/>
        </w:rPr>
        <w:t xml:space="preserve"> %.</w:t>
      </w:r>
    </w:p>
    <w:p w:rsidR="00316C44" w:rsidRPr="00FE71F9" w:rsidRDefault="00316C44" w:rsidP="00FE71F9">
      <w:pPr>
        <w:ind w:firstLine="709"/>
        <w:jc w:val="both"/>
        <w:rPr>
          <w:rFonts w:ascii="Times New Roman" w:hAnsi="Times New Roman"/>
          <w:color w:val="auto"/>
          <w:szCs w:val="26"/>
        </w:rPr>
      </w:pPr>
      <w:r w:rsidRPr="00FE71F9">
        <w:rPr>
          <w:rFonts w:ascii="Times New Roman" w:hAnsi="Times New Roman"/>
          <w:color w:val="auto"/>
          <w:szCs w:val="26"/>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316C44" w:rsidRPr="00FE71F9" w:rsidRDefault="00316C44" w:rsidP="00FE71F9">
      <w:pPr>
        <w:ind w:firstLine="709"/>
        <w:jc w:val="both"/>
        <w:rPr>
          <w:rFonts w:ascii="Times New Roman" w:hAnsi="Times New Roman"/>
          <w:color w:val="auto"/>
          <w:szCs w:val="26"/>
        </w:rPr>
      </w:pPr>
      <w:r w:rsidRPr="00FE71F9">
        <w:rPr>
          <w:rFonts w:ascii="Times New Roman" w:hAnsi="Times New Roman"/>
          <w:color w:val="auto"/>
          <w:szCs w:val="26"/>
        </w:rPr>
        <w:t>Отчетным периодом для определения значений показателей является календарный год.</w:t>
      </w:r>
    </w:p>
    <w:p w:rsidR="00316C44" w:rsidRPr="00FE71F9" w:rsidRDefault="00316C44" w:rsidP="00FE71F9">
      <w:pPr>
        <w:ind w:firstLine="709"/>
        <w:jc w:val="both"/>
        <w:rPr>
          <w:rFonts w:ascii="Times New Roman" w:hAnsi="Times New Roman"/>
          <w:color w:val="auto"/>
          <w:szCs w:val="26"/>
        </w:rPr>
      </w:pPr>
      <w:r w:rsidRPr="00FE71F9">
        <w:rPr>
          <w:rFonts w:ascii="Times New Roman" w:hAnsi="Times New Roman"/>
          <w:color w:val="auto"/>
          <w:szCs w:val="26"/>
        </w:rPr>
        <w:t xml:space="preserve">Результаты оценки фактических (достигнутых) значений показателей включаются в ежегодные доклады об осуществлении муниципального </w:t>
      </w:r>
      <w:r w:rsidR="00BA0BF4" w:rsidRPr="00FE71F9">
        <w:rPr>
          <w:rFonts w:ascii="Times New Roman" w:hAnsi="Times New Roman"/>
          <w:color w:val="auto"/>
          <w:szCs w:val="26"/>
        </w:rPr>
        <w:t>жилищного</w:t>
      </w:r>
      <w:r w:rsidRPr="00FE71F9">
        <w:rPr>
          <w:rFonts w:ascii="Times New Roman" w:hAnsi="Times New Roman"/>
          <w:color w:val="auto"/>
          <w:szCs w:val="26"/>
        </w:rPr>
        <w:t xml:space="preserve"> контроля.</w:t>
      </w:r>
    </w:p>
    <w:p w:rsidR="00316C44" w:rsidRPr="00C72422" w:rsidRDefault="00316C44" w:rsidP="00316C44">
      <w:pPr>
        <w:tabs>
          <w:tab w:val="left" w:pos="388"/>
        </w:tabs>
        <w:spacing w:line="240" w:lineRule="auto"/>
        <w:rPr>
          <w:sz w:val="28"/>
          <w:szCs w:val="28"/>
        </w:rPr>
      </w:pPr>
    </w:p>
    <w:tbl>
      <w:tblPr>
        <w:tblW w:w="10291" w:type="dxa"/>
        <w:tblInd w:w="-401" w:type="dxa"/>
        <w:tblLayout w:type="fixed"/>
        <w:tblCellMar>
          <w:top w:w="102" w:type="dxa"/>
          <w:left w:w="62" w:type="dxa"/>
          <w:bottom w:w="102" w:type="dxa"/>
          <w:right w:w="62" w:type="dxa"/>
        </w:tblCellMar>
        <w:tblLook w:val="0000"/>
      </w:tblPr>
      <w:tblGrid>
        <w:gridCol w:w="429"/>
        <w:gridCol w:w="1857"/>
        <w:gridCol w:w="1001"/>
        <w:gridCol w:w="1715"/>
        <w:gridCol w:w="572"/>
        <w:gridCol w:w="857"/>
        <w:gridCol w:w="858"/>
        <w:gridCol w:w="572"/>
        <w:gridCol w:w="572"/>
        <w:gridCol w:w="572"/>
        <w:gridCol w:w="572"/>
        <w:gridCol w:w="714"/>
      </w:tblGrid>
      <w:tr w:rsidR="00316C44" w:rsidRPr="00316C44" w:rsidTr="00316C44">
        <w:trPr>
          <w:trHeight w:val="979"/>
        </w:trPr>
        <w:tc>
          <w:tcPr>
            <w:tcW w:w="429" w:type="dxa"/>
            <w:vMerge w:val="restart"/>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lastRenderedPageBreak/>
              <w:t>№ п/п</w:t>
            </w:r>
          </w:p>
        </w:tc>
        <w:tc>
          <w:tcPr>
            <w:tcW w:w="1857" w:type="dxa"/>
            <w:vMerge w:val="restart"/>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Наименование мероприятия</w:t>
            </w:r>
          </w:p>
        </w:tc>
        <w:tc>
          <w:tcPr>
            <w:tcW w:w="1001" w:type="dxa"/>
            <w:vMerge w:val="restart"/>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Сроки исполнения</w:t>
            </w:r>
          </w:p>
        </w:tc>
        <w:tc>
          <w:tcPr>
            <w:tcW w:w="4572" w:type="dxa"/>
            <w:gridSpan w:val="5"/>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Показатели результатов деятельности</w:t>
            </w:r>
          </w:p>
        </w:tc>
        <w:tc>
          <w:tcPr>
            <w:tcW w:w="2428" w:type="dxa"/>
            <w:gridSpan w:val="4"/>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Бюджетные ассигнования в разрезе бюджетов (расход), тыс. руб.</w:t>
            </w:r>
          </w:p>
        </w:tc>
      </w:tr>
      <w:tr w:rsidR="00316C44" w:rsidRPr="00316C44" w:rsidTr="00316C44">
        <w:trPr>
          <w:trHeight w:val="1463"/>
        </w:trPr>
        <w:tc>
          <w:tcPr>
            <w:tcW w:w="429" w:type="dxa"/>
            <w:vMerge/>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rPr>
                <w:rFonts w:ascii="Times New Roman" w:hAnsi="Times New Roman"/>
                <w:b/>
                <w:sz w:val="20"/>
                <w:lang w:eastAsia="ar-SA"/>
              </w:rPr>
            </w:pPr>
          </w:p>
        </w:tc>
        <w:tc>
          <w:tcPr>
            <w:tcW w:w="1857" w:type="dxa"/>
            <w:vMerge/>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rPr>
                <w:rFonts w:ascii="Times New Roman" w:hAnsi="Times New Roman"/>
                <w:b/>
                <w:sz w:val="20"/>
                <w:lang w:eastAsia="ar-SA"/>
              </w:rPr>
            </w:pPr>
          </w:p>
        </w:tc>
        <w:tc>
          <w:tcPr>
            <w:tcW w:w="1001" w:type="dxa"/>
            <w:vMerge/>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rPr>
                <w:rFonts w:ascii="Times New Roman" w:hAnsi="Times New Roman"/>
                <w:b/>
                <w:sz w:val="20"/>
                <w:lang w:eastAsia="ar-SA"/>
              </w:rPr>
            </w:pPr>
          </w:p>
        </w:tc>
        <w:tc>
          <w:tcPr>
            <w:tcW w:w="1715"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Наименование показателя (*)</w:t>
            </w: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ед. изм.</w:t>
            </w:r>
          </w:p>
        </w:tc>
        <w:tc>
          <w:tcPr>
            <w:tcW w:w="857"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Пла-новоезначе-ние</w:t>
            </w:r>
          </w:p>
        </w:tc>
        <w:tc>
          <w:tcPr>
            <w:tcW w:w="858"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Фак-тическ-оезначе-ние</w:t>
            </w: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 xml:space="preserve">Отк-ло-не-ние, </w:t>
            </w:r>
          </w:p>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 %)</w:t>
            </w: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ФБ</w:t>
            </w: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ОБ</w:t>
            </w: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МБ</w:t>
            </w:r>
          </w:p>
        </w:tc>
        <w:tc>
          <w:tcPr>
            <w:tcW w:w="714"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b/>
                <w:sz w:val="20"/>
                <w:lang w:eastAsia="ar-SA"/>
              </w:rPr>
            </w:pPr>
            <w:r w:rsidRPr="00316C44">
              <w:rPr>
                <w:rFonts w:ascii="Times New Roman" w:hAnsi="Times New Roman"/>
                <w:b/>
                <w:sz w:val="20"/>
                <w:lang w:eastAsia="ar-SA"/>
              </w:rPr>
              <w:t>Иные</w:t>
            </w:r>
          </w:p>
        </w:tc>
      </w:tr>
      <w:tr w:rsidR="00316C44" w:rsidRPr="00316C44" w:rsidTr="00316C44">
        <w:trPr>
          <w:trHeight w:val="3842"/>
        </w:trPr>
        <w:tc>
          <w:tcPr>
            <w:tcW w:w="429"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rPr>
                <w:rFonts w:ascii="Times New Roman" w:hAnsi="Times New Roman"/>
                <w:sz w:val="20"/>
                <w:lang w:eastAsia="ar-SA"/>
              </w:rPr>
            </w:pPr>
          </w:p>
          <w:p w:rsidR="00316C44" w:rsidRPr="00316C44" w:rsidRDefault="00316C44" w:rsidP="000151BD">
            <w:pPr>
              <w:autoSpaceDE w:val="0"/>
              <w:autoSpaceDN w:val="0"/>
              <w:adjustRightInd w:val="0"/>
              <w:spacing w:line="240" w:lineRule="auto"/>
              <w:rPr>
                <w:rFonts w:ascii="Times New Roman" w:hAnsi="Times New Roman"/>
                <w:sz w:val="20"/>
                <w:lang w:eastAsia="ar-SA"/>
              </w:rPr>
            </w:pPr>
            <w:r w:rsidRPr="00316C44">
              <w:rPr>
                <w:rFonts w:ascii="Times New Roman" w:hAnsi="Times New Roman"/>
                <w:sz w:val="20"/>
                <w:lang w:eastAsia="ar-SA"/>
              </w:rPr>
              <w:t>1.</w:t>
            </w:r>
          </w:p>
        </w:tc>
        <w:tc>
          <w:tcPr>
            <w:tcW w:w="1857"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spacing w:line="240" w:lineRule="auto"/>
              <w:rPr>
                <w:rFonts w:ascii="Times New Roman" w:hAnsi="Times New Roman"/>
              </w:rPr>
            </w:pPr>
          </w:p>
          <w:p w:rsidR="00316C44" w:rsidRPr="00316C44" w:rsidRDefault="00316C44" w:rsidP="000151BD">
            <w:pPr>
              <w:autoSpaceDE w:val="0"/>
              <w:autoSpaceDN w:val="0"/>
              <w:spacing w:line="240" w:lineRule="auto"/>
              <w:rPr>
                <w:rFonts w:ascii="Times New Roman" w:hAnsi="Times New Roman"/>
                <w:sz w:val="20"/>
              </w:rPr>
            </w:pPr>
            <w:r w:rsidRPr="00316C44">
              <w:rPr>
                <w:rFonts w:ascii="Times New Roman" w:hAnsi="Times New Roman"/>
                <w:sz w:val="20"/>
              </w:rPr>
              <w:t xml:space="preserve">Программа </w:t>
            </w:r>
          </w:p>
          <w:p w:rsidR="00316C44" w:rsidRPr="00316C44" w:rsidRDefault="00316C44" w:rsidP="000151BD">
            <w:pPr>
              <w:autoSpaceDE w:val="0"/>
              <w:autoSpaceDN w:val="0"/>
              <w:spacing w:line="240" w:lineRule="auto"/>
              <w:rPr>
                <w:rFonts w:ascii="Times New Roman" w:hAnsi="Times New Roman"/>
                <w:sz w:val="20"/>
              </w:rPr>
            </w:pPr>
            <w:r w:rsidRPr="00316C44">
              <w:rPr>
                <w:rFonts w:ascii="Times New Roman" w:hAnsi="Times New Roman"/>
                <w:sz w:val="20"/>
              </w:rPr>
              <w:t>«Профилактика рисков причинения вреда (ущерба) охраняемым законом ценностям по муниципальному жилищному контролю на территории</w:t>
            </w:r>
          </w:p>
          <w:p w:rsidR="00316C44" w:rsidRPr="00316C44" w:rsidRDefault="00FE71F9" w:rsidP="00FE71F9">
            <w:pPr>
              <w:autoSpaceDE w:val="0"/>
              <w:autoSpaceDN w:val="0"/>
              <w:adjustRightInd w:val="0"/>
              <w:spacing w:line="240" w:lineRule="auto"/>
              <w:rPr>
                <w:rFonts w:ascii="Times New Roman" w:hAnsi="Times New Roman"/>
                <w:sz w:val="20"/>
                <w:lang w:eastAsia="ar-SA"/>
              </w:rPr>
            </w:pPr>
            <w:r>
              <w:rPr>
                <w:rFonts w:ascii="Times New Roman" w:hAnsi="Times New Roman"/>
                <w:sz w:val="20"/>
              </w:rPr>
              <w:t>Горнобалыклейского</w:t>
            </w:r>
            <w:r w:rsidR="00316C44" w:rsidRPr="00316C44">
              <w:rPr>
                <w:rFonts w:ascii="Times New Roman" w:hAnsi="Times New Roman"/>
                <w:sz w:val="20"/>
              </w:rPr>
              <w:t xml:space="preserve"> сельского поселения  на 20</w:t>
            </w:r>
            <w:r>
              <w:rPr>
                <w:rFonts w:ascii="Times New Roman" w:hAnsi="Times New Roman"/>
                <w:sz w:val="20"/>
              </w:rPr>
              <w:t>24</w:t>
            </w:r>
            <w:r w:rsidR="00316C44" w:rsidRPr="00316C44">
              <w:rPr>
                <w:rFonts w:ascii="Times New Roman" w:hAnsi="Times New Roman"/>
                <w:sz w:val="20"/>
              </w:rPr>
              <w:t>год»</w:t>
            </w:r>
          </w:p>
        </w:tc>
        <w:tc>
          <w:tcPr>
            <w:tcW w:w="1001"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p w:rsidR="00316C44" w:rsidRPr="00316C44" w:rsidRDefault="00316C44" w:rsidP="00FE71F9">
            <w:pPr>
              <w:autoSpaceDE w:val="0"/>
              <w:autoSpaceDN w:val="0"/>
              <w:adjustRightInd w:val="0"/>
              <w:spacing w:line="240" w:lineRule="auto"/>
              <w:jc w:val="center"/>
              <w:rPr>
                <w:rFonts w:ascii="Times New Roman" w:hAnsi="Times New Roman"/>
                <w:sz w:val="20"/>
                <w:lang w:eastAsia="ar-SA"/>
              </w:rPr>
            </w:pPr>
            <w:r w:rsidRPr="00316C44">
              <w:rPr>
                <w:rFonts w:ascii="Times New Roman" w:hAnsi="Times New Roman"/>
                <w:sz w:val="20"/>
                <w:lang w:eastAsia="ar-SA"/>
              </w:rPr>
              <w:t>202</w:t>
            </w:r>
            <w:r w:rsidR="00FE71F9">
              <w:rPr>
                <w:rFonts w:ascii="Times New Roman" w:hAnsi="Times New Roman"/>
                <w:sz w:val="20"/>
                <w:lang w:eastAsia="ar-SA"/>
              </w:rPr>
              <w:t>4</w:t>
            </w:r>
            <w:r w:rsidRPr="00316C44">
              <w:rPr>
                <w:rFonts w:ascii="Times New Roman" w:hAnsi="Times New Roman"/>
                <w:sz w:val="20"/>
                <w:lang w:eastAsia="ar-SA"/>
              </w:rPr>
              <w:t xml:space="preserve"> год</w:t>
            </w:r>
          </w:p>
        </w:tc>
        <w:tc>
          <w:tcPr>
            <w:tcW w:w="1715"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suppressLineNumbers/>
              <w:snapToGrid w:val="0"/>
              <w:spacing w:line="240" w:lineRule="auto"/>
              <w:rPr>
                <w:rFonts w:ascii="Times New Roman" w:hAnsi="Times New Roman"/>
                <w:sz w:val="20"/>
                <w:lang w:eastAsia="ar-SA"/>
              </w:rPr>
            </w:pPr>
          </w:p>
          <w:p w:rsidR="00316C44" w:rsidRPr="00316C44" w:rsidRDefault="00316C44" w:rsidP="000151BD">
            <w:pPr>
              <w:suppressLineNumbers/>
              <w:snapToGrid w:val="0"/>
              <w:spacing w:line="240" w:lineRule="auto"/>
              <w:rPr>
                <w:rFonts w:ascii="Times New Roman" w:hAnsi="Times New Roman"/>
                <w:sz w:val="20"/>
                <w:lang w:eastAsia="ar-SA"/>
              </w:rPr>
            </w:pPr>
            <w:r w:rsidRPr="00316C44">
              <w:rPr>
                <w:rFonts w:ascii="Times New Roman" w:hAnsi="Times New Roman"/>
                <w:sz w:val="20"/>
                <w:lang w:eastAsia="ar-SA"/>
              </w:rPr>
              <w:t>Выполнение запланированных мероприятий</w:t>
            </w:r>
          </w:p>
          <w:p w:rsidR="00316C44" w:rsidRPr="00316C44" w:rsidRDefault="00316C44" w:rsidP="000151BD">
            <w:pPr>
              <w:suppressLineNumbers/>
              <w:snapToGrid w:val="0"/>
              <w:spacing w:line="240" w:lineRule="auto"/>
              <w:rPr>
                <w:rFonts w:ascii="Times New Roman" w:hAnsi="Times New Roman"/>
                <w:sz w:val="20"/>
                <w:lang w:eastAsia="ar-SA"/>
              </w:rPr>
            </w:pP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r w:rsidRPr="00316C44">
              <w:rPr>
                <w:rFonts w:ascii="Times New Roman" w:hAnsi="Times New Roman"/>
                <w:sz w:val="20"/>
                <w:lang w:eastAsia="ar-SA"/>
              </w:rPr>
              <w:t>%</w:t>
            </w:r>
          </w:p>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tc>
        <w:tc>
          <w:tcPr>
            <w:tcW w:w="857"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r w:rsidRPr="00316C44">
              <w:rPr>
                <w:rFonts w:ascii="Times New Roman" w:hAnsi="Times New Roman"/>
                <w:sz w:val="20"/>
                <w:lang w:eastAsia="ar-SA"/>
              </w:rPr>
              <w:t>100%</w:t>
            </w:r>
          </w:p>
        </w:tc>
        <w:tc>
          <w:tcPr>
            <w:tcW w:w="858"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spacing w:line="600" w:lineRule="auto"/>
              <w:jc w:val="center"/>
              <w:rPr>
                <w:rFonts w:ascii="Times New Roman" w:hAnsi="Times New Roman"/>
                <w:sz w:val="20"/>
                <w:lang w:eastAsia="ar-SA"/>
              </w:rPr>
            </w:pPr>
          </w:p>
          <w:p w:rsidR="00316C44" w:rsidRPr="00316C44" w:rsidRDefault="00316C44" w:rsidP="000151BD">
            <w:pPr>
              <w:spacing w:line="600" w:lineRule="auto"/>
              <w:jc w:val="center"/>
              <w:rPr>
                <w:rFonts w:ascii="Times New Roman" w:hAnsi="Times New Roman"/>
                <w:sz w:val="20"/>
                <w:lang w:eastAsia="ar-SA"/>
              </w:rPr>
            </w:pP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r w:rsidRPr="00316C44">
              <w:rPr>
                <w:rFonts w:ascii="Times New Roman" w:hAnsi="Times New Roman"/>
                <w:sz w:val="20"/>
                <w:lang w:eastAsia="ar-SA"/>
              </w:rPr>
              <w:t>0,00</w:t>
            </w: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r w:rsidRPr="00316C44">
              <w:rPr>
                <w:rFonts w:ascii="Times New Roman" w:hAnsi="Times New Roman"/>
                <w:sz w:val="20"/>
                <w:lang w:eastAsia="ar-SA"/>
              </w:rPr>
              <w:t>0,00</w:t>
            </w:r>
          </w:p>
        </w:tc>
        <w:tc>
          <w:tcPr>
            <w:tcW w:w="572"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r w:rsidRPr="00316C44">
              <w:rPr>
                <w:rFonts w:ascii="Times New Roman" w:hAnsi="Times New Roman"/>
                <w:sz w:val="20"/>
                <w:lang w:eastAsia="ar-SA"/>
              </w:rPr>
              <w:t>0,00</w:t>
            </w:r>
          </w:p>
        </w:tc>
        <w:tc>
          <w:tcPr>
            <w:tcW w:w="714" w:type="dxa"/>
            <w:tcBorders>
              <w:top w:val="single" w:sz="4" w:space="0" w:color="auto"/>
              <w:left w:val="single" w:sz="4" w:space="0" w:color="auto"/>
              <w:bottom w:val="single" w:sz="4" w:space="0" w:color="auto"/>
              <w:right w:val="single" w:sz="4" w:space="0" w:color="auto"/>
            </w:tcBorders>
          </w:tcPr>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p>
          <w:p w:rsidR="00316C44" w:rsidRPr="00316C44" w:rsidRDefault="00316C44" w:rsidP="000151BD">
            <w:pPr>
              <w:autoSpaceDE w:val="0"/>
              <w:autoSpaceDN w:val="0"/>
              <w:adjustRightInd w:val="0"/>
              <w:spacing w:line="240" w:lineRule="auto"/>
              <w:jc w:val="center"/>
              <w:rPr>
                <w:rFonts w:ascii="Times New Roman" w:hAnsi="Times New Roman"/>
                <w:sz w:val="20"/>
                <w:lang w:eastAsia="ar-SA"/>
              </w:rPr>
            </w:pPr>
            <w:r w:rsidRPr="00316C44">
              <w:rPr>
                <w:rFonts w:ascii="Times New Roman" w:hAnsi="Times New Roman"/>
                <w:sz w:val="20"/>
                <w:lang w:eastAsia="ar-SA"/>
              </w:rPr>
              <w:t>0,00</w:t>
            </w:r>
          </w:p>
        </w:tc>
      </w:tr>
    </w:tbl>
    <w:p w:rsidR="000576D5" w:rsidRPr="00843BA7" w:rsidRDefault="000576D5" w:rsidP="00316C44">
      <w:pPr>
        <w:ind w:firstLine="709"/>
        <w:jc w:val="both"/>
        <w:rPr>
          <w:rFonts w:ascii="Times New Roman" w:hAnsi="Times New Roman"/>
          <w:sz w:val="26"/>
          <w:szCs w:val="26"/>
        </w:rPr>
      </w:pPr>
    </w:p>
    <w:sectPr w:rsidR="000576D5" w:rsidRPr="00843BA7" w:rsidSect="00816584">
      <w:pgSz w:w="11908" w:h="16848"/>
      <w:pgMar w:top="1134" w:right="56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38C" w:rsidRDefault="0032238C">
      <w:pPr>
        <w:spacing w:line="240" w:lineRule="auto"/>
      </w:pPr>
      <w:r>
        <w:separator/>
      </w:r>
    </w:p>
  </w:endnote>
  <w:endnote w:type="continuationSeparator" w:id="1">
    <w:p w:rsidR="0032238C" w:rsidRDefault="003223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38C" w:rsidRDefault="0032238C">
      <w:pPr>
        <w:spacing w:line="240" w:lineRule="auto"/>
      </w:pPr>
      <w:r>
        <w:separator/>
      </w:r>
    </w:p>
  </w:footnote>
  <w:footnote w:type="continuationSeparator" w:id="1">
    <w:p w:rsidR="0032238C" w:rsidRDefault="003223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E040D"/>
    <w:multiLevelType w:val="hybridMultilevel"/>
    <w:tmpl w:val="E2F425AE"/>
    <w:lvl w:ilvl="0" w:tplc="EC342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576D5"/>
    <w:rsid w:val="000576D5"/>
    <w:rsid w:val="000F4675"/>
    <w:rsid w:val="00111090"/>
    <w:rsid w:val="001367C8"/>
    <w:rsid w:val="001628E5"/>
    <w:rsid w:val="00177172"/>
    <w:rsid w:val="001E276E"/>
    <w:rsid w:val="002D363A"/>
    <w:rsid w:val="002F01A9"/>
    <w:rsid w:val="002F747A"/>
    <w:rsid w:val="00316C44"/>
    <w:rsid w:val="0032238C"/>
    <w:rsid w:val="0033729B"/>
    <w:rsid w:val="00343A08"/>
    <w:rsid w:val="003941B2"/>
    <w:rsid w:val="003D282A"/>
    <w:rsid w:val="00416BFB"/>
    <w:rsid w:val="0046645F"/>
    <w:rsid w:val="005108B7"/>
    <w:rsid w:val="005A10E2"/>
    <w:rsid w:val="005F1C92"/>
    <w:rsid w:val="005F6263"/>
    <w:rsid w:val="00654451"/>
    <w:rsid w:val="006A60CE"/>
    <w:rsid w:val="006D467B"/>
    <w:rsid w:val="007E7994"/>
    <w:rsid w:val="007F32A2"/>
    <w:rsid w:val="00816584"/>
    <w:rsid w:val="00843BA7"/>
    <w:rsid w:val="00870F20"/>
    <w:rsid w:val="0089412C"/>
    <w:rsid w:val="008A6A44"/>
    <w:rsid w:val="009073DD"/>
    <w:rsid w:val="009E1E39"/>
    <w:rsid w:val="009E6AE0"/>
    <w:rsid w:val="00A81392"/>
    <w:rsid w:val="00B324E8"/>
    <w:rsid w:val="00B379F0"/>
    <w:rsid w:val="00B964FC"/>
    <w:rsid w:val="00BA0BF4"/>
    <w:rsid w:val="00BC1C4E"/>
    <w:rsid w:val="00C462CB"/>
    <w:rsid w:val="00C9244E"/>
    <w:rsid w:val="00CD33B3"/>
    <w:rsid w:val="00D14DE3"/>
    <w:rsid w:val="00D54DD8"/>
    <w:rsid w:val="00D73369"/>
    <w:rsid w:val="00E33B6B"/>
    <w:rsid w:val="00E63AA5"/>
    <w:rsid w:val="00F005FC"/>
    <w:rsid w:val="00FC4316"/>
    <w:rsid w:val="00FE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16584"/>
    <w:pPr>
      <w:spacing w:line="276" w:lineRule="auto"/>
    </w:pPr>
  </w:style>
  <w:style w:type="paragraph" w:styleId="10">
    <w:name w:val="heading 1"/>
    <w:next w:val="a"/>
    <w:link w:val="11"/>
    <w:uiPriority w:val="9"/>
    <w:qFormat/>
    <w:rsid w:val="00816584"/>
    <w:pPr>
      <w:spacing w:before="120" w:after="120"/>
      <w:outlineLvl w:val="0"/>
    </w:pPr>
    <w:rPr>
      <w:b/>
      <w:sz w:val="32"/>
    </w:rPr>
  </w:style>
  <w:style w:type="paragraph" w:styleId="2">
    <w:name w:val="heading 2"/>
    <w:next w:val="a"/>
    <w:link w:val="20"/>
    <w:uiPriority w:val="9"/>
    <w:qFormat/>
    <w:rsid w:val="00816584"/>
    <w:pPr>
      <w:spacing w:before="120" w:after="120"/>
      <w:outlineLvl w:val="1"/>
    </w:pPr>
    <w:rPr>
      <w:b/>
      <w:color w:val="00A0FF"/>
      <w:sz w:val="26"/>
    </w:rPr>
  </w:style>
  <w:style w:type="paragraph" w:styleId="3">
    <w:name w:val="heading 3"/>
    <w:next w:val="a"/>
    <w:link w:val="30"/>
    <w:uiPriority w:val="9"/>
    <w:qFormat/>
    <w:rsid w:val="00816584"/>
    <w:pPr>
      <w:outlineLvl w:val="2"/>
    </w:pPr>
    <w:rPr>
      <w:b/>
      <w:i/>
    </w:rPr>
  </w:style>
  <w:style w:type="paragraph" w:styleId="4">
    <w:name w:val="heading 4"/>
    <w:next w:val="a"/>
    <w:link w:val="40"/>
    <w:uiPriority w:val="9"/>
    <w:qFormat/>
    <w:rsid w:val="00816584"/>
    <w:pPr>
      <w:spacing w:before="120" w:after="120"/>
      <w:outlineLvl w:val="3"/>
    </w:pPr>
    <w:rPr>
      <w:b/>
      <w:color w:val="595959"/>
      <w:sz w:val="26"/>
    </w:rPr>
  </w:style>
  <w:style w:type="paragraph" w:styleId="5">
    <w:name w:val="heading 5"/>
    <w:next w:val="a"/>
    <w:link w:val="50"/>
    <w:uiPriority w:val="9"/>
    <w:qFormat/>
    <w:rsid w:val="00816584"/>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16584"/>
    <w:rPr>
      <w:rFonts w:ascii="XO Thames" w:hAnsi="XO Thames"/>
      <w:sz w:val="24"/>
    </w:rPr>
  </w:style>
  <w:style w:type="paragraph" w:styleId="21">
    <w:name w:val="toc 2"/>
    <w:next w:val="a"/>
    <w:link w:val="22"/>
    <w:uiPriority w:val="39"/>
    <w:rsid w:val="00816584"/>
    <w:pPr>
      <w:ind w:left="200"/>
    </w:pPr>
  </w:style>
  <w:style w:type="character" w:customStyle="1" w:styleId="22">
    <w:name w:val="Оглавление 2 Знак"/>
    <w:link w:val="21"/>
    <w:rsid w:val="00816584"/>
  </w:style>
  <w:style w:type="paragraph" w:styleId="41">
    <w:name w:val="toc 4"/>
    <w:next w:val="a"/>
    <w:link w:val="42"/>
    <w:uiPriority w:val="39"/>
    <w:rsid w:val="00816584"/>
    <w:pPr>
      <w:ind w:left="600"/>
    </w:pPr>
  </w:style>
  <w:style w:type="character" w:customStyle="1" w:styleId="42">
    <w:name w:val="Оглавление 4 Знак"/>
    <w:link w:val="41"/>
    <w:rsid w:val="00816584"/>
  </w:style>
  <w:style w:type="paragraph" w:styleId="6">
    <w:name w:val="toc 6"/>
    <w:next w:val="a"/>
    <w:link w:val="60"/>
    <w:uiPriority w:val="39"/>
    <w:rsid w:val="00816584"/>
    <w:pPr>
      <w:ind w:left="1000"/>
    </w:pPr>
  </w:style>
  <w:style w:type="character" w:customStyle="1" w:styleId="60">
    <w:name w:val="Оглавление 6 Знак"/>
    <w:link w:val="6"/>
    <w:rsid w:val="00816584"/>
  </w:style>
  <w:style w:type="paragraph" w:styleId="7">
    <w:name w:val="toc 7"/>
    <w:next w:val="a"/>
    <w:link w:val="70"/>
    <w:uiPriority w:val="39"/>
    <w:rsid w:val="00816584"/>
    <w:pPr>
      <w:ind w:left="1200"/>
    </w:pPr>
  </w:style>
  <w:style w:type="character" w:customStyle="1" w:styleId="70">
    <w:name w:val="Оглавление 7 Знак"/>
    <w:link w:val="7"/>
    <w:rsid w:val="00816584"/>
  </w:style>
  <w:style w:type="character" w:customStyle="1" w:styleId="30">
    <w:name w:val="Заголовок 3 Знак"/>
    <w:link w:val="3"/>
    <w:rsid w:val="00816584"/>
    <w:rPr>
      <w:rFonts w:ascii="XO Thames" w:hAnsi="XO Thames"/>
      <w:b/>
      <w:i/>
      <w:color w:val="000000"/>
    </w:rPr>
  </w:style>
  <w:style w:type="paragraph" w:styleId="31">
    <w:name w:val="toc 3"/>
    <w:next w:val="a"/>
    <w:link w:val="32"/>
    <w:uiPriority w:val="39"/>
    <w:rsid w:val="00816584"/>
    <w:pPr>
      <w:ind w:left="400"/>
    </w:pPr>
  </w:style>
  <w:style w:type="character" w:customStyle="1" w:styleId="32">
    <w:name w:val="Оглавление 3 Знак"/>
    <w:link w:val="31"/>
    <w:rsid w:val="00816584"/>
  </w:style>
  <w:style w:type="character" w:customStyle="1" w:styleId="50">
    <w:name w:val="Заголовок 5 Знак"/>
    <w:link w:val="5"/>
    <w:rsid w:val="00816584"/>
    <w:rPr>
      <w:rFonts w:ascii="XO Thames" w:hAnsi="XO Thames"/>
      <w:b/>
      <w:color w:val="000000"/>
      <w:sz w:val="22"/>
    </w:rPr>
  </w:style>
  <w:style w:type="character" w:customStyle="1" w:styleId="11">
    <w:name w:val="Заголовок 1 Знак"/>
    <w:link w:val="10"/>
    <w:rsid w:val="00816584"/>
    <w:rPr>
      <w:rFonts w:ascii="XO Thames" w:hAnsi="XO Thames"/>
      <w:b/>
      <w:sz w:val="32"/>
    </w:rPr>
  </w:style>
  <w:style w:type="paragraph" w:customStyle="1" w:styleId="12">
    <w:name w:val="Гиперссылка1"/>
    <w:link w:val="a3"/>
    <w:rsid w:val="00816584"/>
    <w:rPr>
      <w:color w:val="0000FF"/>
      <w:u w:val="single"/>
    </w:rPr>
  </w:style>
  <w:style w:type="character" w:styleId="a3">
    <w:name w:val="Hyperlink"/>
    <w:link w:val="12"/>
    <w:rsid w:val="00816584"/>
    <w:rPr>
      <w:color w:val="0000FF"/>
      <w:u w:val="single"/>
    </w:rPr>
  </w:style>
  <w:style w:type="paragraph" w:customStyle="1" w:styleId="Footnote">
    <w:name w:val="Footnote"/>
    <w:link w:val="Footnote0"/>
    <w:rsid w:val="00816584"/>
    <w:rPr>
      <w:sz w:val="22"/>
    </w:rPr>
  </w:style>
  <w:style w:type="character" w:customStyle="1" w:styleId="Footnote0">
    <w:name w:val="Footnote"/>
    <w:link w:val="Footnote"/>
    <w:rsid w:val="00816584"/>
    <w:rPr>
      <w:rFonts w:ascii="XO Thames" w:hAnsi="XO Thames"/>
      <w:sz w:val="22"/>
    </w:rPr>
  </w:style>
  <w:style w:type="paragraph" w:styleId="13">
    <w:name w:val="toc 1"/>
    <w:next w:val="a"/>
    <w:link w:val="14"/>
    <w:uiPriority w:val="39"/>
    <w:rsid w:val="00816584"/>
    <w:rPr>
      <w:b/>
    </w:rPr>
  </w:style>
  <w:style w:type="character" w:customStyle="1" w:styleId="14">
    <w:name w:val="Оглавление 1 Знак"/>
    <w:link w:val="13"/>
    <w:rsid w:val="00816584"/>
    <w:rPr>
      <w:rFonts w:ascii="XO Thames" w:hAnsi="XO Thames"/>
      <w:b/>
    </w:rPr>
  </w:style>
  <w:style w:type="paragraph" w:customStyle="1" w:styleId="HeaderandFooter">
    <w:name w:val="Header and Footer"/>
    <w:link w:val="HeaderandFooter0"/>
    <w:rsid w:val="00816584"/>
    <w:pPr>
      <w:spacing w:line="360" w:lineRule="auto"/>
    </w:pPr>
    <w:rPr>
      <w:sz w:val="20"/>
    </w:rPr>
  </w:style>
  <w:style w:type="character" w:customStyle="1" w:styleId="HeaderandFooter0">
    <w:name w:val="Header and Footer"/>
    <w:link w:val="HeaderandFooter"/>
    <w:rsid w:val="00816584"/>
    <w:rPr>
      <w:rFonts w:ascii="XO Thames" w:hAnsi="XO Thames"/>
      <w:sz w:val="20"/>
    </w:rPr>
  </w:style>
  <w:style w:type="paragraph" w:styleId="9">
    <w:name w:val="toc 9"/>
    <w:next w:val="a"/>
    <w:link w:val="90"/>
    <w:uiPriority w:val="39"/>
    <w:rsid w:val="00816584"/>
    <w:pPr>
      <w:ind w:left="1600"/>
    </w:pPr>
  </w:style>
  <w:style w:type="character" w:customStyle="1" w:styleId="90">
    <w:name w:val="Оглавление 9 Знак"/>
    <w:link w:val="9"/>
    <w:rsid w:val="00816584"/>
  </w:style>
  <w:style w:type="paragraph" w:styleId="8">
    <w:name w:val="toc 8"/>
    <w:next w:val="a"/>
    <w:link w:val="80"/>
    <w:uiPriority w:val="39"/>
    <w:rsid w:val="00816584"/>
    <w:pPr>
      <w:ind w:left="1400"/>
    </w:pPr>
  </w:style>
  <w:style w:type="character" w:customStyle="1" w:styleId="80">
    <w:name w:val="Оглавление 8 Знак"/>
    <w:link w:val="8"/>
    <w:rsid w:val="00816584"/>
  </w:style>
  <w:style w:type="paragraph" w:styleId="51">
    <w:name w:val="toc 5"/>
    <w:next w:val="a"/>
    <w:link w:val="52"/>
    <w:uiPriority w:val="39"/>
    <w:rsid w:val="00816584"/>
    <w:pPr>
      <w:ind w:left="800"/>
    </w:pPr>
  </w:style>
  <w:style w:type="character" w:customStyle="1" w:styleId="52">
    <w:name w:val="Оглавление 5 Знак"/>
    <w:link w:val="51"/>
    <w:rsid w:val="00816584"/>
  </w:style>
  <w:style w:type="paragraph" w:styleId="a4">
    <w:name w:val="Subtitle"/>
    <w:next w:val="a"/>
    <w:link w:val="a5"/>
    <w:uiPriority w:val="11"/>
    <w:qFormat/>
    <w:rsid w:val="00816584"/>
    <w:rPr>
      <w:i/>
      <w:color w:val="616161"/>
    </w:rPr>
  </w:style>
  <w:style w:type="character" w:customStyle="1" w:styleId="a5">
    <w:name w:val="Подзаголовок Знак"/>
    <w:link w:val="a4"/>
    <w:rsid w:val="00816584"/>
    <w:rPr>
      <w:rFonts w:ascii="XO Thames" w:hAnsi="XO Thames"/>
      <w:i/>
      <w:color w:val="616161"/>
      <w:sz w:val="24"/>
    </w:rPr>
  </w:style>
  <w:style w:type="paragraph" w:customStyle="1" w:styleId="toc10">
    <w:name w:val="toc 10"/>
    <w:next w:val="a"/>
    <w:link w:val="toc100"/>
    <w:uiPriority w:val="39"/>
    <w:rsid w:val="00816584"/>
    <w:pPr>
      <w:ind w:left="1800"/>
    </w:pPr>
  </w:style>
  <w:style w:type="character" w:customStyle="1" w:styleId="toc100">
    <w:name w:val="toc 10"/>
    <w:link w:val="toc10"/>
    <w:rsid w:val="00816584"/>
  </w:style>
  <w:style w:type="paragraph" w:styleId="a6">
    <w:name w:val="Title"/>
    <w:next w:val="a"/>
    <w:link w:val="a7"/>
    <w:uiPriority w:val="10"/>
    <w:qFormat/>
    <w:rsid w:val="00816584"/>
    <w:rPr>
      <w:b/>
      <w:sz w:val="52"/>
    </w:rPr>
  </w:style>
  <w:style w:type="character" w:customStyle="1" w:styleId="a7">
    <w:name w:val="Название Знак"/>
    <w:link w:val="a6"/>
    <w:rsid w:val="00816584"/>
    <w:rPr>
      <w:rFonts w:ascii="XO Thames" w:hAnsi="XO Thames"/>
      <w:b/>
      <w:sz w:val="52"/>
    </w:rPr>
  </w:style>
  <w:style w:type="character" w:customStyle="1" w:styleId="40">
    <w:name w:val="Заголовок 4 Знак"/>
    <w:link w:val="4"/>
    <w:rsid w:val="00816584"/>
    <w:rPr>
      <w:rFonts w:ascii="XO Thames" w:hAnsi="XO Thames"/>
      <w:b/>
      <w:color w:val="595959"/>
      <w:sz w:val="26"/>
    </w:rPr>
  </w:style>
  <w:style w:type="character" w:customStyle="1" w:styleId="20">
    <w:name w:val="Заголовок 2 Знак"/>
    <w:link w:val="2"/>
    <w:rsid w:val="00816584"/>
    <w:rPr>
      <w:rFonts w:ascii="XO Thames" w:hAnsi="XO Thames"/>
      <w:b/>
      <w:color w:val="00A0FF"/>
      <w:sz w:val="26"/>
    </w:rPr>
  </w:style>
  <w:style w:type="paragraph" w:styleId="a8">
    <w:name w:val="List Paragraph"/>
    <w:basedOn w:val="a"/>
    <w:uiPriority w:val="34"/>
    <w:qFormat/>
    <w:rsid w:val="00FE7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r="http://schemas.openxmlformats.org/officeDocument/2006/relationships" xmlns:w="http://schemas.openxmlformats.org/wordprocessingml/2006/main">
  <w:divs>
    <w:div w:id="970286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5eadm-gor.balikley@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cp:lastModifiedBy>
  <cp:revision>3</cp:revision>
  <cp:lastPrinted>2023-12-19T08:44:00Z</cp:lastPrinted>
  <dcterms:created xsi:type="dcterms:W3CDTF">2023-12-19T08:34:00Z</dcterms:created>
  <dcterms:modified xsi:type="dcterms:W3CDTF">2023-12-19T08:44:00Z</dcterms:modified>
</cp:coreProperties>
</file>