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hanging="0"/>
        <w:jc w:val="center"/>
        <w:rPr>
          <w:b/>
          <w:b/>
          <w:sz w:val="28"/>
        </w:rPr>
      </w:pPr>
      <w:r>
        <w:rPr>
          <w:b/>
          <w:sz w:val="28"/>
        </w:rPr>
        <w:t>Досудебное обжалование</w:t>
      </w:r>
    </w:p>
    <w:p>
      <w:pPr>
        <w:pStyle w:val="Normal"/>
        <w:shd w:val="clear" w:color="auto" w:fill="FFFFFF"/>
        <w:bidi w:val="0"/>
        <w:jc w:val="center"/>
        <w:textAlignment w:val="baseline"/>
        <w:rPr>
          <w:rFonts w:ascii="Times New Roman" w:hAnsi="Times New Roman"/>
          <w:b/>
          <w:b/>
          <w:spacing w:val="2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</w:rPr>
        <w:t>муниципальн</w:t>
      </w:r>
      <w:r>
        <w:rPr>
          <w:rFonts w:ascii="Times New Roman" w:hAnsi="Times New Roman"/>
          <w:b w:val="false"/>
          <w:bCs w:val="false"/>
          <w:sz w:val="28"/>
        </w:rPr>
        <w:t>ый</w:t>
      </w:r>
      <w:r>
        <w:rPr>
          <w:rFonts w:ascii="Times New Roman" w:hAnsi="Times New Roman"/>
          <w:b w:val="false"/>
          <w:bCs w:val="false"/>
          <w:sz w:val="28"/>
        </w:rPr>
        <w:t xml:space="preserve"> контрол</w:t>
      </w:r>
      <w:r>
        <w:rPr>
          <w:rFonts w:ascii="Times New Roman" w:hAnsi="Times New Roman"/>
          <w:b w:val="false"/>
          <w:bCs w:val="false"/>
          <w:sz w:val="28"/>
        </w:rPr>
        <w:t>ь</w:t>
      </w:r>
      <w:r>
        <w:rPr>
          <w:rFonts w:ascii="Times New Roman" w:hAnsi="Times New Roman"/>
          <w:b w:val="false"/>
          <w:bCs w:val="false"/>
          <w:sz w:val="28"/>
        </w:rPr>
        <w:t xml:space="preserve"> </w:t>
      </w: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>
      <w:pPr>
        <w:pStyle w:val="ConsPlusTitle"/>
        <w:ind w:hanging="0"/>
        <w:jc w:val="center"/>
        <w:rPr>
          <w:b w:val="false"/>
          <w:b w:val="false"/>
          <w:sz w:val="28"/>
          <w:vertAlign w:val="superscript"/>
        </w:rPr>
      </w:pPr>
      <w:bookmarkStart w:id="0" w:name="_Hlk73456502"/>
      <w:r>
        <w:rPr>
          <w:b w:val="false"/>
          <w:bCs w:val="false"/>
          <w:sz w:val="28"/>
          <w:szCs w:val="28"/>
        </w:rPr>
        <w:t>в</w:t>
      </w:r>
      <w:bookmarkEnd w:id="0"/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</w:rPr>
        <w:t>Горнобалыклейском сельском поселении</w:t>
      </w:r>
    </w:p>
    <w:p>
      <w:pPr>
        <w:pStyle w:val="ConsPlusNormal"/>
        <w:ind w:firstLine="709"/>
        <w:jc w:val="center"/>
        <w:rPr>
          <w:b/>
          <w:b/>
          <w:sz w:val="28"/>
        </w:rPr>
      </w:pPr>
      <w:r>
        <w:rPr>
          <w:b w:val="false"/>
          <w:bCs w:val="false"/>
          <w:sz w:val="28"/>
        </w:rPr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решений о проведении контрольных мероприятий;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>
      <w:pPr>
        <w:pStyle w:val="ConsPlusNormal"/>
        <w:ind w:firstLine="709"/>
        <w:jc w:val="both"/>
        <w:rPr/>
      </w:pPr>
      <w:r>
        <w:rPr>
          <w:sz w:val="28"/>
        </w:rPr>
        <w:t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>
        <w:rPr>
          <w:sz w:val="28"/>
        </w:rPr>
        <w:t>.</w:t>
      </w:r>
      <w:r>
        <w:rPr/>
        <w:t xml:space="preserve">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 Контрольного органа;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>
      <w:pPr>
        <w:pStyle w:val="ListParagraph"/>
        <w:widowControl/>
        <w:tabs>
          <w:tab w:val="clear" w:pos="709"/>
          <w:tab w:val="left" w:pos="1843" w:leader="none"/>
        </w:tabs>
        <w:bidi w:val="0"/>
        <w:ind w:left="709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Жалоба должна содержать: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5) требования контролируемого лица, подавшего жалобу;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>
        <w:rPr>
          <w:sz w:val="28"/>
        </w:rPr>
        <w:t xml:space="preserve">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жалоба подана в ненадлежащий орган;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При рассмотрении жалобы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>
      <w:pPr>
        <w:pStyle w:val="Normal"/>
        <w:widowControl/>
        <w:tabs>
          <w:tab w:val="clear" w:pos="709"/>
          <w:tab w:val="left" w:pos="1134" w:leader="none"/>
        </w:tabs>
        <w:bidi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 Жалоба подлежит рассмотрению </w:t>
      </w:r>
      <w:r>
        <w:rPr>
          <w:rFonts w:ascii="Times New Roman" w:hAnsi="Times New Roman"/>
          <w:sz w:val="28"/>
          <w:szCs w:val="28"/>
        </w:rPr>
        <w:t>руководителем (заместителем руководителя) Контрольного органа</w:t>
      </w:r>
      <w:r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16. Указанный срок может быть продлен на двадцать рабочих дней, в следующих исключительных случаях: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>
      <w:pPr>
        <w:pStyle w:val="HTMLPreformatted"/>
        <w:bidi w:val="0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По итогам рассмотрения жалобы руководитель (заместитель руководителя)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Контрольного органа принимает одно из следующих решений: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оставляет жалобу без удовлетворения;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отменяет решение Контрольного органа полностью или частично;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отменяет решение Контрольного органа полностью и принимает новое решение;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sz w:val="28"/>
          <w:highlight w:val="yellow"/>
        </w:rPr>
        <w:t xml:space="preserve"> </w:t>
      </w:r>
    </w:p>
    <w:p>
      <w:pPr>
        <w:pStyle w:val="ListParagraph"/>
        <w:widowControl/>
        <w:tabs>
          <w:tab w:val="clear" w:pos="709"/>
          <w:tab w:val="left" w:pos="1134" w:leader="none"/>
        </w:tabs>
        <w:bidi w:val="0"/>
        <w:ind w:left="0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eastAsia="Calibri"/>
      <w:color w:val="auto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auto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b/>
      <w:color w:val="auto"/>
      <w:kern w:val="0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LibreOffice/6.4.5.2$Windows_X86_64 LibreOffice_project/a726b36747cf2001e06b58ad5db1aa3a9a1872d6</Application>
  <Pages>4</Pages>
  <Words>1103</Words>
  <Characters>7780</Characters>
  <CharactersWithSpaces>8838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2022-01-13T11:15:52Z</dcterms:created>
  <dc:creator/>
  <dc:description/>
  <dc:language>ru-RU</dc:language>
  <cp:lastModifiedBy/>
  <dcterms:modified xsi:type="dcterms:W3CDTF">2022-01-13T11:20:38Z</dcterms:modified>
  <cp:revision>1</cp:revision>
  <dc:subject/>
  <dc:title/>
</cp:coreProperties>
</file>