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F2" w:rsidRDefault="008434F2" w:rsidP="008434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ВОЛГОГРАДСКАЯ ОБЛАСТЬ ДУБОВСКИЙ МУНИЦИПАЛЬНЫЙ РАЙОНА СОВЕТ ДЕПУТАТОВ ГОРНОБАЛЫКЛЕЙСКОГО 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8434F2" w:rsidRDefault="008434F2" w:rsidP="008434F2">
      <w:pPr>
        <w:jc w:val="both"/>
        <w:rPr>
          <w:rFonts w:ascii="Arial" w:hAnsi="Arial" w:cs="Arial"/>
          <w:i/>
          <w:sz w:val="24"/>
          <w:szCs w:val="24"/>
        </w:rPr>
      </w:pPr>
    </w:p>
    <w:p w:rsidR="008434F2" w:rsidRDefault="008434F2" w:rsidP="008434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№ 34/15</w:t>
      </w:r>
    </w:p>
    <w:p w:rsidR="008434F2" w:rsidRDefault="008434F2" w:rsidP="00843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«29 ».11.2018 г.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.Г</w:t>
      </w:r>
      <w:proofErr w:type="gramEnd"/>
      <w:r>
        <w:rPr>
          <w:rFonts w:ascii="Arial" w:hAnsi="Arial" w:cs="Arial"/>
          <w:sz w:val="24"/>
          <w:szCs w:val="24"/>
        </w:rPr>
        <w:t>орный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Балыклей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8434F2" w:rsidRDefault="008434F2" w:rsidP="008434F2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«Об установлении земельного налога».</w:t>
      </w:r>
    </w:p>
    <w:p w:rsidR="008434F2" w:rsidRDefault="008434F2" w:rsidP="00843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статьями 5, 12, 15 и главой 31 Налогового кодекса Российской Федерации, Федеральным законом от 06.10.2003 N131-ФЗ «Об общих принципах организации местного самоуправления в Российской Федерации» и Уставом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области, Совет депутатов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области </w:t>
      </w:r>
    </w:p>
    <w:p w:rsidR="008434F2" w:rsidRDefault="008434F2" w:rsidP="00843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решил: </w:t>
      </w:r>
    </w:p>
    <w:p w:rsidR="008434F2" w:rsidRDefault="008434F2" w:rsidP="00843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Установить и ввести в действие с 1 января 2019 года земельный налог, обязательный к уплате на территории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области. </w:t>
      </w:r>
    </w:p>
    <w:p w:rsidR="008434F2" w:rsidRDefault="008434F2" w:rsidP="00843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Ставки земельного налога установить в следующих размерах: </w:t>
      </w:r>
    </w:p>
    <w:p w:rsidR="008434F2" w:rsidRDefault="008434F2" w:rsidP="00843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0,3 % от налоговой базы (</w:t>
      </w:r>
      <w:proofErr w:type="gramStart"/>
      <w:r>
        <w:rPr>
          <w:rFonts w:ascii="Arial" w:hAnsi="Arial" w:cs="Arial"/>
          <w:sz w:val="24"/>
          <w:szCs w:val="24"/>
        </w:rPr>
        <w:t>кадастровый</w:t>
      </w:r>
      <w:proofErr w:type="gramEnd"/>
      <w:r>
        <w:rPr>
          <w:rFonts w:ascii="Arial" w:hAnsi="Arial" w:cs="Arial"/>
          <w:sz w:val="24"/>
          <w:szCs w:val="24"/>
        </w:rPr>
        <w:t xml:space="preserve"> стоимости земельного участка) в отношении земельных участков: </w:t>
      </w:r>
    </w:p>
    <w:p w:rsidR="008434F2" w:rsidRDefault="008434F2" w:rsidP="00843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-отнесенных к землям сельскохозяйственного назначения или к землям в составе  зон сельскохозяйственного использования в населенных пунктах и используемых для сельскохозяйственного производства;</w:t>
      </w:r>
    </w:p>
    <w:p w:rsidR="008434F2" w:rsidRDefault="008434F2" w:rsidP="00843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</w:t>
      </w:r>
      <w:proofErr w:type="gramStart"/>
      <w:r>
        <w:rPr>
          <w:rFonts w:ascii="Arial" w:hAnsi="Arial" w:cs="Arial"/>
          <w:sz w:val="24"/>
          <w:szCs w:val="24"/>
        </w:rPr>
        <w:t>занятых</w:t>
      </w:r>
      <w:proofErr w:type="gramEnd"/>
      <w:r>
        <w:rPr>
          <w:rFonts w:ascii="Arial" w:hAnsi="Arial" w:cs="Arial"/>
          <w:sz w:val="24"/>
          <w:szCs w:val="24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</w:t>
      </w:r>
    </w:p>
    <w:p w:rsidR="008434F2" w:rsidRDefault="008434F2" w:rsidP="00843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приобретенных</w:t>
      </w:r>
      <w:proofErr w:type="gramEnd"/>
      <w:r>
        <w:rPr>
          <w:rFonts w:ascii="Arial" w:hAnsi="Arial" w:cs="Arial"/>
          <w:sz w:val="24"/>
          <w:szCs w:val="24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 </w:t>
      </w:r>
    </w:p>
    <w:p w:rsidR="008434F2" w:rsidRDefault="008434F2" w:rsidP="00843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 2) 1,5 процента в отношении прочих земельных участков. </w:t>
      </w:r>
    </w:p>
    <w:p w:rsidR="008434F2" w:rsidRDefault="008434F2" w:rsidP="00843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1.5% от налоговой базы (кадастровой стоимости земельного участка) в отношении прочих земельных участков.</w:t>
      </w:r>
    </w:p>
    <w:p w:rsidR="008434F2" w:rsidRDefault="008434F2" w:rsidP="00843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Порядок и сроки уплаты налога: </w:t>
      </w:r>
    </w:p>
    <w:p w:rsidR="008434F2" w:rsidRDefault="008434F2" w:rsidP="00843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1) налогоплательщиками - организациями налог подлежит уплате в срок не позднее 15 февраля года, следующего за истекшим налоговым периодом;</w:t>
      </w:r>
    </w:p>
    <w:p w:rsidR="008434F2" w:rsidRDefault="008434F2" w:rsidP="00843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2) в соответствии с пунктом 1 статьи 397 Налогового кодекса Российской Федерации налогоплательщиками - физическими лицами налог подлежит уплате в срок не позднее 1 декабря года, следующего за истекшим налоговым периодом. </w:t>
      </w:r>
    </w:p>
    <w:p w:rsidR="008434F2" w:rsidRDefault="008434F2" w:rsidP="00843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Авансовые платежи по налогу подлежат уплате налогоплательщиками - организациями в течение налогового периода в срок не позднее последнего числа месяца, следующего за истекшим отчетным периодом, в сумме, исчисленной как одна четвертая соответствующей налоговой ставки. Отчетными периодами признаются первый квартал, второй квартал и третий квартал календарного года. </w:t>
      </w:r>
    </w:p>
    <w:p w:rsidR="008434F2" w:rsidRDefault="008434F2" w:rsidP="00843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Освобождаются от налогообложения: </w:t>
      </w:r>
    </w:p>
    <w:p w:rsidR="008434F2" w:rsidRDefault="008434F2" w:rsidP="00843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физические лица и организации, указанные в пункте 1 статьи 395 Налогового кодекса Российской Федерации;</w:t>
      </w:r>
    </w:p>
    <w:p w:rsidR="008434F2" w:rsidRDefault="008434F2" w:rsidP="00843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2) Государственные (муниципальные) учреждения (бюджетные, казённые и автономные), </w:t>
      </w:r>
    </w:p>
    <w:p w:rsidR="008434F2" w:rsidRDefault="008434F2" w:rsidP="00843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Ветераны В.О.В.</w:t>
      </w:r>
    </w:p>
    <w:p w:rsidR="008434F2" w:rsidRDefault="008434F2" w:rsidP="00843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Вдовы ветеранов и инвалидов Великой Отечественной войны;</w:t>
      </w:r>
    </w:p>
    <w:p w:rsidR="008434F2" w:rsidRDefault="008434F2" w:rsidP="00843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Почетный житель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области. </w:t>
      </w:r>
    </w:p>
    <w:p w:rsidR="008434F2" w:rsidRDefault="008434F2" w:rsidP="00843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(Подгорнова </w:t>
      </w:r>
      <w:proofErr w:type="spellStart"/>
      <w:r>
        <w:rPr>
          <w:rFonts w:ascii="Arial" w:hAnsi="Arial" w:cs="Arial"/>
          <w:sz w:val="24"/>
          <w:szCs w:val="24"/>
        </w:rPr>
        <w:t>Майнота</w:t>
      </w:r>
      <w:proofErr w:type="spellEnd"/>
      <w:r>
        <w:rPr>
          <w:rFonts w:ascii="Arial" w:hAnsi="Arial" w:cs="Arial"/>
          <w:sz w:val="24"/>
          <w:szCs w:val="24"/>
        </w:rPr>
        <w:t xml:space="preserve"> Алексеевна, </w:t>
      </w:r>
      <w:proofErr w:type="spellStart"/>
      <w:r>
        <w:rPr>
          <w:rFonts w:ascii="Arial" w:hAnsi="Arial" w:cs="Arial"/>
          <w:sz w:val="24"/>
          <w:szCs w:val="24"/>
        </w:rPr>
        <w:t>Коротов</w:t>
      </w:r>
      <w:proofErr w:type="spellEnd"/>
      <w:r>
        <w:rPr>
          <w:rFonts w:ascii="Arial" w:hAnsi="Arial" w:cs="Arial"/>
          <w:sz w:val="24"/>
          <w:szCs w:val="24"/>
        </w:rPr>
        <w:t xml:space="preserve"> Николай Семенович).</w:t>
      </w:r>
    </w:p>
    <w:p w:rsidR="008434F2" w:rsidRDefault="008434F2" w:rsidP="00843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Налогоплательщики - организации, имеющие право налоговые льготы, установленные настоящим решением, представляют документы, подтверждающие такое право, в налоговые органы по месту нахождения земельного участка. Налогоплательщики - физические лица, имеющие право на налоговые льготы, в том числе в виде налогового вычета, установленные Налоговым кодексом Российской Федерации и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Заявление о предоставлении налоговой льготы направляется по форме заявления, в порядке и формате, которые определяются федеральным органом исполнительной власти, уполномоченным по контролю и надзору в области налогов и сборов. </w:t>
      </w:r>
      <w:proofErr w:type="gramStart"/>
      <w:r>
        <w:rPr>
          <w:rFonts w:ascii="Arial" w:hAnsi="Arial" w:cs="Arial"/>
          <w:sz w:val="24"/>
          <w:szCs w:val="24"/>
        </w:rPr>
        <w:t>В случае возникновения (прекращения) у налогоплательщиков в течение на логового (отчетного) периода права на налоговую льготу, установленную настоящем решением,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</w:t>
      </w:r>
      <w:proofErr w:type="gramEnd"/>
      <w:r>
        <w:rPr>
          <w:rFonts w:ascii="Arial" w:hAnsi="Arial" w:cs="Arial"/>
          <w:sz w:val="24"/>
          <w:szCs w:val="24"/>
        </w:rPr>
        <w:t xml:space="preserve"> (отчетном) </w:t>
      </w:r>
      <w:proofErr w:type="gramStart"/>
      <w:r>
        <w:rPr>
          <w:rFonts w:ascii="Arial" w:hAnsi="Arial" w:cs="Arial"/>
          <w:sz w:val="24"/>
          <w:szCs w:val="24"/>
        </w:rPr>
        <w:t>периоде</w:t>
      </w:r>
      <w:proofErr w:type="gramEnd"/>
      <w:r>
        <w:rPr>
          <w:rFonts w:ascii="Arial" w:hAnsi="Arial" w:cs="Arial"/>
          <w:sz w:val="24"/>
          <w:szCs w:val="24"/>
        </w:rPr>
        <w:t xml:space="preserve">. При этом месяц </w:t>
      </w:r>
      <w:r>
        <w:rPr>
          <w:rFonts w:ascii="Arial" w:hAnsi="Arial" w:cs="Arial"/>
          <w:sz w:val="24"/>
          <w:szCs w:val="24"/>
        </w:rPr>
        <w:lastRenderedPageBreak/>
        <w:t xml:space="preserve">возникновения права на налоговую льготу, а также месяц прекращения указанного права принимается </w:t>
      </w:r>
      <w:proofErr w:type="gramStart"/>
      <w:r>
        <w:rPr>
          <w:rFonts w:ascii="Arial" w:hAnsi="Arial" w:cs="Arial"/>
          <w:sz w:val="24"/>
          <w:szCs w:val="24"/>
        </w:rPr>
        <w:t>за полный месяц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8434F2" w:rsidRDefault="008434F2" w:rsidP="00843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Признать утратившим силу решение Совета депутатов 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области от 01.12.2018 года № 28/12. </w:t>
      </w:r>
    </w:p>
    <w:p w:rsidR="008434F2" w:rsidRDefault="008434F2" w:rsidP="00843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Настоящее решение вступает в силу с 1 января  года, следующего за годом его принятия, но не ранее одного месяца со дня его официального опубликования.</w:t>
      </w:r>
    </w:p>
    <w:p w:rsidR="008434F2" w:rsidRDefault="008434F2" w:rsidP="00843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34F2" w:rsidRDefault="008434F2" w:rsidP="008434F2">
      <w:pPr>
        <w:jc w:val="both"/>
        <w:rPr>
          <w:rFonts w:ascii="Arial" w:hAnsi="Arial" w:cs="Arial"/>
          <w:sz w:val="24"/>
          <w:szCs w:val="24"/>
        </w:rPr>
      </w:pPr>
    </w:p>
    <w:p w:rsidR="008434F2" w:rsidRDefault="008434F2" w:rsidP="008434F2">
      <w:pPr>
        <w:jc w:val="both"/>
        <w:rPr>
          <w:rFonts w:ascii="Arial" w:hAnsi="Arial" w:cs="Arial"/>
          <w:sz w:val="24"/>
          <w:szCs w:val="24"/>
        </w:rPr>
      </w:pPr>
    </w:p>
    <w:p w:rsidR="008434F2" w:rsidRDefault="008434F2" w:rsidP="00843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</w:p>
    <w:p w:rsidR="008434F2" w:rsidRDefault="008434F2" w:rsidP="00843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С.Н.Соловьев</w:t>
      </w:r>
      <w:proofErr w:type="spellEnd"/>
    </w:p>
    <w:p w:rsidR="008434F2" w:rsidRDefault="008434F2" w:rsidP="00843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8434F2" w:rsidRDefault="008434F2" w:rsidP="008434F2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Горнобалыклейского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                          </w:t>
      </w:r>
      <w:proofErr w:type="spellStart"/>
      <w:r>
        <w:rPr>
          <w:rFonts w:ascii="Arial" w:hAnsi="Arial" w:cs="Arial"/>
          <w:sz w:val="24"/>
          <w:szCs w:val="24"/>
        </w:rPr>
        <w:t>В.М.Белкина</w:t>
      </w:r>
      <w:proofErr w:type="spellEnd"/>
    </w:p>
    <w:p w:rsidR="008434F2" w:rsidRDefault="008434F2" w:rsidP="008434F2">
      <w:pPr>
        <w:jc w:val="both"/>
        <w:rPr>
          <w:rFonts w:ascii="Arial" w:hAnsi="Arial" w:cs="Arial"/>
          <w:sz w:val="24"/>
          <w:szCs w:val="24"/>
        </w:rPr>
      </w:pPr>
    </w:p>
    <w:p w:rsidR="008434F2" w:rsidRDefault="008434F2" w:rsidP="008434F2">
      <w:pPr>
        <w:jc w:val="both"/>
        <w:rPr>
          <w:rFonts w:ascii="Arial" w:hAnsi="Arial" w:cs="Arial"/>
          <w:sz w:val="24"/>
          <w:szCs w:val="24"/>
        </w:rPr>
      </w:pPr>
    </w:p>
    <w:p w:rsidR="008434F2" w:rsidRDefault="008434F2" w:rsidP="008434F2">
      <w:pPr>
        <w:jc w:val="center"/>
        <w:rPr>
          <w:rFonts w:ascii="Arial" w:hAnsi="Arial" w:cs="Arial"/>
          <w:sz w:val="24"/>
          <w:szCs w:val="24"/>
        </w:rPr>
      </w:pPr>
    </w:p>
    <w:p w:rsidR="00327EAF" w:rsidRDefault="008434F2">
      <w:bookmarkStart w:id="0" w:name="_GoBack"/>
      <w:bookmarkEnd w:id="0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F2"/>
    <w:rsid w:val="00200AF3"/>
    <w:rsid w:val="00745EF6"/>
    <w:rsid w:val="0084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2018-12-13T04:48:00Z</dcterms:created>
  <dcterms:modified xsi:type="dcterms:W3CDTF">2018-12-13T04:49:00Z</dcterms:modified>
</cp:coreProperties>
</file>