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EA" w:rsidRDefault="00A11AEA" w:rsidP="00A11AEA">
      <w:pPr>
        <w:rPr>
          <w:rFonts w:ascii="Arial" w:hAnsi="Arial" w:cs="Arial"/>
        </w:rPr>
      </w:pPr>
      <w:r>
        <w:rPr>
          <w:rFonts w:ascii="Arial" w:hAnsi="Arial" w:cs="Arial"/>
        </w:rPr>
        <w:t>СОВЕТ  ДЕПУТАТОВ  ГОРНОБАЛЫКЛЕЙСКОГО  СЕЛЬСКОГО  ПОСЕЛЕНИЯ</w:t>
      </w:r>
    </w:p>
    <w:p w:rsidR="00A11AEA" w:rsidRDefault="00A11AEA" w:rsidP="00A11A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ДУБОВСКОГО МУНИЦИПАЛЬНОГО  РАЙОНА  ВОЛГОГРАДСКОЙ  ОБЛАСТИ</w:t>
      </w:r>
    </w:p>
    <w:p w:rsidR="00A11AEA" w:rsidRDefault="00A11AEA" w:rsidP="00A11AEA"/>
    <w:p w:rsidR="00A11AEA" w:rsidRDefault="00A11AEA" w:rsidP="00A11AEA">
      <w:r>
        <w:t xml:space="preserve">                                                      </w:t>
      </w:r>
    </w:p>
    <w:p w:rsidR="00A11AEA" w:rsidRDefault="00A11AEA" w:rsidP="00A11A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A11AEA" w:rsidRDefault="00A11AEA" w:rsidP="00A11AEA">
      <w:pPr>
        <w:pStyle w:val="normal32"/>
        <w:jc w:val="left"/>
        <w:rPr>
          <w:sz w:val="24"/>
          <w:szCs w:val="24"/>
        </w:rPr>
      </w:pPr>
      <w:r>
        <w:rPr>
          <w:sz w:val="24"/>
          <w:szCs w:val="24"/>
        </w:rPr>
        <w:t>от  «30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.11.2017 г.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32</w:t>
      </w:r>
      <w:r>
        <w:rPr>
          <w:sz w:val="24"/>
          <w:szCs w:val="24"/>
        </w:rPr>
        <w:t>/12</w:t>
      </w:r>
    </w:p>
    <w:p w:rsidR="00A11AEA" w:rsidRDefault="00A11AEA" w:rsidP="00A11AEA">
      <w:pPr>
        <w:pStyle w:val="normal32"/>
        <w:jc w:val="left"/>
        <w:rPr>
          <w:sz w:val="24"/>
          <w:szCs w:val="24"/>
        </w:rPr>
      </w:pPr>
    </w:p>
    <w:p w:rsidR="00A11AEA" w:rsidRDefault="00A11AEA" w:rsidP="00A11AEA">
      <w:pPr>
        <w:pStyle w:val="normal32"/>
        <w:jc w:val="left"/>
        <w:rPr>
          <w:sz w:val="24"/>
          <w:szCs w:val="24"/>
        </w:rPr>
      </w:pPr>
      <w:r>
        <w:rPr>
          <w:sz w:val="24"/>
          <w:szCs w:val="24"/>
        </w:rPr>
        <w:t>«Об отмене решения 27/10 от 26.07.2012 года «О внесении дополнений в решение Совета депутатов Горнобалыклейского сельского поселения № 21/09 от 25.10.2007 г.»</w:t>
      </w:r>
    </w:p>
    <w:p w:rsidR="00A11AEA" w:rsidRDefault="00A11AEA" w:rsidP="00A11AEA">
      <w:pPr>
        <w:pStyle w:val="normal32"/>
        <w:jc w:val="left"/>
        <w:rPr>
          <w:sz w:val="24"/>
          <w:szCs w:val="24"/>
        </w:rPr>
      </w:pPr>
    </w:p>
    <w:p w:rsidR="00A11AEA" w:rsidRDefault="00A11AEA" w:rsidP="00A11AEA">
      <w:pPr>
        <w:pStyle w:val="normal32"/>
        <w:jc w:val="left"/>
        <w:rPr>
          <w:sz w:val="24"/>
          <w:szCs w:val="24"/>
        </w:rPr>
      </w:pPr>
      <w:r>
        <w:rPr>
          <w:sz w:val="24"/>
          <w:szCs w:val="24"/>
        </w:rPr>
        <w:t>В целях обеспечения жилищных прав граждан, руководствуясь ст.50</w:t>
      </w:r>
      <w:r w:rsidR="00B6213F">
        <w:rPr>
          <w:sz w:val="24"/>
          <w:szCs w:val="24"/>
        </w:rPr>
        <w:t xml:space="preserve"> часть</w:t>
      </w:r>
      <w:proofErr w:type="gramStart"/>
      <w:r w:rsidR="00B6213F">
        <w:rPr>
          <w:sz w:val="24"/>
          <w:szCs w:val="24"/>
        </w:rPr>
        <w:t>1</w:t>
      </w:r>
      <w:proofErr w:type="gramEnd"/>
      <w:r w:rsidR="00B6213F">
        <w:rPr>
          <w:sz w:val="24"/>
          <w:szCs w:val="24"/>
        </w:rPr>
        <w:t xml:space="preserve">, часть 2; часть 4,5; ст.2.; ст.14 часть 1  </w:t>
      </w:r>
      <w:r>
        <w:rPr>
          <w:sz w:val="24"/>
          <w:szCs w:val="24"/>
        </w:rPr>
        <w:t xml:space="preserve"> Жилищного кодекса РФ, </w:t>
      </w:r>
      <w:r w:rsidR="00B6213F">
        <w:rPr>
          <w:sz w:val="24"/>
          <w:szCs w:val="24"/>
        </w:rPr>
        <w:t>на основании ч.1 ст.23.2 Федерального закона</w:t>
      </w:r>
      <w:r w:rsidR="00CC64D2">
        <w:rPr>
          <w:sz w:val="24"/>
          <w:szCs w:val="24"/>
        </w:rPr>
        <w:t xml:space="preserve"> № 5   - ФЗ, по протесту Прокуратуры</w:t>
      </w:r>
      <w:r w:rsidR="00B6213F">
        <w:rPr>
          <w:sz w:val="24"/>
          <w:szCs w:val="24"/>
        </w:rPr>
        <w:t xml:space="preserve"> </w:t>
      </w:r>
      <w:r w:rsidR="00CC64D2">
        <w:rPr>
          <w:sz w:val="24"/>
          <w:szCs w:val="24"/>
        </w:rPr>
        <w:t>Дубовско</w:t>
      </w:r>
      <w:r w:rsidR="00403A5B">
        <w:rPr>
          <w:sz w:val="24"/>
          <w:szCs w:val="24"/>
        </w:rPr>
        <w:t>го  райо</w:t>
      </w:r>
      <w:bookmarkStart w:id="0" w:name="_GoBack"/>
      <w:bookmarkEnd w:id="0"/>
      <w:r w:rsidR="00CC64D2">
        <w:rPr>
          <w:sz w:val="24"/>
          <w:szCs w:val="24"/>
        </w:rPr>
        <w:t xml:space="preserve">на   от 23.11.2017 г., Уставу Горнобалыклейского сельского поселения, </w:t>
      </w:r>
    </w:p>
    <w:p w:rsidR="00CC64D2" w:rsidRDefault="00CC64D2" w:rsidP="00CC64D2">
      <w:pPr>
        <w:pStyle w:val="normal3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 xml:space="preserve"> Горнобалыклейского сельского поселения </w:t>
      </w:r>
    </w:p>
    <w:p w:rsidR="00CC64D2" w:rsidRDefault="00CC64D2" w:rsidP="00CC64D2">
      <w:pPr>
        <w:pStyle w:val="normal32"/>
        <w:jc w:val="left"/>
        <w:rPr>
          <w:sz w:val="24"/>
          <w:szCs w:val="24"/>
        </w:rPr>
      </w:pPr>
    </w:p>
    <w:p w:rsidR="00CC64D2" w:rsidRDefault="00CC64D2" w:rsidP="00CC64D2">
      <w:pPr>
        <w:pStyle w:val="normal32"/>
        <w:jc w:val="left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CC64D2" w:rsidRDefault="00CC64D2" w:rsidP="00CC64D2">
      <w:pPr>
        <w:pStyle w:val="normal32"/>
        <w:ind w:left="720"/>
        <w:jc w:val="left"/>
        <w:rPr>
          <w:sz w:val="24"/>
          <w:szCs w:val="24"/>
        </w:rPr>
      </w:pPr>
    </w:p>
    <w:p w:rsidR="00CC64D2" w:rsidRDefault="00CC64D2" w:rsidP="00CC64D2">
      <w:pPr>
        <w:pStyle w:val="normal32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Решение № 27/10 от 26.07.2012 г. «О внесении дополнений в решение Совета депутатов Горнобалыклейского сельского поселения № 21/09 от 25.10.2007 года» - считать утратившим силу.</w:t>
      </w:r>
    </w:p>
    <w:p w:rsidR="00B97225" w:rsidRDefault="00B97225" w:rsidP="00B97225">
      <w:pPr>
        <w:pStyle w:val="normal32"/>
        <w:ind w:left="1080"/>
        <w:jc w:val="left"/>
        <w:rPr>
          <w:sz w:val="24"/>
          <w:szCs w:val="24"/>
        </w:rPr>
      </w:pPr>
    </w:p>
    <w:p w:rsidR="00B97225" w:rsidRDefault="00B97225" w:rsidP="00B97225">
      <w:pPr>
        <w:pStyle w:val="normal32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 w:rsidR="00CC64D2">
        <w:rPr>
          <w:sz w:val="24"/>
          <w:szCs w:val="24"/>
        </w:rPr>
        <w:t>Настоящие решение вступает в силу с момента его подписания</w:t>
      </w:r>
      <w:r>
        <w:rPr>
          <w:sz w:val="24"/>
          <w:szCs w:val="24"/>
        </w:rPr>
        <w:t>.</w:t>
      </w:r>
      <w:r w:rsidR="00CC64D2">
        <w:rPr>
          <w:sz w:val="24"/>
          <w:szCs w:val="24"/>
        </w:rPr>
        <w:t xml:space="preserve"> </w:t>
      </w: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</w:p>
    <w:p w:rsidR="00CC64D2" w:rsidRDefault="00B97225" w:rsidP="00B97225">
      <w:pPr>
        <w:pStyle w:val="normal32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CC64D2">
        <w:rPr>
          <w:sz w:val="24"/>
          <w:szCs w:val="24"/>
        </w:rPr>
        <w:t xml:space="preserve">Главе Горнобалыклейского сельского поселения </w:t>
      </w:r>
      <w:r>
        <w:rPr>
          <w:sz w:val="24"/>
          <w:szCs w:val="24"/>
        </w:rPr>
        <w:t>опубликовать  решение  № 32/12 от 30.11.2017 г. в районной газете « Сельская новь» и на официальном сайте в сети Интернет.</w:t>
      </w: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Горнобалыклейского сельского поселения                        </w:t>
      </w:r>
      <w:proofErr w:type="spellStart"/>
      <w:r>
        <w:rPr>
          <w:sz w:val="24"/>
          <w:szCs w:val="24"/>
        </w:rPr>
        <w:t>В.М.Белкина</w:t>
      </w:r>
      <w:proofErr w:type="spellEnd"/>
      <w:r>
        <w:rPr>
          <w:sz w:val="24"/>
          <w:szCs w:val="24"/>
        </w:rPr>
        <w:t>.</w:t>
      </w: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  <w:r>
        <w:rPr>
          <w:sz w:val="24"/>
          <w:szCs w:val="24"/>
        </w:rPr>
        <w:t>Глава Горнобалыклейского</w:t>
      </w:r>
    </w:p>
    <w:p w:rsidR="00B97225" w:rsidRDefault="00B97225" w:rsidP="00B97225">
      <w:pPr>
        <w:pStyle w:val="normal3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</w:t>
      </w:r>
      <w:proofErr w:type="spellStart"/>
      <w:r>
        <w:rPr>
          <w:sz w:val="24"/>
          <w:szCs w:val="24"/>
        </w:rPr>
        <w:t>М.И.Пичугин</w:t>
      </w:r>
      <w:proofErr w:type="spellEnd"/>
      <w:r>
        <w:rPr>
          <w:sz w:val="24"/>
          <w:szCs w:val="24"/>
        </w:rPr>
        <w:t>.</w:t>
      </w:r>
    </w:p>
    <w:p w:rsidR="00CC64D2" w:rsidRDefault="00CC64D2" w:rsidP="00CC64D2">
      <w:pPr>
        <w:jc w:val="center"/>
        <w:rPr>
          <w:rFonts w:ascii="Arial" w:hAnsi="Arial" w:cs="Arial"/>
        </w:rPr>
      </w:pPr>
    </w:p>
    <w:p w:rsidR="00CC64D2" w:rsidRDefault="00CC64D2" w:rsidP="00A11AEA">
      <w:pPr>
        <w:pStyle w:val="normal32"/>
        <w:jc w:val="left"/>
        <w:rPr>
          <w:sz w:val="24"/>
          <w:szCs w:val="24"/>
        </w:rPr>
      </w:pPr>
    </w:p>
    <w:p w:rsidR="00A11AEA" w:rsidRDefault="00A11AEA" w:rsidP="00A11AEA">
      <w:pPr>
        <w:jc w:val="center"/>
        <w:rPr>
          <w:rFonts w:ascii="Arial" w:hAnsi="Arial" w:cs="Arial"/>
        </w:rPr>
      </w:pPr>
    </w:p>
    <w:p w:rsidR="0070050D" w:rsidRDefault="0070050D"/>
    <w:sectPr w:rsidR="0070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C4969"/>
    <w:multiLevelType w:val="hybridMultilevel"/>
    <w:tmpl w:val="AA8C36D4"/>
    <w:lvl w:ilvl="0" w:tplc="D2A24C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F64E4C"/>
    <w:multiLevelType w:val="hybridMultilevel"/>
    <w:tmpl w:val="4D36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06BAF"/>
    <w:multiLevelType w:val="hybridMultilevel"/>
    <w:tmpl w:val="C0644EF2"/>
    <w:lvl w:ilvl="0" w:tplc="1668D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EA"/>
    <w:rsid w:val="00403A5B"/>
    <w:rsid w:val="0070050D"/>
    <w:rsid w:val="00A11AEA"/>
    <w:rsid w:val="00B6213F"/>
    <w:rsid w:val="00B97225"/>
    <w:rsid w:val="00C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A11AEA"/>
    <w:pPr>
      <w:jc w:val="center"/>
    </w:pPr>
    <w:rPr>
      <w:rFonts w:ascii="Arial" w:eastAsia="Times New Roman" w:hAnsi="Arial" w:cs="Arial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A11AEA"/>
    <w:pPr>
      <w:jc w:val="center"/>
    </w:pPr>
    <w:rPr>
      <w:rFonts w:ascii="Arial" w:eastAsia="Times New Roman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2EFA-3AAC-40E7-A38B-5A7A5695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2017-12-08T12:05:00Z</cp:lastPrinted>
  <dcterms:created xsi:type="dcterms:W3CDTF">2017-12-08T11:14:00Z</dcterms:created>
  <dcterms:modified xsi:type="dcterms:W3CDTF">2017-12-08T12:07:00Z</dcterms:modified>
</cp:coreProperties>
</file>