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EFA" w:rsidRPr="00832EFA" w:rsidRDefault="00832EFA" w:rsidP="00832EFA">
      <w:pPr>
        <w:tabs>
          <w:tab w:val="center" w:pos="4677"/>
        </w:tabs>
        <w:contextualSpacing/>
      </w:pPr>
      <w:bookmarkStart w:id="0" w:name="_GoBack"/>
      <w:bookmarkEnd w:id="0"/>
      <w:r w:rsidRPr="00832EFA">
        <w:t xml:space="preserve">                                                       </w:t>
      </w:r>
      <w:r w:rsidRPr="00832EFA">
        <w:rPr>
          <w:noProof/>
        </w:rPr>
        <w:drawing>
          <wp:inline distT="0" distB="0" distL="0" distR="0" wp14:anchorId="3E071D59" wp14:editId="31FDC589">
            <wp:extent cx="4667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6">
                      <a:extLst>
                        <a:ext uri="{28A0092B-C50C-407E-A947-70E740481C1C}">
                          <a14:useLocalDpi xmlns:a14="http://schemas.microsoft.com/office/drawing/2010/main" val="0"/>
                        </a:ext>
                      </a:extLst>
                    </a:blip>
                    <a:srcRect t="42961" r="46840"/>
                    <a:stretch>
                      <a:fillRect/>
                    </a:stretch>
                  </pic:blipFill>
                  <pic:spPr bwMode="auto">
                    <a:xfrm>
                      <a:off x="0" y="0"/>
                      <a:ext cx="466725" cy="561975"/>
                    </a:xfrm>
                    <a:prstGeom prst="rect">
                      <a:avLst/>
                    </a:prstGeom>
                    <a:noFill/>
                    <a:ln>
                      <a:noFill/>
                    </a:ln>
                  </pic:spPr>
                </pic:pic>
              </a:graphicData>
            </a:graphic>
          </wp:inline>
        </w:drawing>
      </w:r>
      <w:r w:rsidRPr="00832EFA">
        <w:tab/>
      </w:r>
    </w:p>
    <w:p w:rsidR="00832EFA" w:rsidRPr="00832EFA" w:rsidRDefault="00832EFA" w:rsidP="00832EFA">
      <w:pPr>
        <w:contextualSpacing/>
        <w:rPr>
          <w:b/>
        </w:rPr>
      </w:pPr>
      <w:r w:rsidRPr="00832EFA">
        <w:rPr>
          <w:b/>
        </w:rPr>
        <w:t xml:space="preserve">                          РОССИЙСКАЯ        ФЕДЕРАЦИЯ</w:t>
      </w:r>
    </w:p>
    <w:p w:rsidR="00832EFA" w:rsidRPr="00832EFA" w:rsidRDefault="00832EFA" w:rsidP="00832EFA">
      <w:pPr>
        <w:contextualSpacing/>
        <w:rPr>
          <w:b/>
          <w:i/>
        </w:rPr>
      </w:pPr>
      <w:r w:rsidRPr="00832EFA">
        <w:rPr>
          <w:b/>
        </w:rPr>
        <w:t xml:space="preserve">                                   </w:t>
      </w:r>
      <w:r w:rsidRPr="00832EFA">
        <w:rPr>
          <w:b/>
          <w:i/>
        </w:rPr>
        <w:t>АДМИНИСТРАЦИЯ</w:t>
      </w:r>
    </w:p>
    <w:p w:rsidR="00832EFA" w:rsidRPr="00832EFA" w:rsidRDefault="00832EFA" w:rsidP="00832EFA">
      <w:pPr>
        <w:contextualSpacing/>
        <w:rPr>
          <w:b/>
          <w:i/>
        </w:rPr>
      </w:pPr>
      <w:r w:rsidRPr="00832EFA">
        <w:rPr>
          <w:b/>
        </w:rPr>
        <w:t xml:space="preserve">      </w:t>
      </w:r>
      <w:r w:rsidRPr="00832EFA">
        <w:rPr>
          <w:b/>
          <w:i/>
        </w:rPr>
        <w:t xml:space="preserve">ГОРНОБАЛЫКЛЕЙСКОГО   СЕЛЬСКОГО   ПОСЕЛЕНИЯ </w:t>
      </w:r>
    </w:p>
    <w:p w:rsidR="00832EFA" w:rsidRPr="00832EFA" w:rsidRDefault="00832EFA" w:rsidP="00832EFA">
      <w:pPr>
        <w:contextualSpacing/>
        <w:rPr>
          <w:i/>
        </w:rPr>
      </w:pPr>
      <w:r w:rsidRPr="00832EFA">
        <w:rPr>
          <w:i/>
        </w:rPr>
        <w:t xml:space="preserve"> ДУБОВСКИЙ МУНИЦИПАЛЬНЫЙ РАЙОН  ВОЛГОГРАДСКАЯ ОБЛАСТЬ</w:t>
      </w:r>
    </w:p>
    <w:p w:rsidR="00832EFA" w:rsidRPr="00832EFA" w:rsidRDefault="00832EFA" w:rsidP="00832EFA">
      <w:pPr>
        <w:contextualSpacing/>
      </w:pPr>
    </w:p>
    <w:p w:rsidR="00832EFA" w:rsidRPr="00832EFA" w:rsidRDefault="00832EFA" w:rsidP="00832EFA">
      <w:pPr>
        <w:contextualSpacing/>
      </w:pPr>
      <w:r w:rsidRPr="00832EFA">
        <w:t xml:space="preserve">                                                     </w:t>
      </w:r>
    </w:p>
    <w:p w:rsidR="00832EFA" w:rsidRPr="00832EFA" w:rsidRDefault="00832EFA" w:rsidP="00832EFA">
      <w:pPr>
        <w:pStyle w:val="a4"/>
      </w:pPr>
      <w:r w:rsidRPr="00832EFA">
        <w:t xml:space="preserve">                                        ПОСТАНОВЛЕНИЕ</w:t>
      </w:r>
    </w:p>
    <w:p w:rsidR="00832EFA" w:rsidRPr="00832EFA" w:rsidRDefault="00832EFA" w:rsidP="00832EFA">
      <w:pPr>
        <w:contextualSpacing/>
      </w:pPr>
      <w:r w:rsidRPr="00832EFA">
        <w:t xml:space="preserve">От  25.11.2019                                                                               </w:t>
      </w:r>
      <w:r w:rsidR="00053B34">
        <w:t xml:space="preserve">    № 48</w:t>
      </w:r>
      <w:r w:rsidRPr="00832EFA">
        <w:t xml:space="preserve">                                    </w:t>
      </w:r>
    </w:p>
    <w:p w:rsidR="00832EFA" w:rsidRPr="00832EFA" w:rsidRDefault="00832EFA" w:rsidP="00832EFA">
      <w:pPr>
        <w:pStyle w:val="ConsPlusCell"/>
        <w:contextualSpacing/>
        <w:jc w:val="both"/>
        <w:rPr>
          <w:rFonts w:ascii="Times New Roman" w:hAnsi="Times New Roman" w:cs="Times New Roman"/>
          <w:i/>
          <w:sz w:val="24"/>
          <w:szCs w:val="24"/>
        </w:rPr>
      </w:pPr>
      <w:r w:rsidRPr="00832EFA">
        <w:rPr>
          <w:rFonts w:ascii="Times New Roman" w:hAnsi="Times New Roman" w:cs="Times New Roman"/>
          <w:i/>
          <w:sz w:val="24"/>
          <w:szCs w:val="24"/>
        </w:rPr>
        <w:t xml:space="preserve">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w:t>
      </w:r>
      <w:proofErr w:type="spellStart"/>
      <w:r w:rsidRPr="00832EFA">
        <w:rPr>
          <w:rFonts w:ascii="Times New Roman" w:hAnsi="Times New Roman" w:cs="Times New Roman"/>
          <w:i/>
          <w:sz w:val="24"/>
          <w:szCs w:val="24"/>
        </w:rPr>
        <w:t>Горнобалыклейского</w:t>
      </w:r>
      <w:proofErr w:type="spellEnd"/>
      <w:r w:rsidRPr="00832EFA">
        <w:rPr>
          <w:rFonts w:ascii="Times New Roman" w:hAnsi="Times New Roman" w:cs="Times New Roman"/>
          <w:i/>
          <w:sz w:val="24"/>
          <w:szCs w:val="24"/>
        </w:rPr>
        <w:t xml:space="preserve"> сельского поселения</w:t>
      </w:r>
      <w:r w:rsidRPr="00832EFA">
        <w:rPr>
          <w:rFonts w:ascii="Times New Roman" w:hAnsi="Times New Roman" w:cs="Times New Roman"/>
          <w:i/>
          <w:sz w:val="24"/>
          <w:szCs w:val="24"/>
          <w:u w:val="single"/>
        </w:rPr>
        <w:t>,</w:t>
      </w:r>
      <w:r w:rsidRPr="00832EFA">
        <w:rPr>
          <w:rFonts w:ascii="Times New Roman" w:hAnsi="Times New Roman" w:cs="Times New Roman"/>
          <w:i/>
          <w:sz w:val="24"/>
          <w:szCs w:val="24"/>
        </w:rPr>
        <w:t xml:space="preserve"> без проведения торгов»</w:t>
      </w:r>
    </w:p>
    <w:p w:rsidR="00832EFA" w:rsidRPr="00832EFA" w:rsidRDefault="00832EFA" w:rsidP="00832EFA">
      <w:pPr>
        <w:pStyle w:val="ConsPlusNonformat"/>
        <w:contextualSpacing/>
        <w:jc w:val="center"/>
        <w:rPr>
          <w:rFonts w:ascii="Times New Roman" w:hAnsi="Times New Roman" w:cs="Times New Roman"/>
          <w:sz w:val="24"/>
          <w:szCs w:val="24"/>
        </w:rPr>
      </w:pPr>
    </w:p>
    <w:p w:rsidR="00832EFA" w:rsidRPr="00832EFA" w:rsidRDefault="00832EFA" w:rsidP="00832EFA">
      <w:pPr>
        <w:contextualSpacing/>
        <w:jc w:val="center"/>
      </w:pPr>
    </w:p>
    <w:p w:rsidR="00832EFA" w:rsidRDefault="00832EFA" w:rsidP="00832EFA">
      <w:pPr>
        <w:shd w:val="clear" w:color="auto" w:fill="FFFFFF"/>
        <w:contextualSpacing/>
        <w:jc w:val="both"/>
      </w:pPr>
      <w:r w:rsidRPr="00832EFA">
        <w:t xml:space="preserve">          На основании Федерального закона от 06.10.2003 № 131-Ф3 «Об общих </w:t>
      </w:r>
      <w:r w:rsidRPr="00832EFA">
        <w:rPr>
          <w:spacing w:val="-1"/>
        </w:rPr>
        <w:t xml:space="preserve">принципах организации местного самоуправления в Российской Федерации», статьей 11.4 Земельного кодекса РФ, Устава </w:t>
      </w:r>
      <w:proofErr w:type="spellStart"/>
      <w:r w:rsidRPr="00832EFA">
        <w:rPr>
          <w:spacing w:val="-1"/>
        </w:rPr>
        <w:t>Горнобалыклейского</w:t>
      </w:r>
      <w:proofErr w:type="spellEnd"/>
      <w:r w:rsidRPr="00832EFA">
        <w:rPr>
          <w:spacing w:val="-1"/>
        </w:rPr>
        <w:t xml:space="preserve"> сельского поселения</w:t>
      </w:r>
      <w:r w:rsidRPr="00832EFA">
        <w:t xml:space="preserve">      </w:t>
      </w:r>
    </w:p>
    <w:p w:rsidR="00832EFA" w:rsidRPr="00832EFA" w:rsidRDefault="00832EFA" w:rsidP="00832EFA">
      <w:pPr>
        <w:shd w:val="clear" w:color="auto" w:fill="FFFFFF"/>
        <w:contextualSpacing/>
        <w:jc w:val="both"/>
        <w:rPr>
          <w:bCs/>
          <w:spacing w:val="-1"/>
        </w:rPr>
      </w:pPr>
      <w:r>
        <w:rPr>
          <w:bCs/>
          <w:spacing w:val="-1"/>
        </w:rPr>
        <w:t>ПОСТАНОВЛЯЕМ</w:t>
      </w:r>
      <w:r w:rsidRPr="00832EFA">
        <w:rPr>
          <w:bCs/>
          <w:spacing w:val="-1"/>
        </w:rPr>
        <w:t>:</w:t>
      </w:r>
    </w:p>
    <w:p w:rsidR="00832EFA" w:rsidRPr="00832EFA" w:rsidRDefault="00832EFA" w:rsidP="00832EFA">
      <w:pPr>
        <w:shd w:val="clear" w:color="auto" w:fill="FFFFFF"/>
        <w:contextualSpacing/>
        <w:jc w:val="both"/>
      </w:pPr>
    </w:p>
    <w:p w:rsidR="00832EFA" w:rsidRDefault="00832EFA" w:rsidP="00832EFA">
      <w:pPr>
        <w:pStyle w:val="ConsPlusNonformat"/>
        <w:numPr>
          <w:ilvl w:val="0"/>
          <w:numId w:val="2"/>
        </w:numPr>
        <w:contextualSpacing/>
        <w:jc w:val="both"/>
        <w:rPr>
          <w:rFonts w:ascii="Times New Roman" w:hAnsi="Times New Roman" w:cs="Times New Roman"/>
          <w:sz w:val="24"/>
          <w:szCs w:val="24"/>
        </w:rPr>
      </w:pPr>
      <w:r w:rsidRPr="00832EFA">
        <w:rPr>
          <w:rFonts w:ascii="Times New Roman" w:hAnsi="Times New Roman" w:cs="Times New Roman"/>
          <w:spacing w:val="-1"/>
          <w:sz w:val="24"/>
          <w:szCs w:val="24"/>
        </w:rPr>
        <w:t xml:space="preserve">Утвердить Административный регламент </w:t>
      </w:r>
      <w:r w:rsidRPr="00832EFA">
        <w:rPr>
          <w:rFonts w:ascii="Times New Roman" w:hAnsi="Times New Roman" w:cs="Times New Roman"/>
          <w:sz w:val="24"/>
          <w:szCs w:val="24"/>
        </w:rPr>
        <w:t xml:space="preserve">предоставления муниципальной услуги "Продажа земельных участков, находящихся в муниципальной собственности </w:t>
      </w:r>
      <w:proofErr w:type="spellStart"/>
      <w:r w:rsidRPr="00832EFA">
        <w:rPr>
          <w:rFonts w:ascii="Times New Roman" w:hAnsi="Times New Roman" w:cs="Times New Roman"/>
          <w:sz w:val="24"/>
          <w:szCs w:val="24"/>
        </w:rPr>
        <w:t>Горнобалыклейского</w:t>
      </w:r>
      <w:proofErr w:type="spellEnd"/>
      <w:r w:rsidRPr="00832EFA">
        <w:rPr>
          <w:rFonts w:ascii="Times New Roman" w:hAnsi="Times New Roman" w:cs="Times New Roman"/>
          <w:sz w:val="24"/>
          <w:szCs w:val="24"/>
        </w:rPr>
        <w:t xml:space="preserve"> сельского поселения, без проведения торгов»,</w:t>
      </w:r>
      <w:r w:rsidRPr="00832EFA">
        <w:rPr>
          <w:rFonts w:ascii="Times New Roman" w:hAnsi="Times New Roman" w:cs="Times New Roman"/>
          <w:color w:val="FF0000"/>
          <w:sz w:val="24"/>
          <w:szCs w:val="24"/>
        </w:rPr>
        <w:t xml:space="preserve"> </w:t>
      </w:r>
      <w:r>
        <w:rPr>
          <w:rFonts w:ascii="Times New Roman" w:hAnsi="Times New Roman" w:cs="Times New Roman"/>
          <w:sz w:val="24"/>
          <w:szCs w:val="24"/>
        </w:rPr>
        <w:t xml:space="preserve">(далее </w:t>
      </w:r>
      <w:r w:rsidRPr="00832EFA">
        <w:rPr>
          <w:rFonts w:ascii="Times New Roman" w:hAnsi="Times New Roman" w:cs="Times New Roman"/>
          <w:sz w:val="24"/>
          <w:szCs w:val="24"/>
        </w:rPr>
        <w:t>Административный регламент) согласно приложения.</w:t>
      </w:r>
    </w:p>
    <w:p w:rsidR="00832EFA" w:rsidRPr="00832EFA" w:rsidRDefault="00832EFA" w:rsidP="00832EFA">
      <w:pPr>
        <w:pStyle w:val="ConsPlusNonformat"/>
        <w:numPr>
          <w:ilvl w:val="0"/>
          <w:numId w:val="2"/>
        </w:numPr>
        <w:contextualSpacing/>
        <w:jc w:val="both"/>
        <w:rPr>
          <w:rFonts w:ascii="Times New Roman" w:hAnsi="Times New Roman" w:cs="Times New Roman"/>
          <w:sz w:val="24"/>
          <w:szCs w:val="24"/>
        </w:rPr>
      </w:pPr>
      <w:r w:rsidRPr="00832EFA">
        <w:rPr>
          <w:rFonts w:ascii="Times New Roman" w:hAnsi="Times New Roman" w:cs="Times New Roman"/>
          <w:sz w:val="24"/>
          <w:szCs w:val="24"/>
        </w:rPr>
        <w:t xml:space="preserve">Настоящее постановление подлежит размещению на официальном сайте </w:t>
      </w:r>
      <w:r>
        <w:t xml:space="preserve">    </w:t>
      </w:r>
      <w:r w:rsidRPr="00832EFA">
        <w:rPr>
          <w:rFonts w:ascii="Times New Roman" w:hAnsi="Times New Roman" w:cs="Times New Roman"/>
          <w:sz w:val="24"/>
          <w:szCs w:val="24"/>
        </w:rPr>
        <w:t xml:space="preserve">администрации </w:t>
      </w:r>
      <w:proofErr w:type="spellStart"/>
      <w:r w:rsidRPr="00832EFA">
        <w:rPr>
          <w:rFonts w:ascii="Times New Roman" w:hAnsi="Times New Roman" w:cs="Times New Roman"/>
          <w:sz w:val="24"/>
          <w:szCs w:val="24"/>
        </w:rPr>
        <w:t>Горнобалыклейского</w:t>
      </w:r>
      <w:proofErr w:type="spellEnd"/>
      <w:r w:rsidRPr="00832EFA">
        <w:rPr>
          <w:rFonts w:ascii="Times New Roman" w:hAnsi="Times New Roman" w:cs="Times New Roman"/>
          <w:sz w:val="24"/>
          <w:szCs w:val="24"/>
        </w:rPr>
        <w:t xml:space="preserve"> сельского поселения в сети Интернет.</w:t>
      </w:r>
    </w:p>
    <w:p w:rsidR="00832EFA" w:rsidRPr="00832EFA" w:rsidRDefault="00832EFA" w:rsidP="00832EFA">
      <w:pPr>
        <w:contextualSpacing/>
        <w:jc w:val="both"/>
      </w:pPr>
    </w:p>
    <w:p w:rsidR="00832EFA" w:rsidRPr="00832EFA" w:rsidRDefault="00832EFA" w:rsidP="00832EFA">
      <w:pPr>
        <w:pStyle w:val="ConsPlusNormal0"/>
        <w:contextualSpacing/>
        <w:jc w:val="both"/>
        <w:rPr>
          <w:rFonts w:ascii="Times New Roman" w:hAnsi="Times New Roman" w:cs="Times New Roman"/>
          <w:sz w:val="24"/>
          <w:szCs w:val="24"/>
        </w:rPr>
      </w:pPr>
    </w:p>
    <w:p w:rsidR="00832EFA" w:rsidRPr="00832EFA" w:rsidRDefault="00832EFA" w:rsidP="00832EFA">
      <w:pPr>
        <w:shd w:val="clear" w:color="auto" w:fill="FFFFFF"/>
        <w:tabs>
          <w:tab w:val="left" w:pos="984"/>
        </w:tabs>
        <w:ind w:firstLine="709"/>
        <w:contextualSpacing/>
        <w:jc w:val="both"/>
        <w:rPr>
          <w:spacing w:val="-15"/>
        </w:rPr>
      </w:pPr>
    </w:p>
    <w:p w:rsidR="00832EFA" w:rsidRPr="00832EFA" w:rsidRDefault="00832EFA" w:rsidP="00832EFA">
      <w:pPr>
        <w:shd w:val="clear" w:color="auto" w:fill="FFFFFF"/>
        <w:tabs>
          <w:tab w:val="left" w:pos="984"/>
        </w:tabs>
        <w:ind w:firstLine="709"/>
        <w:contextualSpacing/>
        <w:jc w:val="both"/>
        <w:rPr>
          <w:spacing w:val="-15"/>
        </w:rPr>
      </w:pPr>
    </w:p>
    <w:p w:rsidR="00832EFA" w:rsidRPr="00832EFA" w:rsidRDefault="00832EFA" w:rsidP="00832EFA">
      <w:pPr>
        <w:shd w:val="clear" w:color="auto" w:fill="FFFFFF"/>
        <w:tabs>
          <w:tab w:val="left" w:pos="984"/>
        </w:tabs>
        <w:ind w:firstLine="709"/>
        <w:contextualSpacing/>
        <w:jc w:val="both"/>
        <w:rPr>
          <w:spacing w:val="-15"/>
        </w:rPr>
      </w:pPr>
    </w:p>
    <w:p w:rsidR="00832EFA" w:rsidRPr="00832EFA" w:rsidRDefault="00832EFA" w:rsidP="00832EFA">
      <w:pPr>
        <w:shd w:val="clear" w:color="auto" w:fill="FFFFFF"/>
        <w:tabs>
          <w:tab w:val="left" w:pos="984"/>
        </w:tabs>
        <w:ind w:firstLine="709"/>
        <w:contextualSpacing/>
        <w:jc w:val="both"/>
        <w:rPr>
          <w:spacing w:val="-15"/>
        </w:rPr>
      </w:pPr>
    </w:p>
    <w:p w:rsidR="00832EFA" w:rsidRPr="00832EFA" w:rsidRDefault="00832EFA" w:rsidP="00832EFA">
      <w:pPr>
        <w:shd w:val="clear" w:color="auto" w:fill="FFFFFF"/>
        <w:tabs>
          <w:tab w:val="left" w:pos="984"/>
        </w:tabs>
        <w:ind w:firstLine="709"/>
        <w:contextualSpacing/>
        <w:jc w:val="both"/>
        <w:rPr>
          <w:spacing w:val="-15"/>
        </w:rPr>
      </w:pPr>
    </w:p>
    <w:p w:rsidR="00832EFA" w:rsidRPr="00832EFA" w:rsidRDefault="00832EFA" w:rsidP="00832EFA">
      <w:pPr>
        <w:shd w:val="clear" w:color="auto" w:fill="FFFFFF"/>
        <w:tabs>
          <w:tab w:val="left" w:pos="984"/>
        </w:tabs>
        <w:ind w:firstLine="709"/>
        <w:contextualSpacing/>
        <w:jc w:val="both"/>
        <w:rPr>
          <w:spacing w:val="-15"/>
        </w:rPr>
      </w:pPr>
    </w:p>
    <w:p w:rsidR="00832EFA" w:rsidRPr="00832EFA" w:rsidRDefault="00832EFA" w:rsidP="00832EFA">
      <w:pPr>
        <w:shd w:val="clear" w:color="auto" w:fill="FFFFFF"/>
        <w:tabs>
          <w:tab w:val="left" w:pos="984"/>
        </w:tabs>
        <w:ind w:firstLine="709"/>
        <w:contextualSpacing/>
        <w:jc w:val="both"/>
        <w:rPr>
          <w:spacing w:val="-15"/>
        </w:rPr>
      </w:pPr>
    </w:p>
    <w:p w:rsidR="00832EFA" w:rsidRPr="00832EFA" w:rsidRDefault="00832EFA" w:rsidP="00832EFA">
      <w:pPr>
        <w:shd w:val="clear" w:color="auto" w:fill="FFFFFF"/>
        <w:tabs>
          <w:tab w:val="left" w:pos="984"/>
        </w:tabs>
        <w:ind w:firstLine="709"/>
        <w:contextualSpacing/>
        <w:jc w:val="both"/>
        <w:rPr>
          <w:spacing w:val="-15"/>
        </w:rPr>
      </w:pPr>
    </w:p>
    <w:p w:rsidR="00832EFA" w:rsidRPr="00832EFA" w:rsidRDefault="00832EFA" w:rsidP="00832EFA">
      <w:pPr>
        <w:widowControl w:val="0"/>
        <w:autoSpaceDE w:val="0"/>
        <w:autoSpaceDN w:val="0"/>
        <w:adjustRightInd w:val="0"/>
        <w:contextualSpacing/>
        <w:jc w:val="both"/>
      </w:pPr>
      <w:r w:rsidRPr="00832EFA">
        <w:t xml:space="preserve">Глава </w:t>
      </w:r>
      <w:proofErr w:type="spellStart"/>
      <w:r w:rsidRPr="00832EFA">
        <w:t>Горнобалыклейского</w:t>
      </w:r>
      <w:proofErr w:type="spellEnd"/>
    </w:p>
    <w:p w:rsidR="00832EFA" w:rsidRPr="00832EFA" w:rsidRDefault="00832EFA" w:rsidP="00832EFA">
      <w:pPr>
        <w:widowControl w:val="0"/>
        <w:autoSpaceDE w:val="0"/>
        <w:autoSpaceDN w:val="0"/>
        <w:adjustRightInd w:val="0"/>
        <w:contextualSpacing/>
        <w:jc w:val="both"/>
      </w:pPr>
      <w:r w:rsidRPr="00832EFA">
        <w:t>Сельского поселения:</w:t>
      </w:r>
      <w:r w:rsidRPr="00832EFA">
        <w:tab/>
      </w:r>
      <w:r w:rsidRPr="00832EFA">
        <w:tab/>
      </w:r>
      <w:r w:rsidRPr="00832EFA">
        <w:tab/>
      </w:r>
      <w:r w:rsidRPr="00832EFA">
        <w:tab/>
      </w:r>
      <w:r w:rsidRPr="00832EFA">
        <w:tab/>
      </w:r>
      <w:r w:rsidRPr="00832EFA">
        <w:tab/>
      </w:r>
      <w:proofErr w:type="spellStart"/>
      <w:r w:rsidRPr="00832EFA">
        <w:t>С.Н.Соловьев</w:t>
      </w:r>
      <w:proofErr w:type="spellEnd"/>
    </w:p>
    <w:p w:rsidR="00832EFA" w:rsidRPr="00832EFA" w:rsidRDefault="00832EFA" w:rsidP="00832EFA">
      <w:pPr>
        <w:widowControl w:val="0"/>
        <w:autoSpaceDE w:val="0"/>
        <w:autoSpaceDN w:val="0"/>
        <w:adjustRightInd w:val="0"/>
        <w:contextualSpacing/>
        <w:jc w:val="both"/>
      </w:pPr>
    </w:p>
    <w:p w:rsidR="00832EFA" w:rsidRPr="00832EFA" w:rsidRDefault="00832EFA" w:rsidP="00832EFA">
      <w:pPr>
        <w:widowControl w:val="0"/>
        <w:autoSpaceDE w:val="0"/>
        <w:contextualSpacing/>
        <w:jc w:val="right"/>
      </w:pPr>
    </w:p>
    <w:p w:rsidR="00832EFA" w:rsidRPr="00832EFA" w:rsidRDefault="00832EFA" w:rsidP="00832EFA">
      <w:pPr>
        <w:widowControl w:val="0"/>
        <w:autoSpaceDE w:val="0"/>
        <w:contextualSpacing/>
        <w:jc w:val="right"/>
      </w:pPr>
    </w:p>
    <w:p w:rsidR="00832EFA" w:rsidRPr="00832EFA" w:rsidRDefault="00832EFA" w:rsidP="00832EFA">
      <w:pPr>
        <w:widowControl w:val="0"/>
        <w:autoSpaceDE w:val="0"/>
        <w:contextualSpacing/>
        <w:jc w:val="right"/>
      </w:pPr>
    </w:p>
    <w:p w:rsidR="00832EFA" w:rsidRPr="00832EFA" w:rsidRDefault="00832EFA" w:rsidP="00832EFA">
      <w:pPr>
        <w:widowControl w:val="0"/>
        <w:autoSpaceDE w:val="0"/>
        <w:contextualSpacing/>
        <w:jc w:val="right"/>
      </w:pPr>
    </w:p>
    <w:p w:rsidR="00832EFA" w:rsidRPr="00832EFA" w:rsidRDefault="00832EFA" w:rsidP="00832EFA">
      <w:pPr>
        <w:widowControl w:val="0"/>
        <w:autoSpaceDE w:val="0"/>
        <w:contextualSpacing/>
        <w:jc w:val="right"/>
      </w:pPr>
    </w:p>
    <w:p w:rsidR="00832EFA" w:rsidRPr="00832EFA" w:rsidRDefault="00832EFA" w:rsidP="00832EFA">
      <w:pPr>
        <w:widowControl w:val="0"/>
        <w:autoSpaceDE w:val="0"/>
        <w:contextualSpacing/>
        <w:jc w:val="right"/>
      </w:pPr>
    </w:p>
    <w:p w:rsidR="00832EFA" w:rsidRPr="00832EFA" w:rsidRDefault="00832EFA" w:rsidP="00832EFA">
      <w:pPr>
        <w:widowControl w:val="0"/>
        <w:autoSpaceDE w:val="0"/>
        <w:contextualSpacing/>
        <w:jc w:val="right"/>
      </w:pPr>
    </w:p>
    <w:p w:rsidR="00832EFA" w:rsidRDefault="00832EFA" w:rsidP="00832EFA">
      <w:pPr>
        <w:widowControl w:val="0"/>
        <w:autoSpaceDE w:val="0"/>
        <w:contextualSpacing/>
      </w:pPr>
    </w:p>
    <w:p w:rsidR="00832EFA" w:rsidRPr="00832EFA" w:rsidRDefault="00832EFA" w:rsidP="00832EFA">
      <w:pPr>
        <w:widowControl w:val="0"/>
        <w:autoSpaceDE w:val="0"/>
        <w:contextualSpacing/>
      </w:pPr>
    </w:p>
    <w:p w:rsidR="00832EFA" w:rsidRPr="00832EFA" w:rsidRDefault="00832EFA" w:rsidP="00832EFA">
      <w:pPr>
        <w:widowControl w:val="0"/>
        <w:autoSpaceDE w:val="0"/>
        <w:contextualSpacing/>
        <w:jc w:val="right"/>
      </w:pPr>
    </w:p>
    <w:p w:rsidR="00832EFA" w:rsidRPr="00832EFA" w:rsidRDefault="00832EFA" w:rsidP="00832EFA">
      <w:pPr>
        <w:widowControl w:val="0"/>
        <w:autoSpaceDE w:val="0"/>
        <w:contextualSpacing/>
        <w:jc w:val="right"/>
      </w:pPr>
      <w:r w:rsidRPr="00832EFA">
        <w:t xml:space="preserve">                                           </w:t>
      </w: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right"/>
      </w:pPr>
      <w:r w:rsidRPr="00832EFA">
        <w:lastRenderedPageBreak/>
        <w:t xml:space="preserve">                                           Утвержден постановлением </w:t>
      </w:r>
    </w:p>
    <w:p w:rsidR="00832EFA" w:rsidRPr="00832EFA" w:rsidRDefault="00832EFA" w:rsidP="00832EFA">
      <w:pPr>
        <w:widowControl w:val="0"/>
        <w:autoSpaceDE w:val="0"/>
        <w:contextualSpacing/>
        <w:jc w:val="right"/>
      </w:pPr>
      <w:r w:rsidRPr="00832EFA">
        <w:t xml:space="preserve">Администрации </w:t>
      </w:r>
      <w:proofErr w:type="spellStart"/>
      <w:r w:rsidRPr="00832EFA">
        <w:t>Горнобалыклейского</w:t>
      </w:r>
      <w:proofErr w:type="spellEnd"/>
    </w:p>
    <w:p w:rsidR="00832EFA" w:rsidRPr="00832EFA" w:rsidRDefault="00832EFA" w:rsidP="00832EFA">
      <w:pPr>
        <w:widowControl w:val="0"/>
        <w:autoSpaceDE w:val="0"/>
        <w:contextualSpacing/>
        <w:jc w:val="right"/>
      </w:pPr>
      <w:r w:rsidRPr="00832EFA">
        <w:t>сельского поселения</w:t>
      </w:r>
    </w:p>
    <w:p w:rsidR="00832EFA" w:rsidRPr="00832EFA" w:rsidRDefault="00832EFA" w:rsidP="00832EFA">
      <w:pPr>
        <w:widowControl w:val="0"/>
        <w:autoSpaceDE w:val="0"/>
        <w:contextualSpacing/>
        <w:jc w:val="right"/>
      </w:pPr>
      <w:r>
        <w:t>от 17 ноября 2019 г. № 48</w:t>
      </w:r>
    </w:p>
    <w:p w:rsidR="00832EFA" w:rsidRPr="00832EFA" w:rsidRDefault="00832EFA" w:rsidP="00832EFA">
      <w:pPr>
        <w:widowControl w:val="0"/>
        <w:autoSpaceDE w:val="0"/>
        <w:autoSpaceDN w:val="0"/>
        <w:adjustRightInd w:val="0"/>
        <w:contextualSpacing/>
        <w:jc w:val="both"/>
      </w:pPr>
    </w:p>
    <w:p w:rsidR="00832EFA" w:rsidRPr="00832EFA" w:rsidRDefault="00832EFA" w:rsidP="00832EFA">
      <w:pPr>
        <w:widowControl w:val="0"/>
        <w:autoSpaceDE w:val="0"/>
        <w:autoSpaceDN w:val="0"/>
        <w:adjustRightInd w:val="0"/>
        <w:ind w:firstLine="540"/>
        <w:contextualSpacing/>
        <w:jc w:val="both"/>
      </w:pPr>
    </w:p>
    <w:p w:rsidR="00832EFA" w:rsidRPr="00832EFA" w:rsidRDefault="00832EFA" w:rsidP="00832EFA">
      <w:pPr>
        <w:pStyle w:val="ConsPlusCell"/>
        <w:contextualSpacing/>
        <w:jc w:val="center"/>
        <w:rPr>
          <w:rFonts w:ascii="Times New Roman" w:hAnsi="Times New Roman" w:cs="Times New Roman"/>
          <w:b/>
          <w:sz w:val="24"/>
          <w:szCs w:val="24"/>
        </w:rPr>
      </w:pPr>
      <w:bookmarkStart w:id="1" w:name="Par34"/>
      <w:bookmarkEnd w:id="1"/>
      <w:r w:rsidRPr="00832EFA">
        <w:rPr>
          <w:rFonts w:ascii="Times New Roman" w:hAnsi="Times New Roman" w:cs="Times New Roman"/>
          <w:b/>
          <w:sz w:val="24"/>
          <w:szCs w:val="24"/>
        </w:rPr>
        <w:t>Административный регламент</w:t>
      </w:r>
    </w:p>
    <w:p w:rsidR="00832EFA" w:rsidRPr="00832EFA" w:rsidRDefault="00832EFA" w:rsidP="00832EFA">
      <w:pPr>
        <w:autoSpaceDE w:val="0"/>
        <w:autoSpaceDN w:val="0"/>
        <w:adjustRightInd w:val="0"/>
        <w:ind w:firstLine="540"/>
        <w:contextualSpacing/>
        <w:jc w:val="center"/>
        <w:rPr>
          <w:b/>
          <w:bCs/>
        </w:rPr>
      </w:pPr>
      <w:r w:rsidRPr="00832EFA">
        <w:rPr>
          <w:b/>
        </w:rPr>
        <w:t xml:space="preserve">предоставления муниципальной услуги «Продажа земельных участков, находящихся в муниципальной собственности </w:t>
      </w:r>
      <w:proofErr w:type="spellStart"/>
      <w:r w:rsidRPr="00832EFA">
        <w:rPr>
          <w:b/>
        </w:rPr>
        <w:t>Горнобалыклейского</w:t>
      </w:r>
      <w:proofErr w:type="spellEnd"/>
      <w:r w:rsidRPr="00832EFA">
        <w:rPr>
          <w:b/>
        </w:rPr>
        <w:t xml:space="preserve"> сельского поселения, без проведения торгов»</w:t>
      </w:r>
    </w:p>
    <w:p w:rsidR="00832EFA" w:rsidRPr="00832EFA" w:rsidRDefault="00832EFA" w:rsidP="00832EFA">
      <w:pPr>
        <w:pStyle w:val="ConsPlusCell"/>
        <w:contextualSpacing/>
        <w:jc w:val="center"/>
        <w:rPr>
          <w:rFonts w:ascii="Times New Roman" w:hAnsi="Times New Roman" w:cs="Times New Roman"/>
          <w:sz w:val="24"/>
          <w:szCs w:val="24"/>
        </w:rPr>
      </w:pPr>
    </w:p>
    <w:p w:rsidR="00832EFA" w:rsidRPr="00832EFA" w:rsidRDefault="00832EFA" w:rsidP="00832EFA">
      <w:pPr>
        <w:widowControl w:val="0"/>
        <w:autoSpaceDE w:val="0"/>
        <w:autoSpaceDN w:val="0"/>
        <w:adjustRightInd w:val="0"/>
        <w:contextualSpacing/>
        <w:jc w:val="center"/>
        <w:outlineLvl w:val="1"/>
        <w:rPr>
          <w:b/>
        </w:rPr>
      </w:pPr>
      <w:r w:rsidRPr="00832EFA">
        <w:rPr>
          <w:b/>
        </w:rPr>
        <w:t>1. Общие положения</w:t>
      </w:r>
    </w:p>
    <w:p w:rsidR="00832EFA" w:rsidRPr="00832EFA" w:rsidRDefault="00832EFA" w:rsidP="00832EFA">
      <w:pPr>
        <w:autoSpaceDE w:val="0"/>
        <w:autoSpaceDN w:val="0"/>
        <w:adjustRightInd w:val="0"/>
        <w:ind w:firstLine="540"/>
        <w:contextualSpacing/>
        <w:jc w:val="both"/>
      </w:pPr>
    </w:p>
    <w:p w:rsidR="00832EFA" w:rsidRPr="00832EFA" w:rsidRDefault="00832EFA" w:rsidP="00832EFA">
      <w:pPr>
        <w:autoSpaceDE w:val="0"/>
        <w:autoSpaceDN w:val="0"/>
        <w:adjustRightInd w:val="0"/>
        <w:ind w:firstLine="540"/>
        <w:contextualSpacing/>
        <w:jc w:val="both"/>
      </w:pPr>
      <w:r w:rsidRPr="00832EFA">
        <w:t>1.1. Предмет регулирования</w:t>
      </w:r>
    </w:p>
    <w:p w:rsidR="00832EFA" w:rsidRPr="00832EFA" w:rsidRDefault="00832EFA" w:rsidP="00832EFA">
      <w:pPr>
        <w:contextualSpacing/>
        <w:jc w:val="both"/>
      </w:pPr>
      <w:r w:rsidRPr="00832EFA">
        <w:t xml:space="preserve">        Настоящий административный регламент устанавливает порядок предоставления муниципальной услуги «Продажа земельных участков, находящихся в муниципальной собственности </w:t>
      </w:r>
      <w:proofErr w:type="spellStart"/>
      <w:r w:rsidRPr="00832EFA">
        <w:t>Горнобалыклейского</w:t>
      </w:r>
      <w:proofErr w:type="spellEnd"/>
      <w:r w:rsidRPr="00832EFA">
        <w:t xml:space="preserve"> сельского поселения,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proofErr w:type="spellStart"/>
      <w:r w:rsidRPr="00832EFA">
        <w:t>Горнобалыклейского</w:t>
      </w:r>
      <w:proofErr w:type="spellEnd"/>
      <w:r w:rsidRPr="00832EFA">
        <w:t xml:space="preserve"> сельского поселения.</w:t>
      </w:r>
    </w:p>
    <w:p w:rsidR="00832EFA" w:rsidRPr="00832EFA" w:rsidRDefault="00832EFA" w:rsidP="00832EFA">
      <w:pPr>
        <w:ind w:firstLine="567"/>
        <w:contextualSpacing/>
        <w:jc w:val="both"/>
      </w:pPr>
      <w:r w:rsidRPr="00832EFA">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832EFA" w:rsidRPr="00832EFA" w:rsidRDefault="00832EFA" w:rsidP="00832EFA">
      <w:pPr>
        <w:autoSpaceDE w:val="0"/>
        <w:autoSpaceDN w:val="0"/>
        <w:adjustRightInd w:val="0"/>
        <w:ind w:firstLine="540"/>
        <w:contextualSpacing/>
        <w:jc w:val="both"/>
      </w:pPr>
      <w:r w:rsidRPr="00832EFA">
        <w:t>Договор купли-продажи земельного участка заключается без проведения торгов в случае предоставления:</w:t>
      </w:r>
    </w:p>
    <w:p w:rsidR="00832EFA" w:rsidRPr="00832EFA" w:rsidRDefault="00832EFA" w:rsidP="00832EFA">
      <w:pPr>
        <w:autoSpaceDE w:val="0"/>
        <w:autoSpaceDN w:val="0"/>
        <w:adjustRightInd w:val="0"/>
        <w:ind w:firstLine="540"/>
        <w:contextualSpacing/>
        <w:jc w:val="both"/>
      </w:pPr>
      <w:r w:rsidRPr="00832EFA">
        <w:t xml:space="preserve">- земельного участка, образованного из земельного участка, предоставленного в аренду для комплексного освоения территории, лицу, с которым в соответствии с Градостроительным </w:t>
      </w:r>
      <w:hyperlink r:id="rId7" w:history="1">
        <w:r w:rsidRPr="00832EFA">
          <w:rPr>
            <w:rStyle w:val="a7"/>
          </w:rPr>
          <w:t>кодексом</w:t>
        </w:r>
      </w:hyperlink>
      <w:r w:rsidRPr="00832EFA">
        <w:t xml:space="preserve"> Российской Федерации заключен договор о комплексном освоении территории, если иное не предусмотрено </w:t>
      </w:r>
      <w:hyperlink r:id="rId8" w:anchor="Par3" w:history="1">
        <w:r w:rsidRPr="00832EFA">
          <w:rPr>
            <w:rStyle w:val="a7"/>
          </w:rPr>
          <w:t>подпунктами 2</w:t>
        </w:r>
      </w:hyperlink>
      <w:r w:rsidRPr="00832EFA">
        <w:t xml:space="preserve"> и </w:t>
      </w:r>
      <w:hyperlink r:id="rId9" w:anchor="Par5" w:history="1">
        <w:r w:rsidRPr="00832EFA">
          <w:rPr>
            <w:rStyle w:val="a7"/>
          </w:rPr>
          <w:t>4</w:t>
        </w:r>
      </w:hyperlink>
      <w:r w:rsidRPr="00832EFA">
        <w:t xml:space="preserve"> пункта 2 статьи 39.3 Земельного кодекса Российской Федерации (</w:t>
      </w:r>
      <w:proofErr w:type="spellStart"/>
      <w:r w:rsidRPr="00832EFA">
        <w:t>п.п</w:t>
      </w:r>
      <w:proofErr w:type="spellEnd"/>
      <w:r w:rsidRPr="00832EFA">
        <w:t>. 1 п. 2 ст. 39.3 Земельного кодекса Российской Федерации, далее также – ЗК РФ);</w:t>
      </w:r>
    </w:p>
    <w:p w:rsidR="00832EFA" w:rsidRPr="00832EFA" w:rsidRDefault="00832EFA" w:rsidP="00832EFA">
      <w:pPr>
        <w:autoSpaceDE w:val="0"/>
        <w:autoSpaceDN w:val="0"/>
        <w:adjustRightInd w:val="0"/>
        <w:ind w:firstLine="539"/>
        <w:contextualSpacing/>
        <w:jc w:val="both"/>
      </w:pPr>
      <w:r w:rsidRPr="00832EFA">
        <w:t xml:space="preserve">-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10" w:history="1">
        <w:r w:rsidRPr="00832EFA">
          <w:rPr>
            <w:rStyle w:val="a7"/>
          </w:rPr>
          <w:t>законом</w:t>
        </w:r>
      </w:hyperlink>
      <w:r w:rsidRPr="00832EFA">
        <w:t xml:space="preserve"> от 24 июля 2008 года № 161-ФЗ «О содействии развитию жилищного строительства» (</w:t>
      </w:r>
      <w:proofErr w:type="spellStart"/>
      <w:r w:rsidRPr="00832EFA">
        <w:t>п.п</w:t>
      </w:r>
      <w:proofErr w:type="spellEnd"/>
      <w:r w:rsidRPr="00832EFA">
        <w:t>. 1.1 п. 2 ст. 39.3 ЗК РФ);</w:t>
      </w:r>
    </w:p>
    <w:p w:rsidR="00832EFA" w:rsidRPr="00832EFA" w:rsidRDefault="00832EFA" w:rsidP="00832EFA">
      <w:pPr>
        <w:autoSpaceDE w:val="0"/>
        <w:autoSpaceDN w:val="0"/>
        <w:adjustRightInd w:val="0"/>
        <w:ind w:firstLine="539"/>
        <w:contextualSpacing/>
        <w:jc w:val="both"/>
      </w:pPr>
      <w:r w:rsidRPr="00832EFA">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proofErr w:type="spellStart"/>
      <w:r w:rsidRPr="00832EFA">
        <w:t>п.п</w:t>
      </w:r>
      <w:proofErr w:type="spellEnd"/>
      <w:r w:rsidRPr="00832EFA">
        <w:t>. 2 п. 2 ст. 39.3 ЗК РФ);</w:t>
      </w:r>
    </w:p>
    <w:p w:rsidR="00832EFA" w:rsidRPr="00832EFA" w:rsidRDefault="00832EFA" w:rsidP="00832EFA">
      <w:pPr>
        <w:autoSpaceDE w:val="0"/>
        <w:autoSpaceDN w:val="0"/>
        <w:adjustRightInd w:val="0"/>
        <w:ind w:firstLine="539"/>
        <w:contextualSpacing/>
        <w:jc w:val="both"/>
      </w:pPr>
      <w:r w:rsidRPr="00832EFA">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Pr="00832EFA">
        <w:t>п.п</w:t>
      </w:r>
      <w:proofErr w:type="spellEnd"/>
      <w:r w:rsidRPr="00832EFA">
        <w:t>. 3 п. 2 ст. 39.3 ЗК РФ);</w:t>
      </w:r>
    </w:p>
    <w:p w:rsidR="00832EFA" w:rsidRPr="00832EFA" w:rsidRDefault="00832EFA" w:rsidP="00832EFA">
      <w:pPr>
        <w:autoSpaceDE w:val="0"/>
        <w:autoSpaceDN w:val="0"/>
        <w:adjustRightInd w:val="0"/>
        <w:ind w:firstLine="540"/>
        <w:contextualSpacing/>
        <w:jc w:val="both"/>
      </w:pPr>
      <w:r w:rsidRPr="00832EFA">
        <w:t>-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w:t>
      </w:r>
      <w:proofErr w:type="spellStart"/>
      <w:r w:rsidRPr="00832EFA">
        <w:t>п.п</w:t>
      </w:r>
      <w:proofErr w:type="spellEnd"/>
      <w:r w:rsidRPr="00832EFA">
        <w:t>. 4 п. 2 ст. 39.3 ЗК РФ);</w:t>
      </w:r>
    </w:p>
    <w:p w:rsidR="00832EFA" w:rsidRPr="00832EFA" w:rsidRDefault="00832EFA" w:rsidP="00832EFA">
      <w:pPr>
        <w:autoSpaceDE w:val="0"/>
        <w:autoSpaceDN w:val="0"/>
        <w:adjustRightInd w:val="0"/>
        <w:ind w:firstLine="540"/>
        <w:contextualSpacing/>
        <w:jc w:val="both"/>
      </w:pPr>
      <w:r w:rsidRPr="00832EFA">
        <w:lastRenderedPageBreak/>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11" w:history="1">
        <w:r w:rsidRPr="00832EFA">
          <w:rPr>
            <w:rStyle w:val="a7"/>
          </w:rPr>
          <w:t>статьей 39.20</w:t>
        </w:r>
      </w:hyperlink>
      <w:r w:rsidRPr="00832EFA">
        <w:t xml:space="preserve"> Земельного кодекса Российской Федерации (</w:t>
      </w:r>
      <w:proofErr w:type="spellStart"/>
      <w:r w:rsidRPr="00832EFA">
        <w:t>п.п</w:t>
      </w:r>
      <w:proofErr w:type="spellEnd"/>
      <w:r w:rsidRPr="00832EFA">
        <w:t>. 6 п. 2 ст. 39.3 ЗК РФ);</w:t>
      </w:r>
    </w:p>
    <w:p w:rsidR="00832EFA" w:rsidRPr="00832EFA" w:rsidRDefault="00832EFA" w:rsidP="00832EFA">
      <w:pPr>
        <w:autoSpaceDE w:val="0"/>
        <w:autoSpaceDN w:val="0"/>
        <w:adjustRightInd w:val="0"/>
        <w:ind w:firstLine="540"/>
        <w:contextualSpacing/>
        <w:jc w:val="both"/>
      </w:pPr>
      <w:r w:rsidRPr="00832EFA">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2" w:history="1">
        <w:r w:rsidRPr="00832EFA">
          <w:rPr>
            <w:rStyle w:val="a7"/>
          </w:rPr>
          <w:t>пункте 2 статьи 39.9</w:t>
        </w:r>
      </w:hyperlink>
      <w:r w:rsidRPr="00832EFA">
        <w:t xml:space="preserve"> Земельного кодекса Российской Федерации (</w:t>
      </w:r>
      <w:proofErr w:type="spellStart"/>
      <w:r w:rsidRPr="00832EFA">
        <w:t>п.п</w:t>
      </w:r>
      <w:proofErr w:type="spellEnd"/>
      <w:r w:rsidRPr="00832EFA">
        <w:t>. 7 п. 2 ст. 39.3 ЗК РФ);</w:t>
      </w:r>
    </w:p>
    <w:p w:rsidR="00832EFA" w:rsidRPr="00832EFA" w:rsidRDefault="00832EFA" w:rsidP="00832EFA">
      <w:pPr>
        <w:autoSpaceDE w:val="0"/>
        <w:autoSpaceDN w:val="0"/>
        <w:adjustRightInd w:val="0"/>
        <w:ind w:firstLine="540"/>
        <w:contextualSpacing/>
        <w:jc w:val="both"/>
      </w:pPr>
      <w:r w:rsidRPr="00832EFA">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3" w:history="1">
        <w:r w:rsidRPr="00832EFA">
          <w:rPr>
            <w:rStyle w:val="a7"/>
          </w:rPr>
          <w:t>законом</w:t>
        </w:r>
      </w:hyperlink>
      <w:r w:rsidRPr="00832EFA">
        <w:t xml:space="preserve"> «Об обороте земель сельскохозяйственного назначения» (</w:t>
      </w:r>
      <w:proofErr w:type="spellStart"/>
      <w:r w:rsidRPr="00832EFA">
        <w:t>п.п</w:t>
      </w:r>
      <w:proofErr w:type="spellEnd"/>
      <w:r w:rsidRPr="00832EFA">
        <w:t>. 8 п. 2 ст. 39.3 ЗК РФ);</w:t>
      </w:r>
    </w:p>
    <w:p w:rsidR="00832EFA" w:rsidRPr="00832EFA" w:rsidRDefault="00832EFA" w:rsidP="00832EFA">
      <w:pPr>
        <w:autoSpaceDE w:val="0"/>
        <w:autoSpaceDN w:val="0"/>
        <w:adjustRightInd w:val="0"/>
        <w:ind w:firstLine="540"/>
        <w:contextualSpacing/>
        <w:jc w:val="both"/>
      </w:pPr>
      <w:r w:rsidRPr="00832EFA">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32EFA">
        <w:t>неустраненных</w:t>
      </w:r>
      <w:proofErr w:type="spellEnd"/>
      <w:r w:rsidRPr="00832EFA">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roofErr w:type="spellStart"/>
      <w:r w:rsidRPr="00832EFA">
        <w:t>п.п</w:t>
      </w:r>
      <w:proofErr w:type="spellEnd"/>
      <w:r w:rsidRPr="00832EFA">
        <w:t>. 9 п. 2 ст. 39.3 ЗК РФ).</w:t>
      </w:r>
    </w:p>
    <w:p w:rsidR="00832EFA" w:rsidRPr="00832EFA" w:rsidRDefault="00832EFA" w:rsidP="00832EFA">
      <w:pPr>
        <w:widowControl w:val="0"/>
        <w:autoSpaceDE w:val="0"/>
        <w:autoSpaceDN w:val="0"/>
        <w:adjustRightInd w:val="0"/>
        <w:ind w:firstLine="540"/>
        <w:contextualSpacing/>
        <w:jc w:val="both"/>
      </w:pPr>
      <w:r w:rsidRPr="00832EFA">
        <w:t>1.3. Порядок информирования  заявителей о предоставлении муниципальной услуги</w:t>
      </w:r>
    </w:p>
    <w:p w:rsidR="00832EFA" w:rsidRPr="00832EFA" w:rsidRDefault="00832EFA" w:rsidP="00832EFA">
      <w:pPr>
        <w:widowControl w:val="0"/>
        <w:autoSpaceDE w:val="0"/>
        <w:autoSpaceDN w:val="0"/>
        <w:adjustRightInd w:val="0"/>
        <w:ind w:firstLine="540"/>
        <w:contextualSpacing/>
        <w:jc w:val="both"/>
      </w:pPr>
      <w:r w:rsidRPr="00832EFA">
        <w:t xml:space="preserve">1.3.1 Сведения о месте нахождения, контактных телефонах и графике работы администрации </w:t>
      </w:r>
      <w:proofErr w:type="spellStart"/>
      <w:r w:rsidRPr="00832EFA">
        <w:t>Горнобалыклейского</w:t>
      </w:r>
      <w:proofErr w:type="spellEnd"/>
      <w:r w:rsidRPr="00832EFA">
        <w:t xml:space="preserve"> сельского поселения, организаций, участвующих в предоставлении муниципальной услуги, многофункционального центра  (далее – МФЦ):</w:t>
      </w:r>
    </w:p>
    <w:p w:rsidR="00832EFA" w:rsidRPr="00832EFA" w:rsidRDefault="00832EFA" w:rsidP="00832EFA">
      <w:pPr>
        <w:ind w:firstLine="540"/>
        <w:contextualSpacing/>
        <w:jc w:val="both"/>
      </w:pPr>
      <w:r w:rsidRPr="00832EFA">
        <w:t>Адрес: 404011, Волгоградская облас</w:t>
      </w:r>
      <w:r>
        <w:t xml:space="preserve">ть, </w:t>
      </w:r>
      <w:proofErr w:type="spellStart"/>
      <w:r>
        <w:t>Дубовский</w:t>
      </w:r>
      <w:proofErr w:type="spellEnd"/>
      <w:r>
        <w:t xml:space="preserve"> район, село Горный </w:t>
      </w:r>
      <w:proofErr w:type="spellStart"/>
      <w:r>
        <w:t>Балыклей</w:t>
      </w:r>
      <w:proofErr w:type="spellEnd"/>
      <w:r>
        <w:t>, ул. Пушкина, 24</w:t>
      </w:r>
      <w:r w:rsidRPr="00832EFA">
        <w:t>;</w:t>
      </w:r>
    </w:p>
    <w:p w:rsidR="00832EFA" w:rsidRPr="00832EFA" w:rsidRDefault="00832EFA" w:rsidP="00832EFA">
      <w:pPr>
        <w:ind w:firstLine="700"/>
        <w:contextualSpacing/>
        <w:jc w:val="both"/>
      </w:pPr>
      <w:r w:rsidRPr="00832EFA">
        <w:t>-телефон для справ</w:t>
      </w:r>
      <w:r>
        <w:t>ок и консультаций: 8 (84458) 7-61-47,7-61-87</w:t>
      </w:r>
      <w:r w:rsidRPr="00832EFA">
        <w:t>.</w:t>
      </w:r>
    </w:p>
    <w:p w:rsidR="00832EFA" w:rsidRPr="00832EFA" w:rsidRDefault="00832EFA" w:rsidP="00832EFA">
      <w:pPr>
        <w:pStyle w:val="ConsPlusNormal0"/>
        <w:ind w:firstLine="706"/>
        <w:contextualSpacing/>
        <w:jc w:val="both"/>
        <w:rPr>
          <w:rFonts w:ascii="Times New Roman" w:hAnsi="Times New Roman" w:cs="Times New Roman"/>
          <w:sz w:val="24"/>
          <w:szCs w:val="24"/>
        </w:rPr>
      </w:pPr>
      <w:r w:rsidRPr="00832EFA">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lang w:val="en-US"/>
        </w:rPr>
        <w:t>adm</w:t>
      </w:r>
      <w:proofErr w:type="spellEnd"/>
      <w:r w:rsidRPr="00832EFA">
        <w:rPr>
          <w:rFonts w:ascii="Times New Roman" w:hAnsi="Times New Roman" w:cs="Times New Roman"/>
          <w:sz w:val="24"/>
          <w:szCs w:val="24"/>
        </w:rPr>
        <w:t>-</w:t>
      </w:r>
      <w:proofErr w:type="spellStart"/>
      <w:r>
        <w:rPr>
          <w:rFonts w:ascii="Times New Roman" w:hAnsi="Times New Roman" w:cs="Times New Roman"/>
          <w:sz w:val="24"/>
          <w:szCs w:val="24"/>
          <w:lang w:val="en-US"/>
        </w:rPr>
        <w:t>gor</w:t>
      </w:r>
      <w:proofErr w:type="spellEnd"/>
      <w:r w:rsidRPr="00832EFA">
        <w:rPr>
          <w:rFonts w:ascii="Times New Roman" w:hAnsi="Times New Roman" w:cs="Times New Roman"/>
          <w:sz w:val="24"/>
          <w:szCs w:val="24"/>
        </w:rPr>
        <w:t>.</w:t>
      </w:r>
      <w:proofErr w:type="spellStart"/>
      <w:r>
        <w:rPr>
          <w:rFonts w:ascii="Times New Roman" w:hAnsi="Times New Roman" w:cs="Times New Roman"/>
          <w:sz w:val="24"/>
          <w:szCs w:val="24"/>
          <w:lang w:val="en-US"/>
        </w:rPr>
        <w:t>balikley</w:t>
      </w:r>
      <w:proofErr w:type="spellEnd"/>
      <w:r w:rsidRPr="00832EFA">
        <w:rPr>
          <w:rFonts w:ascii="Times New Roman" w:hAnsi="Times New Roman" w:cs="Times New Roman"/>
          <w:sz w:val="24"/>
          <w:szCs w:val="24"/>
        </w:rPr>
        <w:t>@</w:t>
      </w:r>
      <w:r>
        <w:rPr>
          <w:rFonts w:ascii="Times New Roman" w:hAnsi="Times New Roman" w:cs="Times New Roman"/>
          <w:sz w:val="24"/>
          <w:szCs w:val="24"/>
          <w:lang w:val="en-US"/>
        </w:rPr>
        <w:t>mail</w:t>
      </w:r>
      <w:r w:rsidRPr="00832EFA">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832EFA">
        <w:rPr>
          <w:rFonts w:ascii="Times New Roman" w:hAnsi="Times New Roman" w:cs="Times New Roman"/>
          <w:sz w:val="24"/>
          <w:szCs w:val="24"/>
        </w:rPr>
        <w:t xml:space="preserve"> </w:t>
      </w:r>
    </w:p>
    <w:p w:rsidR="00832EFA" w:rsidRPr="00832EFA" w:rsidRDefault="00832EFA" w:rsidP="00832EFA">
      <w:pPr>
        <w:pStyle w:val="af1"/>
        <w:contextualSpacing/>
        <w:rPr>
          <w:sz w:val="24"/>
          <w:szCs w:val="24"/>
        </w:rPr>
      </w:pPr>
      <w:r w:rsidRPr="00832EFA">
        <w:rPr>
          <w:sz w:val="24"/>
          <w:szCs w:val="24"/>
        </w:rPr>
        <w:t xml:space="preserve">          -адрес официального сайта– </w:t>
      </w:r>
      <w:hyperlink r:id="rId14" w:history="1">
        <w:r w:rsidRPr="00832EFA">
          <w:rPr>
            <w:rStyle w:val="a7"/>
            <w:sz w:val="24"/>
            <w:szCs w:val="24"/>
          </w:rPr>
          <w:t>http://adm-gbk.ru/</w:t>
        </w:r>
      </w:hyperlink>
    </w:p>
    <w:p w:rsidR="00832EFA" w:rsidRPr="00832EFA" w:rsidRDefault="00832EFA" w:rsidP="00832EFA">
      <w:pPr>
        <w:ind w:firstLine="700"/>
        <w:contextualSpacing/>
        <w:jc w:val="both"/>
      </w:pPr>
      <w:r w:rsidRPr="00832EFA">
        <w:t>-график работы: понедельник-четверг, с 8.00 до 17.00, пятница – не приемный день, перерыв на обед с 12.00 до 13.00, выходные дни - суббота, воскресенье.</w:t>
      </w:r>
    </w:p>
    <w:p w:rsidR="00832EFA" w:rsidRPr="00832EFA" w:rsidRDefault="00832EFA" w:rsidP="00832EFA">
      <w:pPr>
        <w:ind w:firstLine="700"/>
        <w:contextualSpacing/>
        <w:jc w:val="both"/>
        <w:rPr>
          <w:color w:val="000000"/>
        </w:rPr>
      </w:pPr>
      <w:r w:rsidRPr="00832EFA">
        <w:rPr>
          <w:color w:val="000000"/>
        </w:rPr>
        <w:t>Почтовый адрес МФЦ: 404002  г. Дубовка ул. Московская, 5 Волгоградская область; Телефон/факс МФЦ: 8/84458/3-23-00 официального сайта МФЦ в информационно-телекоммуникационной сети «Интернет» (далее – сайт в сети Интернет МФЦ): mfc071@volganet. График предоставления муниципальной услуги:                                             понедельник – пятница с 9.00 ч до 18.00 ч,  суббота - с 9.00 ч до 15.00 ч.</w:t>
      </w:r>
    </w:p>
    <w:p w:rsidR="00832EFA" w:rsidRPr="00832EFA" w:rsidRDefault="00832EFA" w:rsidP="00832EFA">
      <w:pPr>
        <w:autoSpaceDE w:val="0"/>
        <w:autoSpaceDN w:val="0"/>
        <w:adjustRightInd w:val="0"/>
        <w:ind w:firstLine="540"/>
        <w:contextualSpacing/>
        <w:jc w:val="both"/>
      </w:pPr>
      <w:r w:rsidRPr="00832EFA">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832EFA" w:rsidRPr="00832EFA" w:rsidRDefault="00832EFA" w:rsidP="00832EFA">
      <w:pPr>
        <w:widowControl w:val="0"/>
        <w:autoSpaceDE w:val="0"/>
        <w:autoSpaceDN w:val="0"/>
        <w:adjustRightInd w:val="0"/>
        <w:ind w:firstLine="540"/>
        <w:contextualSpacing/>
        <w:jc w:val="both"/>
      </w:pPr>
      <w:r w:rsidRPr="00832EFA">
        <w:t>1.3.2. Информацию о порядке предоставления муниципальной услуги заявитель может получить:</w:t>
      </w:r>
    </w:p>
    <w:p w:rsidR="00832EFA" w:rsidRPr="00832EFA" w:rsidRDefault="00832EFA" w:rsidP="00832EFA">
      <w:pPr>
        <w:widowControl w:val="0"/>
        <w:tabs>
          <w:tab w:val="left" w:pos="567"/>
        </w:tabs>
        <w:autoSpaceDE w:val="0"/>
        <w:autoSpaceDN w:val="0"/>
        <w:adjustRightInd w:val="0"/>
        <w:contextualSpacing/>
        <w:jc w:val="both"/>
      </w:pPr>
      <w:r w:rsidRPr="00832EFA">
        <w:t xml:space="preserve">        непосредственно в администрации </w:t>
      </w:r>
      <w:proofErr w:type="spellStart"/>
      <w:r w:rsidRPr="00832EFA">
        <w:t>Горнобалыклейского</w:t>
      </w:r>
      <w:proofErr w:type="spellEnd"/>
      <w:r w:rsidRPr="00832EFA">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proofErr w:type="spellStart"/>
      <w:r w:rsidRPr="00832EFA">
        <w:t>Горнобалыклейского</w:t>
      </w:r>
      <w:proofErr w:type="spellEnd"/>
      <w:r w:rsidRPr="00832EFA">
        <w:t xml:space="preserve"> сельского поселения);</w:t>
      </w:r>
    </w:p>
    <w:p w:rsidR="00832EFA" w:rsidRPr="00832EFA" w:rsidRDefault="00832EFA" w:rsidP="00832EFA">
      <w:pPr>
        <w:widowControl w:val="0"/>
        <w:autoSpaceDE w:val="0"/>
        <w:autoSpaceDN w:val="0"/>
        <w:adjustRightInd w:val="0"/>
        <w:ind w:firstLine="540"/>
        <w:contextualSpacing/>
        <w:jc w:val="both"/>
      </w:pPr>
      <w:r w:rsidRPr="00832EFA">
        <w:t>по почте, в том числе электронной (адрес электронной почты), в случае письменного обращения заявителя;</w:t>
      </w:r>
    </w:p>
    <w:p w:rsidR="00832EFA" w:rsidRPr="00832EFA" w:rsidRDefault="00832EFA" w:rsidP="00832EFA">
      <w:pPr>
        <w:widowControl w:val="0"/>
        <w:autoSpaceDE w:val="0"/>
        <w:autoSpaceDN w:val="0"/>
        <w:adjustRightInd w:val="0"/>
        <w:ind w:firstLine="540"/>
        <w:contextualSpacing/>
        <w:jc w:val="both"/>
      </w:pPr>
      <w:r w:rsidRPr="00832EFA">
        <w:t xml:space="preserve">в сети Интернет на официальном сайте администрации </w:t>
      </w:r>
      <w:proofErr w:type="spellStart"/>
      <w:r w:rsidRPr="00832EFA">
        <w:t>Горнобалыклейского</w:t>
      </w:r>
      <w:proofErr w:type="spellEnd"/>
      <w:r w:rsidRPr="00832EFA">
        <w:t xml:space="preserve"> сельского поселения (</w:t>
      </w:r>
      <w:hyperlink r:id="rId15" w:history="1">
        <w:r>
          <w:rPr>
            <w:rStyle w:val="a7"/>
          </w:rPr>
          <w:t>http://adm-gbk.ru/</w:t>
        </w:r>
      </w:hyperlink>
      <w:r w:rsidRPr="00832EFA">
        <w:t>), на официальном портале Губернатора и Администрации Волгоградской области (</w:t>
      </w:r>
      <w:r w:rsidRPr="00832EFA">
        <w:rPr>
          <w:lang w:val="en-US"/>
        </w:rPr>
        <w:t>www</w:t>
      </w:r>
      <w:r w:rsidRPr="00832EFA">
        <w:t>.</w:t>
      </w:r>
      <w:proofErr w:type="spellStart"/>
      <w:r w:rsidRPr="00832EFA">
        <w:rPr>
          <w:lang w:val="en-US"/>
        </w:rPr>
        <w:t>volgograd</w:t>
      </w:r>
      <w:proofErr w:type="spellEnd"/>
      <w:r w:rsidRPr="00832EFA">
        <w:t>.</w:t>
      </w:r>
      <w:proofErr w:type="spellStart"/>
      <w:r w:rsidRPr="00832EFA">
        <w:rPr>
          <w:lang w:val="en-US"/>
        </w:rPr>
        <w:t>ru</w:t>
      </w:r>
      <w:proofErr w:type="spellEnd"/>
      <w:r w:rsidRPr="00832EFA">
        <w:t xml:space="preserve">),  на Едином портале </w:t>
      </w:r>
      <w:r w:rsidRPr="00832EFA">
        <w:lastRenderedPageBreak/>
        <w:t>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6" w:history="1">
        <w:r w:rsidRPr="00832EFA">
          <w:rPr>
            <w:rStyle w:val="a7"/>
            <w:lang w:val="en-US"/>
          </w:rPr>
          <w:t>www</w:t>
        </w:r>
        <w:r w:rsidRPr="00832EFA">
          <w:rPr>
            <w:rStyle w:val="a7"/>
          </w:rPr>
          <w:t>.</w:t>
        </w:r>
        <w:proofErr w:type="spellStart"/>
        <w:r w:rsidRPr="00832EFA">
          <w:rPr>
            <w:rStyle w:val="a7"/>
            <w:lang w:val="en-US"/>
          </w:rPr>
          <w:t>gosuslugi</w:t>
        </w:r>
        <w:proofErr w:type="spellEnd"/>
        <w:r w:rsidRPr="00832EFA">
          <w:rPr>
            <w:rStyle w:val="a7"/>
          </w:rPr>
          <w:t>.</w:t>
        </w:r>
        <w:proofErr w:type="spellStart"/>
        <w:r w:rsidRPr="00832EFA">
          <w:rPr>
            <w:rStyle w:val="a7"/>
            <w:lang w:val="en-US"/>
          </w:rPr>
          <w:t>ru</w:t>
        </w:r>
        <w:proofErr w:type="spellEnd"/>
      </w:hyperlink>
      <w:r w:rsidRPr="00832EFA">
        <w:t>).</w:t>
      </w:r>
    </w:p>
    <w:p w:rsidR="00832EFA" w:rsidRPr="00832EFA" w:rsidRDefault="00832EFA" w:rsidP="00832EFA">
      <w:pPr>
        <w:widowControl w:val="0"/>
        <w:autoSpaceDE w:val="0"/>
        <w:autoSpaceDN w:val="0"/>
        <w:adjustRightInd w:val="0"/>
        <w:contextualSpacing/>
        <w:outlineLvl w:val="1"/>
        <w:rPr>
          <w:b/>
        </w:rPr>
      </w:pPr>
    </w:p>
    <w:p w:rsidR="00832EFA" w:rsidRPr="00832EFA" w:rsidRDefault="00832EFA" w:rsidP="00832EFA">
      <w:pPr>
        <w:widowControl w:val="0"/>
        <w:autoSpaceDE w:val="0"/>
        <w:autoSpaceDN w:val="0"/>
        <w:adjustRightInd w:val="0"/>
        <w:contextualSpacing/>
        <w:jc w:val="center"/>
        <w:outlineLvl w:val="1"/>
        <w:rPr>
          <w:b/>
        </w:rPr>
      </w:pPr>
      <w:r w:rsidRPr="00832EFA">
        <w:rPr>
          <w:b/>
        </w:rPr>
        <w:t>2. Стандарт предоставления муниципальной услуги</w:t>
      </w:r>
    </w:p>
    <w:p w:rsidR="00832EFA" w:rsidRPr="00832EFA" w:rsidRDefault="00832EFA" w:rsidP="00832EFA">
      <w:pPr>
        <w:pStyle w:val="ConsPlusNonformat"/>
        <w:contextualSpacing/>
        <w:jc w:val="both"/>
        <w:rPr>
          <w:rFonts w:ascii="Times New Roman" w:hAnsi="Times New Roman" w:cs="Times New Roman"/>
          <w:sz w:val="24"/>
          <w:szCs w:val="24"/>
        </w:rPr>
      </w:pPr>
    </w:p>
    <w:p w:rsidR="00832EFA" w:rsidRPr="00832EFA" w:rsidRDefault="00832EFA" w:rsidP="00832EFA">
      <w:pPr>
        <w:autoSpaceDE w:val="0"/>
        <w:autoSpaceDN w:val="0"/>
        <w:adjustRightInd w:val="0"/>
        <w:ind w:firstLine="540"/>
        <w:contextualSpacing/>
        <w:jc w:val="both"/>
      </w:pPr>
      <w:r w:rsidRPr="00832EFA">
        <w:t xml:space="preserve">    2.1.  Наименование муниципальной услуги – «Продажа земельных участков, находящихся в муниципальной собственности </w:t>
      </w:r>
      <w:proofErr w:type="spellStart"/>
      <w:r w:rsidRPr="00832EFA">
        <w:t>Горнобалыклейского</w:t>
      </w:r>
      <w:proofErr w:type="spellEnd"/>
      <w:r w:rsidRPr="00832EFA">
        <w:t xml:space="preserve"> сельского поселения, без проведения торгов».</w:t>
      </w:r>
    </w:p>
    <w:p w:rsidR="00832EFA" w:rsidRPr="00832EFA" w:rsidRDefault="00832EFA" w:rsidP="00832EFA">
      <w:pPr>
        <w:autoSpaceDE w:val="0"/>
        <w:autoSpaceDN w:val="0"/>
        <w:adjustRightInd w:val="0"/>
        <w:ind w:firstLine="540"/>
        <w:contextualSpacing/>
        <w:jc w:val="both"/>
      </w:pPr>
      <w:r w:rsidRPr="00832EFA">
        <w:t xml:space="preserve">В случае,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продаже земельных участков, находящихся в муниципальной собственности </w:t>
      </w:r>
      <w:proofErr w:type="spellStart"/>
      <w:r w:rsidRPr="00832EFA">
        <w:t>Горнобалыклейского</w:t>
      </w:r>
      <w:proofErr w:type="spellEnd"/>
      <w:r w:rsidRPr="00832EFA">
        <w:t xml:space="preserve"> сельского поселения, без проведения торгов осуществляется с предварительным согласованием предоставления земельного участка.</w:t>
      </w:r>
    </w:p>
    <w:p w:rsidR="00832EFA" w:rsidRPr="00832EFA" w:rsidRDefault="00832EFA" w:rsidP="00832EFA">
      <w:pPr>
        <w:widowControl w:val="0"/>
        <w:autoSpaceDE w:val="0"/>
        <w:autoSpaceDN w:val="0"/>
        <w:adjustRightInd w:val="0"/>
        <w:ind w:firstLine="540"/>
        <w:contextualSpacing/>
        <w:jc w:val="both"/>
      </w:pPr>
      <w:r w:rsidRPr="00832EFA">
        <w:t xml:space="preserve">2.2. Муниципальная услуга предоставляется администрацией </w:t>
      </w:r>
      <w:proofErr w:type="spellStart"/>
      <w:r w:rsidRPr="00832EFA">
        <w:t>Горнобалыклейского</w:t>
      </w:r>
      <w:proofErr w:type="spellEnd"/>
      <w:r w:rsidRPr="00832EFA">
        <w:t xml:space="preserve"> сельского поселения (далее – уполномоченный орган).</w:t>
      </w:r>
    </w:p>
    <w:p w:rsidR="00832EFA" w:rsidRPr="00832EFA" w:rsidRDefault="00832EFA" w:rsidP="00832EFA">
      <w:pPr>
        <w:widowControl w:val="0"/>
        <w:autoSpaceDE w:val="0"/>
        <w:autoSpaceDN w:val="0"/>
        <w:adjustRightInd w:val="0"/>
        <w:ind w:firstLine="540"/>
        <w:contextualSpacing/>
        <w:jc w:val="both"/>
      </w:pPr>
      <w:r w:rsidRPr="00832EFA">
        <w:t>2.3. Результатом предоставления муниципальной услуги  является:</w:t>
      </w:r>
    </w:p>
    <w:p w:rsidR="00832EFA" w:rsidRPr="00832EFA" w:rsidRDefault="00832EFA" w:rsidP="00832EFA">
      <w:pPr>
        <w:widowControl w:val="0"/>
        <w:autoSpaceDE w:val="0"/>
        <w:autoSpaceDN w:val="0"/>
        <w:adjustRightInd w:val="0"/>
        <w:ind w:firstLine="540"/>
        <w:contextualSpacing/>
        <w:jc w:val="both"/>
        <w:rPr>
          <w:strike/>
        </w:rPr>
      </w:pPr>
      <w:r w:rsidRPr="00832EFA">
        <w:t>- решение уполномоченного органа о предварительном согласовании предоставления земельного участка;</w:t>
      </w:r>
    </w:p>
    <w:p w:rsidR="00832EFA" w:rsidRPr="00832EFA" w:rsidRDefault="00832EFA" w:rsidP="00832EFA">
      <w:pPr>
        <w:widowControl w:val="0"/>
        <w:autoSpaceDE w:val="0"/>
        <w:autoSpaceDN w:val="0"/>
        <w:adjustRightInd w:val="0"/>
        <w:ind w:firstLine="540"/>
        <w:contextualSpacing/>
        <w:jc w:val="both"/>
      </w:pPr>
      <w:r w:rsidRPr="00832EFA">
        <w:t>- решение уполномоченного органа об отказе в предварительном согласовании предоставления земельного участка;</w:t>
      </w:r>
      <w:r w:rsidRPr="00832EFA">
        <w:rPr>
          <w:rStyle w:val="afa"/>
          <w:b/>
          <w:color w:val="FF0000"/>
        </w:rPr>
        <w:t xml:space="preserve"> </w:t>
      </w:r>
    </w:p>
    <w:p w:rsidR="00832EFA" w:rsidRPr="00832EFA" w:rsidRDefault="00832EFA" w:rsidP="00832EFA">
      <w:pPr>
        <w:widowControl w:val="0"/>
        <w:autoSpaceDE w:val="0"/>
        <w:autoSpaceDN w:val="0"/>
        <w:adjustRightInd w:val="0"/>
        <w:ind w:firstLine="540"/>
        <w:contextualSpacing/>
        <w:jc w:val="both"/>
      </w:pPr>
      <w:r w:rsidRPr="00832EFA">
        <w:t xml:space="preserve">- проект договора купли-продажи земельного участка; </w:t>
      </w:r>
    </w:p>
    <w:p w:rsidR="00832EFA" w:rsidRPr="00832EFA" w:rsidRDefault="00832EFA" w:rsidP="00832EFA">
      <w:pPr>
        <w:widowControl w:val="0"/>
        <w:autoSpaceDE w:val="0"/>
        <w:autoSpaceDN w:val="0"/>
        <w:adjustRightInd w:val="0"/>
        <w:ind w:firstLine="540"/>
        <w:contextualSpacing/>
        <w:jc w:val="both"/>
      </w:pPr>
      <w:r w:rsidRPr="00832EFA">
        <w:t>- решение уполномоченного органа об отказе в предоставлении земельного участка без проведения торгов.</w:t>
      </w:r>
    </w:p>
    <w:p w:rsidR="00832EFA" w:rsidRPr="00832EFA" w:rsidRDefault="00832EFA" w:rsidP="00832EFA">
      <w:pPr>
        <w:widowControl w:val="0"/>
        <w:autoSpaceDE w:val="0"/>
        <w:autoSpaceDN w:val="0"/>
        <w:adjustRightInd w:val="0"/>
        <w:ind w:firstLine="540"/>
        <w:contextualSpacing/>
        <w:jc w:val="both"/>
      </w:pPr>
      <w:r w:rsidRPr="00832EFA">
        <w:t>2.4. Срок предоставления муниципальной услуги.</w:t>
      </w:r>
    </w:p>
    <w:p w:rsidR="00832EFA" w:rsidRPr="00832EFA" w:rsidRDefault="00832EFA" w:rsidP="00832EFA">
      <w:pPr>
        <w:widowControl w:val="0"/>
        <w:autoSpaceDE w:val="0"/>
        <w:autoSpaceDN w:val="0"/>
        <w:adjustRightInd w:val="0"/>
        <w:ind w:firstLine="540"/>
        <w:contextualSpacing/>
        <w:jc w:val="both"/>
      </w:pPr>
      <w:r w:rsidRPr="00832EFA">
        <w:t>2.4.1. 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832EFA">
        <w:rPr>
          <w:i/>
        </w:rPr>
        <w:t xml:space="preserve"> </w:t>
      </w:r>
      <w:r w:rsidRPr="00832EFA">
        <w:t>или до принятия решения об отказе в утверждении указанной схемы.</w:t>
      </w:r>
    </w:p>
    <w:p w:rsidR="00832EFA" w:rsidRPr="00832EFA" w:rsidRDefault="00832EFA" w:rsidP="00832EFA">
      <w:pPr>
        <w:autoSpaceDE w:val="0"/>
        <w:autoSpaceDN w:val="0"/>
        <w:adjustRightInd w:val="0"/>
        <w:ind w:firstLine="540"/>
        <w:contextualSpacing/>
        <w:jc w:val="both"/>
      </w:pPr>
      <w:r w:rsidRPr="00832EFA">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832EFA" w:rsidRPr="00832EFA" w:rsidRDefault="00832EFA" w:rsidP="00832EFA">
      <w:pPr>
        <w:widowControl w:val="0"/>
        <w:autoSpaceDE w:val="0"/>
        <w:autoSpaceDN w:val="0"/>
        <w:adjustRightInd w:val="0"/>
        <w:ind w:firstLine="540"/>
        <w:contextualSpacing/>
        <w:jc w:val="both"/>
      </w:pPr>
      <w:r w:rsidRPr="00832EFA">
        <w:t>2.4.3. Уполномоченный орган рассматривает заявление о предоставлении земельного участка без проведения торгов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без проведения торгов в срок не более чем 30 дней с момента поступления указанного заявления в уполномоченный орган.</w:t>
      </w:r>
    </w:p>
    <w:p w:rsidR="00832EFA" w:rsidRPr="00832EFA" w:rsidRDefault="00832EFA" w:rsidP="00832EFA">
      <w:pPr>
        <w:widowControl w:val="0"/>
        <w:autoSpaceDE w:val="0"/>
        <w:autoSpaceDN w:val="0"/>
        <w:adjustRightInd w:val="0"/>
        <w:ind w:firstLine="540"/>
        <w:contextualSpacing/>
        <w:jc w:val="both"/>
      </w:pPr>
      <w:r w:rsidRPr="00832EFA">
        <w:t>2.5. Правовыми основаниями для предоставления муниципальной услуги являются следующие нормативные правовые акты:</w:t>
      </w:r>
    </w:p>
    <w:p w:rsidR="00832EFA" w:rsidRPr="00832EFA" w:rsidRDefault="00832EFA" w:rsidP="00832EFA">
      <w:pPr>
        <w:ind w:firstLine="540"/>
        <w:contextualSpacing/>
        <w:jc w:val="both"/>
      </w:pPr>
      <w:r w:rsidRPr="00832EFA">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832EFA" w:rsidRPr="00832EFA" w:rsidRDefault="00832EFA" w:rsidP="00832EFA">
      <w:pPr>
        <w:ind w:firstLine="540"/>
        <w:contextualSpacing/>
        <w:jc w:val="both"/>
      </w:pPr>
      <w:r w:rsidRPr="00832EFA">
        <w:lastRenderedPageBreak/>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832EFA" w:rsidRPr="00832EFA" w:rsidRDefault="00832EFA" w:rsidP="00832EFA">
      <w:pPr>
        <w:ind w:firstLine="540"/>
        <w:contextualSpacing/>
        <w:jc w:val="both"/>
      </w:pPr>
      <w:r w:rsidRPr="00832EFA">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832EFA" w:rsidRPr="00832EFA" w:rsidRDefault="00832EFA" w:rsidP="00832EFA">
      <w:pPr>
        <w:ind w:firstLine="540"/>
        <w:contextualSpacing/>
        <w:jc w:val="both"/>
      </w:pPr>
      <w:r w:rsidRPr="00832EFA">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832EFA" w:rsidRPr="00832EFA" w:rsidRDefault="00832EFA" w:rsidP="00832EFA">
      <w:pPr>
        <w:ind w:firstLine="540"/>
        <w:contextualSpacing/>
        <w:jc w:val="both"/>
      </w:pPr>
      <w:r w:rsidRPr="00832EFA">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832EFA" w:rsidRPr="00832EFA" w:rsidRDefault="00832EFA" w:rsidP="00832EFA">
      <w:pPr>
        <w:autoSpaceDE w:val="0"/>
        <w:autoSpaceDN w:val="0"/>
        <w:adjustRightInd w:val="0"/>
        <w:ind w:firstLine="540"/>
        <w:contextualSpacing/>
        <w:jc w:val="both"/>
      </w:pPr>
      <w:r w:rsidRPr="00832EFA">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832EFA" w:rsidRPr="00832EFA" w:rsidRDefault="00832EFA" w:rsidP="00832EFA">
      <w:pPr>
        <w:ind w:firstLine="540"/>
        <w:contextualSpacing/>
        <w:jc w:val="both"/>
      </w:pPr>
      <w:r w:rsidRPr="00832EFA">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832EFA" w:rsidRPr="00832EFA" w:rsidRDefault="00832EFA" w:rsidP="00832EFA">
      <w:pPr>
        <w:ind w:firstLine="540"/>
        <w:contextualSpacing/>
        <w:jc w:val="both"/>
      </w:pPr>
      <w:r w:rsidRPr="00832EFA">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832EFA" w:rsidRPr="00832EFA" w:rsidRDefault="00832EFA" w:rsidP="00832EFA">
      <w:pPr>
        <w:ind w:firstLine="540"/>
        <w:contextualSpacing/>
        <w:jc w:val="both"/>
      </w:pPr>
      <w:r w:rsidRPr="00832EFA">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32EFA" w:rsidRPr="00832EFA" w:rsidRDefault="00832EFA" w:rsidP="00832EFA">
      <w:pPr>
        <w:ind w:firstLine="540"/>
        <w:contextualSpacing/>
        <w:jc w:val="both"/>
      </w:pPr>
      <w:r w:rsidRPr="00832EFA">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832EFA" w:rsidRPr="00832EFA" w:rsidRDefault="00832EFA" w:rsidP="00832EFA">
      <w:pPr>
        <w:autoSpaceDE w:val="0"/>
        <w:autoSpaceDN w:val="0"/>
        <w:adjustRightInd w:val="0"/>
        <w:ind w:firstLine="540"/>
        <w:contextualSpacing/>
        <w:jc w:val="both"/>
      </w:pPr>
      <w:r w:rsidRPr="00832EFA">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832EFA" w:rsidRPr="00832EFA" w:rsidRDefault="00832EFA" w:rsidP="00832EFA">
      <w:pPr>
        <w:autoSpaceDE w:val="0"/>
        <w:autoSpaceDN w:val="0"/>
        <w:adjustRightInd w:val="0"/>
        <w:ind w:firstLine="540"/>
        <w:contextualSpacing/>
        <w:jc w:val="both"/>
        <w:rPr>
          <w:rFonts w:eastAsia="Calibri"/>
          <w:lang w:eastAsia="en-US"/>
        </w:rPr>
      </w:pPr>
      <w:r w:rsidRPr="00832EFA">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832EFA">
        <w:rPr>
          <w:rFonts w:eastAsia="Calibri"/>
          <w:lang w:eastAsia="en-US"/>
        </w:rPr>
        <w:t>);</w:t>
      </w:r>
    </w:p>
    <w:p w:rsidR="00832EFA" w:rsidRPr="00832EFA" w:rsidRDefault="00832EFA" w:rsidP="00832EFA">
      <w:pPr>
        <w:autoSpaceDE w:val="0"/>
        <w:autoSpaceDN w:val="0"/>
        <w:adjustRightInd w:val="0"/>
        <w:ind w:firstLine="540"/>
        <w:contextualSpacing/>
        <w:jc w:val="both"/>
      </w:pPr>
      <w:r w:rsidRPr="00832EFA">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832EFA" w:rsidRPr="00832EFA" w:rsidRDefault="00832EFA" w:rsidP="00832EFA">
      <w:pPr>
        <w:autoSpaceDE w:val="0"/>
        <w:autoSpaceDN w:val="0"/>
        <w:adjustRightInd w:val="0"/>
        <w:ind w:firstLine="540"/>
        <w:contextualSpacing/>
        <w:jc w:val="both"/>
      </w:pPr>
      <w:r w:rsidRPr="00832EFA">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w:t>
      </w:r>
      <w:r w:rsidRPr="00832EFA">
        <w:lastRenderedPageBreak/>
        <w:t>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832EFA" w:rsidRPr="00832EFA" w:rsidRDefault="00832EFA" w:rsidP="00832EFA">
      <w:pPr>
        <w:autoSpaceDE w:val="0"/>
        <w:autoSpaceDN w:val="0"/>
        <w:adjustRightInd w:val="0"/>
        <w:ind w:firstLine="540"/>
        <w:contextualSpacing/>
        <w:jc w:val="both"/>
      </w:pPr>
      <w:r w:rsidRPr="00832EFA">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 194-сп, 31.12.2015, Официальный интернет-портал правовой информации http://www.pravo.gov.ru, 31.12.2015);</w:t>
      </w:r>
    </w:p>
    <w:p w:rsidR="00832EFA" w:rsidRPr="00832EFA" w:rsidRDefault="00832EFA" w:rsidP="00832EFA">
      <w:pPr>
        <w:widowControl w:val="0"/>
        <w:autoSpaceDE w:val="0"/>
        <w:autoSpaceDN w:val="0"/>
        <w:adjustRightInd w:val="0"/>
        <w:ind w:firstLine="540"/>
        <w:contextualSpacing/>
        <w:jc w:val="both"/>
      </w:pPr>
      <w:r w:rsidRPr="00832EFA">
        <w:t xml:space="preserve">Устав </w:t>
      </w:r>
      <w:proofErr w:type="spellStart"/>
      <w:r w:rsidRPr="00832EFA">
        <w:t>Горнобалыклейского</w:t>
      </w:r>
      <w:proofErr w:type="spellEnd"/>
      <w:r w:rsidRPr="00832EFA">
        <w:t xml:space="preserve"> сельского поселения.</w:t>
      </w:r>
    </w:p>
    <w:p w:rsidR="00832EFA" w:rsidRPr="00832EFA" w:rsidRDefault="00832EFA" w:rsidP="00832EFA">
      <w:pPr>
        <w:widowControl w:val="0"/>
        <w:autoSpaceDE w:val="0"/>
        <w:autoSpaceDN w:val="0"/>
        <w:adjustRightInd w:val="0"/>
        <w:ind w:firstLine="540"/>
        <w:contextualSpacing/>
        <w:jc w:val="both"/>
      </w:pPr>
      <w:bookmarkStart w:id="2" w:name="Par104"/>
      <w:bookmarkEnd w:id="2"/>
      <w:r w:rsidRPr="00832EFA">
        <w:t>2.6. Исчерпывающий перечень документов, необходимых для предоставления муниципальной услуги.</w:t>
      </w:r>
    </w:p>
    <w:p w:rsidR="00832EFA" w:rsidRPr="00832EFA" w:rsidRDefault="00832EFA" w:rsidP="00832EFA">
      <w:pPr>
        <w:widowControl w:val="0"/>
        <w:autoSpaceDE w:val="0"/>
        <w:autoSpaceDN w:val="0"/>
        <w:adjustRightInd w:val="0"/>
        <w:ind w:firstLine="540"/>
        <w:contextualSpacing/>
        <w:jc w:val="both"/>
      </w:pPr>
      <w:r w:rsidRPr="00832EFA">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(далее также – предварительное согласование):</w:t>
      </w:r>
    </w:p>
    <w:p w:rsidR="00832EFA" w:rsidRPr="00832EFA" w:rsidRDefault="00832EFA" w:rsidP="00832EFA">
      <w:pPr>
        <w:widowControl w:val="0"/>
        <w:autoSpaceDE w:val="0"/>
        <w:autoSpaceDN w:val="0"/>
        <w:adjustRightInd w:val="0"/>
        <w:ind w:firstLine="540"/>
        <w:contextualSpacing/>
        <w:jc w:val="both"/>
      </w:pPr>
      <w:r w:rsidRPr="00832EFA">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832EFA" w:rsidRPr="00832EFA" w:rsidRDefault="00832EFA" w:rsidP="00832EFA">
      <w:pPr>
        <w:autoSpaceDE w:val="0"/>
        <w:autoSpaceDN w:val="0"/>
        <w:adjustRightInd w:val="0"/>
        <w:ind w:firstLine="540"/>
        <w:contextualSpacing/>
        <w:jc w:val="both"/>
      </w:pPr>
      <w:r w:rsidRPr="00832EFA">
        <w:t>1) фамилия, имя и (при наличии) отчество, место жительства заявителя, реквизиты документа, удостоверяющего личность заявителя (для гражданина);</w:t>
      </w:r>
    </w:p>
    <w:p w:rsidR="00832EFA" w:rsidRPr="00832EFA" w:rsidRDefault="00832EFA" w:rsidP="00832EFA">
      <w:pPr>
        <w:autoSpaceDE w:val="0"/>
        <w:autoSpaceDN w:val="0"/>
        <w:adjustRightInd w:val="0"/>
        <w:ind w:firstLine="540"/>
        <w:contextualSpacing/>
        <w:jc w:val="both"/>
      </w:pPr>
      <w:r w:rsidRPr="00832EFA">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32EFA" w:rsidRPr="00832EFA" w:rsidRDefault="00832EFA" w:rsidP="00832EFA">
      <w:pPr>
        <w:autoSpaceDE w:val="0"/>
        <w:autoSpaceDN w:val="0"/>
        <w:adjustRightInd w:val="0"/>
        <w:ind w:firstLine="540"/>
        <w:contextualSpacing/>
        <w:jc w:val="both"/>
        <w:rPr>
          <w:i/>
          <w:color w:val="FF0000"/>
        </w:rPr>
      </w:pPr>
      <w:r w:rsidRPr="00832EFA">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832EFA" w:rsidRPr="00832EFA" w:rsidRDefault="00832EFA" w:rsidP="00832EFA">
      <w:pPr>
        <w:autoSpaceDE w:val="0"/>
        <w:autoSpaceDN w:val="0"/>
        <w:adjustRightInd w:val="0"/>
        <w:ind w:firstLine="540"/>
        <w:contextualSpacing/>
        <w:jc w:val="both"/>
      </w:pPr>
      <w:r w:rsidRPr="00832EFA">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32EFA" w:rsidRPr="00832EFA" w:rsidRDefault="00832EFA" w:rsidP="00832EFA">
      <w:pPr>
        <w:autoSpaceDE w:val="0"/>
        <w:autoSpaceDN w:val="0"/>
        <w:adjustRightInd w:val="0"/>
        <w:ind w:firstLine="540"/>
        <w:contextualSpacing/>
        <w:jc w:val="both"/>
        <w:rPr>
          <w:i/>
          <w:color w:val="FF0000"/>
        </w:rPr>
      </w:pPr>
      <w:r w:rsidRPr="00832EFA">
        <w:t>5)</w:t>
      </w:r>
      <w:r w:rsidRPr="00832EFA">
        <w:rPr>
          <w:i/>
          <w:iCs/>
        </w:rPr>
        <w:t xml:space="preserve"> </w:t>
      </w:r>
      <w:r w:rsidRPr="00832EFA">
        <w:rPr>
          <w:iCs/>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832EFA">
        <w:rPr>
          <w:i/>
          <w:color w:val="FF0000"/>
        </w:rPr>
        <w:t xml:space="preserve"> </w:t>
      </w:r>
    </w:p>
    <w:p w:rsidR="00832EFA" w:rsidRPr="00832EFA" w:rsidRDefault="00832EFA" w:rsidP="00832EFA">
      <w:pPr>
        <w:autoSpaceDE w:val="0"/>
        <w:autoSpaceDN w:val="0"/>
        <w:adjustRightInd w:val="0"/>
        <w:ind w:firstLine="540"/>
        <w:contextualSpacing/>
        <w:jc w:val="both"/>
      </w:pPr>
      <w:r w:rsidRPr="00832EFA">
        <w:t>6)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832EFA" w:rsidRPr="00832EFA" w:rsidRDefault="00832EFA" w:rsidP="00832EFA">
      <w:pPr>
        <w:autoSpaceDE w:val="0"/>
        <w:autoSpaceDN w:val="0"/>
        <w:adjustRightInd w:val="0"/>
        <w:ind w:firstLine="540"/>
        <w:contextualSpacing/>
        <w:jc w:val="both"/>
      </w:pPr>
      <w:r w:rsidRPr="00832EFA">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32EFA" w:rsidRPr="00832EFA" w:rsidRDefault="00832EFA" w:rsidP="00832EFA">
      <w:pPr>
        <w:autoSpaceDE w:val="0"/>
        <w:autoSpaceDN w:val="0"/>
        <w:adjustRightInd w:val="0"/>
        <w:ind w:firstLine="540"/>
        <w:contextualSpacing/>
        <w:jc w:val="both"/>
      </w:pPr>
      <w:r w:rsidRPr="00832EFA">
        <w:t>8) цель использования земельного участка;</w:t>
      </w:r>
    </w:p>
    <w:p w:rsidR="00832EFA" w:rsidRPr="00832EFA" w:rsidRDefault="00832EFA" w:rsidP="00832EFA">
      <w:pPr>
        <w:autoSpaceDE w:val="0"/>
        <w:autoSpaceDN w:val="0"/>
        <w:adjustRightInd w:val="0"/>
        <w:ind w:firstLine="540"/>
        <w:contextualSpacing/>
        <w:jc w:val="both"/>
      </w:pPr>
      <w:r w:rsidRPr="00832EFA">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32EFA" w:rsidRPr="00832EFA" w:rsidRDefault="00832EFA" w:rsidP="00832EFA">
      <w:pPr>
        <w:autoSpaceDE w:val="0"/>
        <w:autoSpaceDN w:val="0"/>
        <w:adjustRightInd w:val="0"/>
        <w:ind w:firstLine="540"/>
        <w:contextualSpacing/>
        <w:jc w:val="both"/>
      </w:pPr>
      <w:r w:rsidRPr="00832EFA">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32EFA" w:rsidRPr="00832EFA" w:rsidRDefault="00832EFA" w:rsidP="00832EFA">
      <w:pPr>
        <w:autoSpaceDE w:val="0"/>
        <w:autoSpaceDN w:val="0"/>
        <w:adjustRightInd w:val="0"/>
        <w:ind w:firstLine="540"/>
        <w:contextualSpacing/>
        <w:jc w:val="both"/>
      </w:pPr>
      <w:r w:rsidRPr="00832EFA">
        <w:t>11) почтовый адрес и (или) адрес электронной почты для связи с заявителем.</w:t>
      </w:r>
    </w:p>
    <w:p w:rsidR="00832EFA" w:rsidRPr="00832EFA" w:rsidRDefault="00832EFA" w:rsidP="00832EFA">
      <w:pPr>
        <w:autoSpaceDE w:val="0"/>
        <w:autoSpaceDN w:val="0"/>
        <w:adjustRightInd w:val="0"/>
        <w:ind w:firstLine="540"/>
        <w:contextualSpacing/>
        <w:jc w:val="both"/>
      </w:pPr>
      <w:r w:rsidRPr="00832EFA">
        <w:t xml:space="preserve">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w:t>
      </w:r>
      <w:r w:rsidRPr="00832EFA">
        <w:lastRenderedPageBreak/>
        <w:t>сети «Интернет» (далее - официальный сайт) с возможностью его бесплатного копирования.</w:t>
      </w:r>
    </w:p>
    <w:p w:rsidR="00832EFA" w:rsidRPr="00832EFA" w:rsidRDefault="00832EFA" w:rsidP="00832EFA">
      <w:pPr>
        <w:autoSpaceDE w:val="0"/>
        <w:autoSpaceDN w:val="0"/>
        <w:adjustRightInd w:val="0"/>
        <w:ind w:firstLine="540"/>
        <w:contextualSpacing/>
        <w:jc w:val="both"/>
      </w:pPr>
      <w:r w:rsidRPr="00832EFA">
        <w:t>Заявление о предварительном согласовании в форме электронного документа представляется в уполномоченный орган по выбору заявителя:</w:t>
      </w:r>
    </w:p>
    <w:p w:rsidR="00832EFA" w:rsidRPr="00832EFA" w:rsidRDefault="00832EFA" w:rsidP="00832EFA">
      <w:pPr>
        <w:autoSpaceDE w:val="0"/>
        <w:autoSpaceDN w:val="0"/>
        <w:adjustRightInd w:val="0"/>
        <w:ind w:firstLine="540"/>
        <w:contextualSpacing/>
        <w:jc w:val="both"/>
      </w:pPr>
      <w:r w:rsidRPr="00832EFA">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832EFA" w:rsidRPr="00832EFA" w:rsidRDefault="00832EFA" w:rsidP="00832EFA">
      <w:pPr>
        <w:autoSpaceDE w:val="0"/>
        <w:autoSpaceDN w:val="0"/>
        <w:adjustRightInd w:val="0"/>
        <w:ind w:firstLine="540"/>
        <w:contextualSpacing/>
        <w:jc w:val="both"/>
      </w:pPr>
      <w:r w:rsidRPr="00832EFA">
        <w:t xml:space="preserve">- путем направления электронного документа в уполномоченный орган на официальную электронную почту.  </w:t>
      </w:r>
      <w:bookmarkStart w:id="3" w:name="Par3"/>
      <w:bookmarkEnd w:id="3"/>
    </w:p>
    <w:p w:rsidR="00832EFA" w:rsidRPr="00832EFA" w:rsidRDefault="00832EFA" w:rsidP="00832EFA">
      <w:pPr>
        <w:autoSpaceDE w:val="0"/>
        <w:autoSpaceDN w:val="0"/>
        <w:adjustRightInd w:val="0"/>
        <w:ind w:firstLine="540"/>
        <w:contextualSpacing/>
        <w:jc w:val="both"/>
      </w:pPr>
      <w:r w:rsidRPr="00832EFA">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832EFA" w:rsidRPr="00832EFA" w:rsidRDefault="00832EFA" w:rsidP="00832EFA">
      <w:pPr>
        <w:autoSpaceDE w:val="0"/>
        <w:autoSpaceDN w:val="0"/>
        <w:adjustRightInd w:val="0"/>
        <w:ind w:firstLine="540"/>
        <w:contextualSpacing/>
        <w:jc w:val="both"/>
      </w:pPr>
      <w:r w:rsidRPr="00832EFA">
        <w:t>в виде бумажного документа, который заявитель получает непосредственно при личном обращении;</w:t>
      </w:r>
    </w:p>
    <w:p w:rsidR="00832EFA" w:rsidRPr="00832EFA" w:rsidRDefault="00832EFA" w:rsidP="00832EFA">
      <w:pPr>
        <w:autoSpaceDE w:val="0"/>
        <w:autoSpaceDN w:val="0"/>
        <w:adjustRightInd w:val="0"/>
        <w:ind w:firstLine="540"/>
        <w:contextualSpacing/>
        <w:jc w:val="both"/>
      </w:pPr>
      <w:r w:rsidRPr="00832EFA">
        <w:t>в виде бумажного документа, который направляется уполномоченным органом заявителю посредством почтового отправления;</w:t>
      </w:r>
    </w:p>
    <w:p w:rsidR="00832EFA" w:rsidRPr="00832EFA" w:rsidRDefault="00832EFA" w:rsidP="00832EFA">
      <w:pPr>
        <w:autoSpaceDE w:val="0"/>
        <w:autoSpaceDN w:val="0"/>
        <w:adjustRightInd w:val="0"/>
        <w:ind w:firstLine="540"/>
        <w:contextualSpacing/>
        <w:jc w:val="both"/>
      </w:pPr>
      <w:r w:rsidRPr="00832EFA">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32EFA" w:rsidRPr="00832EFA" w:rsidRDefault="00832EFA" w:rsidP="00832EFA">
      <w:pPr>
        <w:autoSpaceDE w:val="0"/>
        <w:autoSpaceDN w:val="0"/>
        <w:adjustRightInd w:val="0"/>
        <w:ind w:firstLine="540"/>
        <w:contextualSpacing/>
        <w:jc w:val="both"/>
      </w:pPr>
      <w:r w:rsidRPr="00832EFA">
        <w:t>в виде электронного документа, который направляется уполномоченным органом заявителю посредством электронной почты.</w:t>
      </w:r>
    </w:p>
    <w:p w:rsidR="00832EFA" w:rsidRPr="00832EFA" w:rsidRDefault="00832EFA" w:rsidP="00832EFA">
      <w:pPr>
        <w:autoSpaceDE w:val="0"/>
        <w:autoSpaceDN w:val="0"/>
        <w:adjustRightInd w:val="0"/>
        <w:ind w:firstLine="540"/>
        <w:contextualSpacing/>
        <w:jc w:val="both"/>
      </w:pPr>
      <w:r w:rsidRPr="00832EFA">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832EFA" w:rsidRPr="00832EFA" w:rsidRDefault="00832EFA" w:rsidP="00832EFA">
      <w:pPr>
        <w:autoSpaceDE w:val="0"/>
        <w:autoSpaceDN w:val="0"/>
        <w:adjustRightInd w:val="0"/>
        <w:ind w:firstLine="540"/>
        <w:contextualSpacing/>
        <w:jc w:val="both"/>
      </w:pPr>
      <w:r w:rsidRPr="00832EFA">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832EFA" w:rsidRPr="00832EFA" w:rsidRDefault="00832EFA" w:rsidP="00832EFA">
      <w:pPr>
        <w:autoSpaceDE w:val="0"/>
        <w:autoSpaceDN w:val="0"/>
        <w:adjustRightInd w:val="0"/>
        <w:ind w:firstLine="540"/>
        <w:contextualSpacing/>
        <w:jc w:val="both"/>
      </w:pPr>
      <w:r w:rsidRPr="00832EFA">
        <w:t>- электронной подписью заявителя (представителя заявителя);</w:t>
      </w:r>
    </w:p>
    <w:p w:rsidR="00832EFA" w:rsidRPr="00832EFA" w:rsidRDefault="00832EFA" w:rsidP="00832EFA">
      <w:pPr>
        <w:autoSpaceDE w:val="0"/>
        <w:autoSpaceDN w:val="0"/>
        <w:adjustRightInd w:val="0"/>
        <w:ind w:firstLine="540"/>
        <w:contextualSpacing/>
        <w:jc w:val="both"/>
      </w:pPr>
      <w:r w:rsidRPr="00832EFA">
        <w:t>- усиленной квалифицированной электронной подписью заявителя (представителя заявителя).</w:t>
      </w:r>
    </w:p>
    <w:p w:rsidR="00832EFA" w:rsidRPr="00832EFA" w:rsidRDefault="00832EFA" w:rsidP="00832EFA">
      <w:pPr>
        <w:autoSpaceDE w:val="0"/>
        <w:autoSpaceDN w:val="0"/>
        <w:adjustRightInd w:val="0"/>
        <w:ind w:firstLine="540"/>
        <w:contextualSpacing/>
        <w:jc w:val="both"/>
      </w:pPr>
      <w:r w:rsidRPr="00832EFA">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w:t>
      </w:r>
    </w:p>
    <w:p w:rsidR="00832EFA" w:rsidRPr="00832EFA" w:rsidRDefault="00832EFA" w:rsidP="00832EFA">
      <w:pPr>
        <w:autoSpaceDE w:val="0"/>
        <w:autoSpaceDN w:val="0"/>
        <w:adjustRightInd w:val="0"/>
        <w:ind w:firstLine="540"/>
        <w:contextualSpacing/>
        <w:jc w:val="both"/>
      </w:pPr>
      <w:r w:rsidRPr="00832EFA">
        <w:t>- лица, действующего от имени юридического лица без доверенности;</w:t>
      </w:r>
    </w:p>
    <w:p w:rsidR="00832EFA" w:rsidRPr="00832EFA" w:rsidRDefault="00832EFA" w:rsidP="00832EFA">
      <w:pPr>
        <w:autoSpaceDE w:val="0"/>
        <w:autoSpaceDN w:val="0"/>
        <w:adjustRightInd w:val="0"/>
        <w:ind w:firstLine="540"/>
        <w:contextualSpacing/>
        <w:jc w:val="both"/>
      </w:pPr>
      <w:r w:rsidRPr="00832EFA">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32EFA" w:rsidRPr="00832EFA" w:rsidRDefault="00832EFA" w:rsidP="00832EFA">
      <w:pPr>
        <w:widowControl w:val="0"/>
        <w:autoSpaceDE w:val="0"/>
        <w:autoSpaceDN w:val="0"/>
        <w:adjustRightInd w:val="0"/>
        <w:ind w:firstLine="540"/>
        <w:contextualSpacing/>
        <w:jc w:val="both"/>
      </w:pPr>
      <w:r w:rsidRPr="00832EFA">
        <w:t>2.6.1.2. К заявлению о предварительном согласовании должны быть приложены следующие документы:</w:t>
      </w:r>
    </w:p>
    <w:p w:rsidR="00832EFA" w:rsidRPr="00832EFA" w:rsidRDefault="00832EFA" w:rsidP="00832EFA">
      <w:pPr>
        <w:autoSpaceDE w:val="0"/>
        <w:autoSpaceDN w:val="0"/>
        <w:adjustRightInd w:val="0"/>
        <w:ind w:firstLine="540"/>
        <w:contextualSpacing/>
        <w:jc w:val="both"/>
      </w:pPr>
      <w:r w:rsidRPr="00832EFA">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832EFA" w:rsidRPr="00832EFA" w:rsidRDefault="00832EFA" w:rsidP="00832EFA">
      <w:pPr>
        <w:autoSpaceDE w:val="0"/>
        <w:autoSpaceDN w:val="0"/>
        <w:adjustRightInd w:val="0"/>
        <w:ind w:firstLine="540"/>
        <w:contextualSpacing/>
        <w:jc w:val="both"/>
      </w:pPr>
      <w:r w:rsidRPr="00832EFA">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32EFA" w:rsidRPr="00832EFA" w:rsidRDefault="00832EFA" w:rsidP="00832EFA">
      <w:pPr>
        <w:autoSpaceDE w:val="0"/>
        <w:autoSpaceDN w:val="0"/>
        <w:adjustRightInd w:val="0"/>
        <w:contextualSpacing/>
        <w:jc w:val="both"/>
      </w:pPr>
      <w:r w:rsidRPr="00832EFA">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832EFA" w:rsidRPr="00832EFA" w:rsidRDefault="00832EFA" w:rsidP="00832EFA">
      <w:pPr>
        <w:autoSpaceDE w:val="0"/>
        <w:autoSpaceDN w:val="0"/>
        <w:adjustRightInd w:val="0"/>
        <w:ind w:firstLine="540"/>
        <w:contextualSpacing/>
        <w:jc w:val="both"/>
      </w:pPr>
      <w:r w:rsidRPr="00832EFA">
        <w:lastRenderedPageBreak/>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32EFA" w:rsidRPr="00832EFA" w:rsidRDefault="00832EFA" w:rsidP="00832EFA">
      <w:pPr>
        <w:autoSpaceDE w:val="0"/>
        <w:autoSpaceDN w:val="0"/>
        <w:adjustRightInd w:val="0"/>
        <w:ind w:firstLine="540"/>
        <w:contextualSpacing/>
        <w:jc w:val="both"/>
      </w:pPr>
      <w:r w:rsidRPr="00832EFA">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32EFA" w:rsidRPr="00832EFA" w:rsidRDefault="00832EFA" w:rsidP="00832EFA">
      <w:pPr>
        <w:autoSpaceDE w:val="0"/>
        <w:autoSpaceDN w:val="0"/>
        <w:adjustRightInd w:val="0"/>
        <w:ind w:firstLine="540"/>
        <w:contextualSpacing/>
        <w:jc w:val="both"/>
      </w:pPr>
      <w:r w:rsidRPr="00832EFA">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832EFA" w:rsidRPr="00832EFA" w:rsidRDefault="00832EFA" w:rsidP="00832EFA">
      <w:pPr>
        <w:autoSpaceDE w:val="0"/>
        <w:autoSpaceDN w:val="0"/>
        <w:adjustRightInd w:val="0"/>
        <w:ind w:firstLine="540"/>
        <w:contextualSpacing/>
        <w:jc w:val="both"/>
      </w:pPr>
      <w:r w:rsidRPr="00832EFA">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32EFA" w:rsidRPr="00832EFA" w:rsidRDefault="00832EFA" w:rsidP="00832EFA">
      <w:pPr>
        <w:autoSpaceDE w:val="0"/>
        <w:autoSpaceDN w:val="0"/>
        <w:adjustRightInd w:val="0"/>
        <w:ind w:firstLine="540"/>
        <w:contextualSpacing/>
        <w:jc w:val="both"/>
      </w:pPr>
      <w:r w:rsidRPr="00832EFA">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832EFA" w:rsidRPr="00832EFA" w:rsidRDefault="00832EFA" w:rsidP="00832EFA">
      <w:pPr>
        <w:autoSpaceDE w:val="0"/>
        <w:autoSpaceDN w:val="0"/>
        <w:adjustRightInd w:val="0"/>
        <w:ind w:firstLine="540"/>
        <w:contextualSpacing/>
        <w:jc w:val="both"/>
        <w:rPr>
          <w:dstrike/>
        </w:rPr>
      </w:pPr>
      <w:r w:rsidRPr="00832EFA">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32EFA" w:rsidRPr="00832EFA" w:rsidRDefault="00832EFA" w:rsidP="00832EFA">
      <w:pPr>
        <w:autoSpaceDE w:val="0"/>
        <w:autoSpaceDN w:val="0"/>
        <w:adjustRightInd w:val="0"/>
        <w:ind w:firstLine="540"/>
        <w:contextualSpacing/>
        <w:jc w:val="both"/>
      </w:pPr>
      <w:r w:rsidRPr="00832EFA">
        <w:t>7) документы, подтверждающие право заявителя на приобретение земельного участка без проведения торгов:</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2"/>
        <w:gridCol w:w="2141"/>
        <w:gridCol w:w="2156"/>
        <w:gridCol w:w="3685"/>
      </w:tblGrid>
      <w:tr w:rsidR="00832EFA" w:rsidRPr="00832EFA" w:rsidTr="00832EFA">
        <w:tc>
          <w:tcPr>
            <w:tcW w:w="2162"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Основание предоставления земельного участка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Земельный участок</w:t>
            </w:r>
          </w:p>
        </w:tc>
        <w:tc>
          <w:tcPr>
            <w:tcW w:w="3685"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832EFA" w:rsidRPr="00832EFA" w:rsidTr="00832EFA">
        <w:tc>
          <w:tcPr>
            <w:tcW w:w="2162"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pPr>
            <w:r w:rsidRPr="00832EFA">
              <w:t xml:space="preserve">Подпункт 1пункта 2 </w:t>
            </w:r>
          </w:p>
          <w:p w:rsidR="00832EFA" w:rsidRPr="00832EFA" w:rsidRDefault="00832EFA" w:rsidP="00832EFA">
            <w:pPr>
              <w:spacing w:after="1"/>
              <w:contextualSpacing/>
            </w:pPr>
            <w:r w:rsidRPr="00832EFA">
              <w:t xml:space="preserve">статьи </w:t>
            </w:r>
            <w:hyperlink r:id="rId17" w:history="1">
              <w:r w:rsidRPr="00832EFA">
                <w:rPr>
                  <w:rStyle w:val="a7"/>
                </w:rPr>
                <w:t>3</w:t>
              </w:r>
            </w:hyperlink>
            <w:r w:rsidRPr="00832EFA">
              <w:t>9.3 Земельного кодекса</w:t>
            </w:r>
          </w:p>
        </w:tc>
        <w:tc>
          <w:tcPr>
            <w:tcW w:w="2141"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autoSpaceDE w:val="0"/>
              <w:autoSpaceDN w:val="0"/>
              <w:adjustRightInd w:val="0"/>
              <w:contextualSpacing/>
              <w:jc w:val="center"/>
            </w:pPr>
            <w:r w:rsidRPr="00832EFA">
              <w:t>Лицо, с которым заключен договор о комплексном освоении территории</w:t>
            </w:r>
          </w:p>
        </w:tc>
        <w:tc>
          <w:tcPr>
            <w:tcW w:w="2156" w:type="dxa"/>
            <w:tcBorders>
              <w:top w:val="single" w:sz="4" w:space="0" w:color="auto"/>
              <w:left w:val="single" w:sz="4" w:space="0" w:color="auto"/>
              <w:bottom w:val="single" w:sz="4" w:space="0" w:color="auto"/>
              <w:right w:val="single" w:sz="4" w:space="0" w:color="auto"/>
            </w:tcBorders>
          </w:tcPr>
          <w:p w:rsidR="00832EFA" w:rsidRPr="00832EFA" w:rsidRDefault="00832EFA" w:rsidP="00832EFA">
            <w:pPr>
              <w:autoSpaceDE w:val="0"/>
              <w:autoSpaceDN w:val="0"/>
              <w:adjustRightInd w:val="0"/>
              <w:contextualSpacing/>
              <w:jc w:val="center"/>
            </w:pPr>
            <w:r w:rsidRPr="00832EFA">
              <w:t>Земельный участок, образованный из земельного участка, предоставленного в аренду для комплексного освоения территории</w:t>
            </w:r>
          </w:p>
          <w:p w:rsidR="00832EFA" w:rsidRPr="00832EFA" w:rsidRDefault="00832EFA" w:rsidP="00832EFA">
            <w:pPr>
              <w:spacing w:after="1"/>
              <w:contextualSpacing/>
              <w:jc w:val="center"/>
            </w:pPr>
          </w:p>
        </w:tc>
        <w:tc>
          <w:tcPr>
            <w:tcW w:w="3685" w:type="dxa"/>
            <w:tcBorders>
              <w:top w:val="single" w:sz="4" w:space="0" w:color="auto"/>
              <w:left w:val="single" w:sz="4" w:space="0" w:color="auto"/>
              <w:bottom w:val="single" w:sz="6" w:space="0" w:color="auto"/>
              <w:right w:val="single" w:sz="4" w:space="0" w:color="auto"/>
            </w:tcBorders>
            <w:hideMark/>
          </w:tcPr>
          <w:p w:rsidR="00832EFA" w:rsidRPr="00832EFA" w:rsidRDefault="00832EFA" w:rsidP="00832EFA">
            <w:pPr>
              <w:spacing w:after="1"/>
              <w:contextualSpacing/>
              <w:jc w:val="center"/>
            </w:pPr>
            <w:r w:rsidRPr="00832EFA">
              <w:t>Договор о комплексном освоении территории</w:t>
            </w:r>
          </w:p>
        </w:tc>
      </w:tr>
      <w:tr w:rsidR="00832EFA" w:rsidRPr="00832EFA" w:rsidTr="00832EFA">
        <w:tc>
          <w:tcPr>
            <w:tcW w:w="2162"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pPr>
            <w:r w:rsidRPr="00832EFA">
              <w:t xml:space="preserve">Подпункт 2  пункта 2 </w:t>
            </w:r>
          </w:p>
          <w:p w:rsidR="00832EFA" w:rsidRPr="00832EFA" w:rsidRDefault="00832EFA" w:rsidP="00832EFA">
            <w:pPr>
              <w:spacing w:after="1"/>
              <w:contextualSpacing/>
            </w:pPr>
            <w:r w:rsidRPr="00832EFA">
              <w:t xml:space="preserve">статьи </w:t>
            </w:r>
            <w:hyperlink r:id="rId18" w:history="1">
              <w:r w:rsidRPr="00832EFA">
                <w:rPr>
                  <w:rStyle w:val="a7"/>
                </w:rPr>
                <w:t>3</w:t>
              </w:r>
            </w:hyperlink>
            <w:r w:rsidRPr="00832EFA">
              <w:t>9.3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w:t>
            </w:r>
            <w:r w:rsidRPr="00832EFA">
              <w:lastRenderedPageBreak/>
              <w:t>строительства</w:t>
            </w:r>
          </w:p>
        </w:tc>
        <w:tc>
          <w:tcPr>
            <w:tcW w:w="2156" w:type="dxa"/>
            <w:vMerge w:val="restart"/>
            <w:tcBorders>
              <w:top w:val="single" w:sz="4" w:space="0" w:color="auto"/>
              <w:left w:val="single" w:sz="4" w:space="0" w:color="auto"/>
              <w:bottom w:val="nil"/>
              <w:right w:val="single" w:sz="4" w:space="0" w:color="auto"/>
            </w:tcBorders>
          </w:tcPr>
          <w:p w:rsidR="00832EFA" w:rsidRPr="00832EFA" w:rsidRDefault="00832EFA" w:rsidP="00832EFA">
            <w:pPr>
              <w:spacing w:after="1"/>
              <w:contextualSpacing/>
              <w:jc w:val="center"/>
            </w:pPr>
          </w:p>
          <w:p w:rsidR="00832EFA" w:rsidRPr="00832EFA" w:rsidRDefault="00832EFA" w:rsidP="00832EFA">
            <w:pPr>
              <w:spacing w:after="1"/>
              <w:contextualSpacing/>
              <w:jc w:val="center"/>
            </w:pPr>
            <w:r w:rsidRPr="00832EFA">
              <w:t xml:space="preserve">Земельный участок, предназначенный для индивидуального жилищного строительства, образованный из земельного участка, предоставленного </w:t>
            </w:r>
            <w:r w:rsidRPr="00832EFA">
              <w:lastRenderedPageBreak/>
              <w:t>некоммерческой организации для комплексного освоения территории в целях индивидуального жилищного строительства</w:t>
            </w:r>
          </w:p>
        </w:tc>
        <w:tc>
          <w:tcPr>
            <w:tcW w:w="3685" w:type="dxa"/>
            <w:tcBorders>
              <w:top w:val="single" w:sz="6" w:space="0" w:color="auto"/>
              <w:left w:val="single" w:sz="4" w:space="0" w:color="auto"/>
              <w:bottom w:val="single" w:sz="6" w:space="0" w:color="auto"/>
              <w:right w:val="single" w:sz="4" w:space="0" w:color="auto"/>
            </w:tcBorders>
            <w:hideMark/>
          </w:tcPr>
          <w:p w:rsidR="00832EFA" w:rsidRPr="00832EFA" w:rsidRDefault="00832EFA" w:rsidP="00832EFA">
            <w:pPr>
              <w:spacing w:after="1"/>
              <w:contextualSpacing/>
              <w:jc w:val="center"/>
            </w:pPr>
            <w:r w:rsidRPr="00832EFA">
              <w:lastRenderedPageBreak/>
              <w:t>Документ, подтверждающий членство заявителя в некоммерческой организации</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685" w:type="dxa"/>
            <w:tcBorders>
              <w:top w:val="single" w:sz="6" w:space="0" w:color="auto"/>
              <w:left w:val="single" w:sz="4" w:space="0" w:color="auto"/>
              <w:bottom w:val="single" w:sz="6" w:space="0" w:color="auto"/>
              <w:right w:val="single" w:sz="4" w:space="0" w:color="auto"/>
            </w:tcBorders>
            <w:hideMark/>
          </w:tcPr>
          <w:p w:rsidR="00832EFA" w:rsidRPr="00832EFA" w:rsidRDefault="00832EFA" w:rsidP="00832EFA">
            <w:pPr>
              <w:spacing w:after="1"/>
              <w:contextualSpacing/>
              <w:jc w:val="center"/>
            </w:pPr>
            <w:r w:rsidRPr="00832EFA">
              <w:t>Решение органа некоммерческой организации о распределении испрашиваемого земельного участка заявителю</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685" w:type="dxa"/>
            <w:tcBorders>
              <w:top w:val="single" w:sz="6" w:space="0" w:color="auto"/>
              <w:left w:val="single" w:sz="4" w:space="0" w:color="auto"/>
              <w:bottom w:val="single" w:sz="6" w:space="0" w:color="auto"/>
              <w:right w:val="single" w:sz="4" w:space="0" w:color="auto"/>
            </w:tcBorders>
            <w:hideMark/>
          </w:tcPr>
          <w:p w:rsidR="00832EFA" w:rsidRPr="00832EFA" w:rsidRDefault="00832EFA" w:rsidP="00832EFA">
            <w:pPr>
              <w:spacing w:after="1"/>
              <w:contextualSpacing/>
              <w:jc w:val="center"/>
              <w:rPr>
                <w:dstrike/>
              </w:rPr>
            </w:pPr>
            <w:r w:rsidRPr="00832EFA">
              <w:t>Договор о комплексном освоении территории</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685" w:type="dxa"/>
            <w:tcBorders>
              <w:top w:val="single" w:sz="6" w:space="0" w:color="auto"/>
              <w:left w:val="single" w:sz="4" w:space="0" w:color="auto"/>
              <w:bottom w:val="single" w:sz="6" w:space="0" w:color="auto"/>
              <w:right w:val="single" w:sz="4" w:space="0" w:color="auto"/>
            </w:tcBorders>
          </w:tcPr>
          <w:p w:rsidR="00832EFA" w:rsidRPr="00832EFA" w:rsidRDefault="00832EFA" w:rsidP="00832EFA">
            <w:pPr>
              <w:spacing w:after="1"/>
              <w:contextualSpacing/>
              <w:jc w:val="center"/>
            </w:pPr>
          </w:p>
        </w:tc>
      </w:tr>
      <w:tr w:rsidR="00832EFA" w:rsidRPr="00832EFA" w:rsidTr="00832EFA">
        <w:tc>
          <w:tcPr>
            <w:tcW w:w="2162"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pPr>
            <w:r w:rsidRPr="00832EFA">
              <w:lastRenderedPageBreak/>
              <w:t xml:space="preserve">Подпункт 2  пункта 2 </w:t>
            </w:r>
          </w:p>
          <w:p w:rsidR="00832EFA" w:rsidRPr="00832EFA" w:rsidRDefault="00832EFA" w:rsidP="00832EFA">
            <w:pPr>
              <w:spacing w:after="1"/>
              <w:contextualSpacing/>
            </w:pPr>
            <w:r w:rsidRPr="00832EFA">
              <w:t xml:space="preserve">статьи </w:t>
            </w:r>
            <w:hyperlink r:id="rId19" w:history="1">
              <w:r w:rsidRPr="00832EFA">
                <w:rPr>
                  <w:rStyle w:val="a7"/>
                </w:rPr>
                <w:t>3</w:t>
              </w:r>
            </w:hyperlink>
            <w:r w:rsidRPr="00832EFA">
              <w:t>9.3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6" w:space="0" w:color="auto"/>
              <w:left w:val="single" w:sz="4" w:space="0" w:color="auto"/>
              <w:bottom w:val="single" w:sz="6" w:space="0" w:color="auto"/>
              <w:right w:val="single" w:sz="4" w:space="0" w:color="auto"/>
            </w:tcBorders>
            <w:hideMark/>
          </w:tcPr>
          <w:p w:rsidR="00832EFA" w:rsidRPr="00832EFA" w:rsidRDefault="00832EFA" w:rsidP="00832EFA">
            <w:pPr>
              <w:spacing w:after="1"/>
              <w:contextualSpacing/>
              <w:jc w:val="center"/>
            </w:pPr>
            <w:r w:rsidRPr="00832EFA">
              <w:t>Решение органа некоммерческой организации о приобретении земельного участка</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685" w:type="dxa"/>
            <w:tcBorders>
              <w:top w:val="single" w:sz="6" w:space="0" w:color="auto"/>
              <w:left w:val="single" w:sz="4" w:space="0" w:color="auto"/>
              <w:bottom w:val="single" w:sz="6" w:space="0" w:color="auto"/>
              <w:right w:val="single" w:sz="4" w:space="0" w:color="auto"/>
            </w:tcBorders>
            <w:hideMark/>
          </w:tcPr>
          <w:p w:rsidR="00832EFA" w:rsidRPr="00832EFA" w:rsidRDefault="00832EFA" w:rsidP="00832EFA">
            <w:pPr>
              <w:spacing w:after="1"/>
              <w:contextualSpacing/>
              <w:jc w:val="center"/>
            </w:pPr>
            <w:r w:rsidRPr="00832EFA">
              <w:t>Договор о комплексном освоении территории</w:t>
            </w:r>
          </w:p>
        </w:tc>
      </w:tr>
      <w:tr w:rsidR="00832EFA" w:rsidRPr="00832EFA" w:rsidTr="008D1070">
        <w:trPr>
          <w:trHeight w:val="2256"/>
        </w:trPr>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685" w:type="dxa"/>
            <w:tcBorders>
              <w:top w:val="single" w:sz="6" w:space="0" w:color="auto"/>
              <w:left w:val="single" w:sz="4" w:space="0" w:color="auto"/>
              <w:right w:val="single" w:sz="4" w:space="0" w:color="auto"/>
            </w:tcBorders>
          </w:tcPr>
          <w:p w:rsidR="00832EFA" w:rsidRPr="00832EFA" w:rsidRDefault="00832EFA" w:rsidP="00832EFA">
            <w:pPr>
              <w:spacing w:after="1"/>
              <w:contextualSpacing/>
              <w:jc w:val="center"/>
            </w:pPr>
          </w:p>
        </w:tc>
      </w:tr>
      <w:tr w:rsidR="00832EFA" w:rsidRPr="00832EFA" w:rsidTr="00832EFA">
        <w:tc>
          <w:tcPr>
            <w:tcW w:w="2162"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pPr>
            <w:r w:rsidRPr="00832EFA">
              <w:t xml:space="preserve">Подпункт 3  пункта 2 </w:t>
            </w:r>
          </w:p>
          <w:p w:rsidR="00832EFA" w:rsidRDefault="00832EFA" w:rsidP="00832EFA">
            <w:pPr>
              <w:spacing w:after="1"/>
              <w:contextualSpacing/>
              <w:rPr>
                <w:lang w:val="en-US"/>
              </w:rPr>
            </w:pPr>
            <w:r w:rsidRPr="00832EFA">
              <w:t xml:space="preserve">статьи </w:t>
            </w:r>
            <w:hyperlink r:id="rId20" w:history="1">
              <w:r w:rsidRPr="00832EFA">
                <w:rPr>
                  <w:rStyle w:val="a7"/>
                </w:rPr>
                <w:t>3</w:t>
              </w:r>
            </w:hyperlink>
            <w:r w:rsidRPr="00832EFA">
              <w:t>9.3 Земельного кодекса</w:t>
            </w:r>
          </w:p>
          <w:p w:rsidR="00832EFA" w:rsidRDefault="00832EFA" w:rsidP="00832EFA">
            <w:pPr>
              <w:spacing w:after="1"/>
              <w:contextualSpacing/>
              <w:rPr>
                <w:lang w:val="en-US"/>
              </w:rPr>
            </w:pPr>
          </w:p>
          <w:p w:rsidR="00832EFA" w:rsidRDefault="00832EFA" w:rsidP="00832EFA">
            <w:pPr>
              <w:spacing w:after="1"/>
              <w:contextualSpacing/>
              <w:rPr>
                <w:lang w:val="en-US"/>
              </w:rPr>
            </w:pPr>
          </w:p>
          <w:p w:rsidR="00832EFA" w:rsidRPr="00832EFA" w:rsidRDefault="00832EFA" w:rsidP="00832EFA">
            <w:pPr>
              <w:spacing w:after="1"/>
              <w:contextualSpacing/>
              <w:rPr>
                <w:lang w:val="en-US"/>
              </w:rPr>
            </w:pPr>
          </w:p>
        </w:tc>
        <w:tc>
          <w:tcPr>
            <w:tcW w:w="2141" w:type="dxa"/>
            <w:vMerge w:val="restart"/>
            <w:tcBorders>
              <w:top w:val="single" w:sz="4" w:space="0" w:color="auto"/>
              <w:left w:val="single" w:sz="4" w:space="0" w:color="auto"/>
              <w:bottom w:val="nil"/>
              <w:right w:val="single" w:sz="4" w:space="0" w:color="auto"/>
            </w:tcBorders>
          </w:tcPr>
          <w:p w:rsidR="00832EFA" w:rsidRPr="00053B34" w:rsidRDefault="00832EFA" w:rsidP="00832EFA">
            <w:pPr>
              <w:spacing w:after="1"/>
              <w:contextualSpacing/>
              <w:jc w:val="center"/>
            </w:pPr>
            <w:r w:rsidRPr="00832EFA">
              <w:t>Член садоводческого некоммерческого товарищества (СНТ) или огороднического некоммерческого товарищества (ОНТ)</w:t>
            </w:r>
          </w:p>
          <w:p w:rsidR="00832EFA" w:rsidRPr="00053B34" w:rsidRDefault="00832EFA" w:rsidP="00832EFA">
            <w:pPr>
              <w:spacing w:after="1"/>
              <w:contextualSpacing/>
            </w:pPr>
          </w:p>
        </w:tc>
        <w:tc>
          <w:tcPr>
            <w:tcW w:w="2156"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left w:val="single" w:sz="4" w:space="0" w:color="auto"/>
              <w:bottom w:val="single" w:sz="6" w:space="0" w:color="auto"/>
              <w:right w:val="single" w:sz="4" w:space="0" w:color="auto"/>
            </w:tcBorders>
            <w:hideMark/>
          </w:tcPr>
          <w:p w:rsidR="00832EFA" w:rsidRPr="00832EFA" w:rsidRDefault="00832EFA" w:rsidP="00832EFA">
            <w:pPr>
              <w:spacing w:after="1"/>
              <w:contextualSpacing/>
              <w:jc w:val="center"/>
            </w:pPr>
            <w:r w:rsidRPr="00832EFA">
              <w:t>Документ, подтверждающий членство заявителя в СНТ или ОНТ</w:t>
            </w:r>
          </w:p>
        </w:tc>
      </w:tr>
      <w:tr w:rsidR="00832EFA" w:rsidRPr="00832EFA" w:rsidTr="00832EFA">
        <w:trPr>
          <w:trHeight w:val="1466"/>
        </w:trPr>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685" w:type="dxa"/>
            <w:tcBorders>
              <w:top w:val="single" w:sz="6" w:space="0" w:color="auto"/>
              <w:left w:val="single" w:sz="4" w:space="0" w:color="auto"/>
              <w:right w:val="single" w:sz="4" w:space="0" w:color="auto"/>
            </w:tcBorders>
            <w:hideMark/>
          </w:tcPr>
          <w:p w:rsidR="00832EFA" w:rsidRPr="00832EFA" w:rsidRDefault="00832EFA" w:rsidP="00832EFA">
            <w:pPr>
              <w:spacing w:after="1"/>
              <w:contextualSpacing/>
              <w:jc w:val="center"/>
            </w:pPr>
            <w:r w:rsidRPr="00832EFA">
              <w:t>Решение общего собрания членов СНТ или ОНТ о распределении садового или огородн</w:t>
            </w:r>
            <w:r>
              <w:t>ого земельного участка заявителю</w:t>
            </w:r>
          </w:p>
        </w:tc>
      </w:tr>
      <w:tr w:rsidR="00832EFA" w:rsidRPr="00832EFA" w:rsidTr="008D1070">
        <w:trPr>
          <w:trHeight w:val="2094"/>
        </w:trPr>
        <w:tc>
          <w:tcPr>
            <w:tcW w:w="2162"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pPr>
            <w:r w:rsidRPr="00832EFA">
              <w:t xml:space="preserve">Подпункт 4  пункта 2 </w:t>
            </w:r>
          </w:p>
          <w:p w:rsidR="00832EFA" w:rsidRPr="00832EFA" w:rsidRDefault="00832EFA" w:rsidP="00832EFA">
            <w:pPr>
              <w:spacing w:after="1"/>
              <w:contextualSpacing/>
            </w:pPr>
            <w:r w:rsidRPr="00832EFA">
              <w:t xml:space="preserve">статьи </w:t>
            </w:r>
            <w:hyperlink r:id="rId21" w:history="1">
              <w:r w:rsidRPr="00832EFA">
                <w:rPr>
                  <w:rStyle w:val="a7"/>
                </w:rPr>
                <w:t>3</w:t>
              </w:r>
            </w:hyperlink>
            <w:r w:rsidRPr="00832EFA">
              <w:t>9.3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 xml:space="preserve">Некоммерческая организация, созданная гражданами, которой предоставлен земельный участок </w:t>
            </w:r>
            <w:r w:rsidRPr="00832EFA">
              <w:lastRenderedPageBreak/>
              <w:t>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lastRenderedPageBreak/>
              <w:t xml:space="preserve">Земельный участок, образованный в результате раздела земельного участка, предоставленного </w:t>
            </w:r>
            <w:r w:rsidRPr="00832EFA">
              <w:lastRenderedPageBreak/>
              <w:t>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685" w:type="dxa"/>
            <w:tcBorders>
              <w:top w:val="single" w:sz="6" w:space="0" w:color="auto"/>
              <w:left w:val="single" w:sz="4" w:space="0" w:color="auto"/>
              <w:right w:val="single" w:sz="4" w:space="0" w:color="auto"/>
            </w:tcBorders>
          </w:tcPr>
          <w:p w:rsidR="00832EFA" w:rsidRPr="00832EFA" w:rsidRDefault="00832EFA" w:rsidP="00832EFA">
            <w:pPr>
              <w:spacing w:after="1"/>
              <w:contextualSpacing/>
              <w:jc w:val="center"/>
            </w:pPr>
            <w:r w:rsidRPr="00832EFA">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832EFA" w:rsidRPr="00832EFA" w:rsidTr="008D1070">
        <w:trPr>
          <w:trHeight w:val="2751"/>
        </w:trPr>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685" w:type="dxa"/>
            <w:tcBorders>
              <w:top w:val="single" w:sz="6" w:space="0" w:color="auto"/>
              <w:left w:val="single" w:sz="4" w:space="0" w:color="auto"/>
              <w:right w:val="single" w:sz="4" w:space="0" w:color="auto"/>
            </w:tcBorders>
          </w:tcPr>
          <w:p w:rsidR="00832EFA" w:rsidRPr="00832EFA" w:rsidRDefault="00832EFA" w:rsidP="00832EFA">
            <w:pPr>
              <w:spacing w:after="1"/>
              <w:contextualSpacing/>
              <w:jc w:val="center"/>
              <w:rPr>
                <w:dstrike/>
              </w:rPr>
            </w:pPr>
          </w:p>
        </w:tc>
      </w:tr>
      <w:tr w:rsidR="00832EFA" w:rsidRPr="00832EFA" w:rsidTr="00832EFA">
        <w:tc>
          <w:tcPr>
            <w:tcW w:w="2162"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pPr>
            <w:r w:rsidRPr="00832EFA">
              <w:lastRenderedPageBreak/>
              <w:t xml:space="preserve">Подпункт 6  пункта 2 </w:t>
            </w:r>
          </w:p>
          <w:p w:rsidR="00832EFA" w:rsidRPr="00832EFA" w:rsidRDefault="00832EFA" w:rsidP="00832EFA">
            <w:pPr>
              <w:spacing w:after="1"/>
              <w:contextualSpacing/>
            </w:pPr>
            <w:r w:rsidRPr="00832EFA">
              <w:t xml:space="preserve">статьи </w:t>
            </w:r>
            <w:hyperlink r:id="rId22" w:history="1">
              <w:r w:rsidRPr="00832EFA">
                <w:rPr>
                  <w:rStyle w:val="a7"/>
                </w:rPr>
                <w:t>3</w:t>
              </w:r>
            </w:hyperlink>
            <w:r w:rsidRPr="00832EFA">
              <w:t>9.3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Собственник здания, сооружения либо помещения в здании, сооружении</w:t>
            </w:r>
          </w:p>
        </w:tc>
        <w:tc>
          <w:tcPr>
            <w:tcW w:w="2156"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Земельный участок, на котором расположено здание, сооружение</w:t>
            </w:r>
          </w:p>
        </w:tc>
        <w:tc>
          <w:tcPr>
            <w:tcW w:w="3685"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685" w:type="dxa"/>
            <w:tcBorders>
              <w:top w:val="single" w:sz="4" w:space="0" w:color="auto"/>
              <w:left w:val="single" w:sz="4" w:space="0" w:color="auto"/>
              <w:bottom w:val="single" w:sz="6" w:space="0" w:color="auto"/>
              <w:right w:val="single" w:sz="4" w:space="0" w:color="auto"/>
            </w:tcBorders>
            <w:hideMark/>
          </w:tcPr>
          <w:p w:rsidR="00832EFA" w:rsidRPr="00832EFA" w:rsidRDefault="00832EFA" w:rsidP="00832EFA">
            <w:pPr>
              <w:spacing w:after="1"/>
              <w:contextualSpacing/>
              <w:jc w:val="center"/>
            </w:pPr>
            <w:r w:rsidRPr="00832EFA">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32EFA" w:rsidRPr="00832EFA" w:rsidTr="00832EFA">
        <w:trPr>
          <w:trHeight w:val="2210"/>
        </w:trPr>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685" w:type="dxa"/>
            <w:tcBorders>
              <w:top w:val="single" w:sz="6"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32EFA" w:rsidRPr="00832EFA" w:rsidTr="00832EFA">
        <w:tc>
          <w:tcPr>
            <w:tcW w:w="2162"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pPr>
            <w:r w:rsidRPr="00832EFA">
              <w:t xml:space="preserve">Подпункт 7  пункта 2 </w:t>
            </w:r>
          </w:p>
          <w:p w:rsidR="00832EFA" w:rsidRPr="00832EFA" w:rsidRDefault="00832EFA" w:rsidP="00832EFA">
            <w:pPr>
              <w:spacing w:after="1"/>
              <w:contextualSpacing/>
            </w:pPr>
            <w:r w:rsidRPr="00832EFA">
              <w:t xml:space="preserve">статьи </w:t>
            </w:r>
            <w:hyperlink r:id="rId23" w:history="1">
              <w:r w:rsidRPr="00832EFA">
                <w:rPr>
                  <w:rStyle w:val="a7"/>
                </w:rPr>
                <w:t>3</w:t>
              </w:r>
            </w:hyperlink>
            <w:r w:rsidRPr="00832EFA">
              <w:t>9.3 Земельного кодекса</w:t>
            </w:r>
          </w:p>
        </w:tc>
        <w:tc>
          <w:tcPr>
            <w:tcW w:w="2141"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Земельный участок, принадлежащий юридическому лицу на праве постоянного (бессрочного) пользования</w:t>
            </w:r>
          </w:p>
        </w:tc>
        <w:tc>
          <w:tcPr>
            <w:tcW w:w="3685"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832EFA" w:rsidRPr="00832EFA" w:rsidRDefault="00832EFA" w:rsidP="00832EFA">
      <w:pPr>
        <w:contextualSpacing/>
        <w:jc w:val="both"/>
      </w:pPr>
    </w:p>
    <w:p w:rsidR="00832EFA" w:rsidRPr="00832EFA" w:rsidRDefault="00832EFA" w:rsidP="00832EFA">
      <w:pPr>
        <w:ind w:firstLine="540"/>
        <w:contextualSpacing/>
        <w:jc w:val="both"/>
      </w:pPr>
      <w:r w:rsidRPr="00832EFA">
        <w:lastRenderedPageBreak/>
        <w:t>2.6.2. Исчерпывающий перечень документов, которые заявитель должен представить самостоятельно для предоставления земельного участка без проведения торгов.</w:t>
      </w:r>
    </w:p>
    <w:p w:rsidR="00832EFA" w:rsidRPr="00832EFA" w:rsidRDefault="00832EFA" w:rsidP="00832EFA">
      <w:pPr>
        <w:ind w:firstLine="540"/>
        <w:contextualSpacing/>
        <w:jc w:val="both"/>
      </w:pPr>
      <w:r w:rsidRPr="00832EFA">
        <w:t>2.6.2.1. Заявление о предоставлении земельного участка без проведения торгов согласно приложению 2 к настоящему административному регламенту**, в котором должны быть указаны:</w:t>
      </w:r>
    </w:p>
    <w:p w:rsidR="00832EFA" w:rsidRPr="00832EFA" w:rsidRDefault="00832EFA" w:rsidP="00832EFA">
      <w:pPr>
        <w:autoSpaceDE w:val="0"/>
        <w:autoSpaceDN w:val="0"/>
        <w:adjustRightInd w:val="0"/>
        <w:ind w:firstLine="540"/>
        <w:contextualSpacing/>
        <w:jc w:val="both"/>
      </w:pPr>
      <w:r w:rsidRPr="00832EFA">
        <w:t>1) фамилия, имя, отчество (при наличии), место жительства заявителя и реквизиты документа, удостоверяющего личность заявителя (для гражданина);</w:t>
      </w:r>
    </w:p>
    <w:p w:rsidR="00832EFA" w:rsidRPr="00832EFA" w:rsidRDefault="00832EFA" w:rsidP="00832EFA">
      <w:pPr>
        <w:autoSpaceDE w:val="0"/>
        <w:autoSpaceDN w:val="0"/>
        <w:adjustRightInd w:val="0"/>
        <w:ind w:firstLine="540"/>
        <w:contextualSpacing/>
        <w:jc w:val="both"/>
      </w:pPr>
      <w:r w:rsidRPr="00832EFA">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32EFA" w:rsidRPr="00832EFA" w:rsidRDefault="00832EFA" w:rsidP="00832EFA">
      <w:pPr>
        <w:autoSpaceDE w:val="0"/>
        <w:autoSpaceDN w:val="0"/>
        <w:adjustRightInd w:val="0"/>
        <w:ind w:firstLine="540"/>
        <w:contextualSpacing/>
        <w:jc w:val="both"/>
      </w:pPr>
      <w:r w:rsidRPr="00832EFA">
        <w:t>3) кадастровый номер испрашиваемого земельного участка;</w:t>
      </w:r>
    </w:p>
    <w:p w:rsidR="00832EFA" w:rsidRPr="00832EFA" w:rsidRDefault="00832EFA" w:rsidP="00832EFA">
      <w:pPr>
        <w:autoSpaceDE w:val="0"/>
        <w:autoSpaceDN w:val="0"/>
        <w:adjustRightInd w:val="0"/>
        <w:ind w:firstLine="540"/>
        <w:contextualSpacing/>
        <w:jc w:val="both"/>
      </w:pPr>
      <w:r w:rsidRPr="00832EFA">
        <w:t>4)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832EFA" w:rsidRPr="00832EFA" w:rsidRDefault="00832EFA" w:rsidP="00832EFA">
      <w:pPr>
        <w:autoSpaceDE w:val="0"/>
        <w:autoSpaceDN w:val="0"/>
        <w:adjustRightInd w:val="0"/>
        <w:ind w:firstLine="540"/>
        <w:contextualSpacing/>
        <w:jc w:val="both"/>
      </w:pPr>
      <w:r w:rsidRPr="00832EFA">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32EFA" w:rsidRPr="00832EFA" w:rsidRDefault="00832EFA" w:rsidP="00832EFA">
      <w:pPr>
        <w:autoSpaceDE w:val="0"/>
        <w:autoSpaceDN w:val="0"/>
        <w:adjustRightInd w:val="0"/>
        <w:ind w:firstLine="540"/>
        <w:contextualSpacing/>
        <w:jc w:val="both"/>
      </w:pPr>
      <w:r w:rsidRPr="00832EFA">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32EFA" w:rsidRPr="00832EFA" w:rsidRDefault="00832EFA" w:rsidP="00832EFA">
      <w:pPr>
        <w:autoSpaceDE w:val="0"/>
        <w:autoSpaceDN w:val="0"/>
        <w:adjustRightInd w:val="0"/>
        <w:ind w:firstLine="540"/>
        <w:contextualSpacing/>
        <w:jc w:val="both"/>
      </w:pPr>
      <w:r w:rsidRPr="00832EFA">
        <w:t>7) цель использования земельного участка;</w:t>
      </w:r>
    </w:p>
    <w:p w:rsidR="00832EFA" w:rsidRPr="00832EFA" w:rsidRDefault="00832EFA" w:rsidP="00832EFA">
      <w:pPr>
        <w:autoSpaceDE w:val="0"/>
        <w:autoSpaceDN w:val="0"/>
        <w:adjustRightInd w:val="0"/>
        <w:ind w:firstLine="540"/>
        <w:contextualSpacing/>
        <w:jc w:val="both"/>
      </w:pPr>
      <w:r w:rsidRPr="00832EFA">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32EFA" w:rsidRPr="00832EFA" w:rsidRDefault="00832EFA" w:rsidP="00832EFA">
      <w:pPr>
        <w:autoSpaceDE w:val="0"/>
        <w:autoSpaceDN w:val="0"/>
        <w:adjustRightInd w:val="0"/>
        <w:ind w:firstLine="540"/>
        <w:contextualSpacing/>
        <w:jc w:val="both"/>
      </w:pPr>
      <w:r w:rsidRPr="00832EFA">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32EFA" w:rsidRPr="00832EFA" w:rsidRDefault="00832EFA" w:rsidP="00832EFA">
      <w:pPr>
        <w:autoSpaceDE w:val="0"/>
        <w:autoSpaceDN w:val="0"/>
        <w:adjustRightInd w:val="0"/>
        <w:ind w:firstLine="540"/>
        <w:contextualSpacing/>
        <w:jc w:val="both"/>
      </w:pPr>
      <w:r w:rsidRPr="00832EFA">
        <w:t>10) почтовый адрес и (или) адрес электронной почты для связи с заявителем.</w:t>
      </w:r>
    </w:p>
    <w:p w:rsidR="00832EFA" w:rsidRPr="00832EFA" w:rsidRDefault="00832EFA" w:rsidP="00832EFA">
      <w:pPr>
        <w:autoSpaceDE w:val="0"/>
        <w:autoSpaceDN w:val="0"/>
        <w:adjustRightInd w:val="0"/>
        <w:ind w:firstLine="540"/>
        <w:contextualSpacing/>
        <w:jc w:val="both"/>
      </w:pPr>
      <w:r w:rsidRPr="00832EFA">
        <w:t>Примерная форма заявления о предоставлении земельного участка без проведения торгов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832EFA" w:rsidRPr="00832EFA" w:rsidRDefault="00832EFA" w:rsidP="00832EFA">
      <w:pPr>
        <w:autoSpaceDE w:val="0"/>
        <w:autoSpaceDN w:val="0"/>
        <w:adjustRightInd w:val="0"/>
        <w:ind w:firstLine="540"/>
        <w:contextualSpacing/>
        <w:jc w:val="both"/>
      </w:pPr>
      <w:r w:rsidRPr="00832EFA">
        <w:t>Заявление о предоставлении земельного участка без проведения торгов в форме электронного документа представляется в уполномоченный орган по выбору заявителя:</w:t>
      </w:r>
    </w:p>
    <w:p w:rsidR="00832EFA" w:rsidRPr="00832EFA" w:rsidRDefault="00832EFA" w:rsidP="00832EFA">
      <w:pPr>
        <w:autoSpaceDE w:val="0"/>
        <w:autoSpaceDN w:val="0"/>
        <w:adjustRightInd w:val="0"/>
        <w:ind w:firstLine="540"/>
        <w:contextualSpacing/>
        <w:jc w:val="both"/>
      </w:pPr>
      <w:r w:rsidRPr="00832EFA">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832EFA" w:rsidRPr="00832EFA" w:rsidRDefault="00832EFA" w:rsidP="00832EFA">
      <w:pPr>
        <w:autoSpaceDE w:val="0"/>
        <w:autoSpaceDN w:val="0"/>
        <w:adjustRightInd w:val="0"/>
        <w:ind w:firstLine="540"/>
        <w:contextualSpacing/>
        <w:jc w:val="both"/>
      </w:pPr>
      <w:r w:rsidRPr="00832EFA">
        <w:t xml:space="preserve">- путем направления электронного документа в уполномоченный орган на официальную электронную почту.  </w:t>
      </w:r>
    </w:p>
    <w:p w:rsidR="00832EFA" w:rsidRPr="00832EFA" w:rsidRDefault="00832EFA" w:rsidP="00832EFA">
      <w:pPr>
        <w:autoSpaceDE w:val="0"/>
        <w:autoSpaceDN w:val="0"/>
        <w:adjustRightInd w:val="0"/>
        <w:ind w:firstLine="540"/>
        <w:contextualSpacing/>
        <w:jc w:val="both"/>
      </w:pPr>
      <w:r w:rsidRPr="00832EFA">
        <w:t>В заявлении о предоставлении земельного участка без проведения торгов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832EFA" w:rsidRPr="00832EFA" w:rsidRDefault="00832EFA" w:rsidP="00832EFA">
      <w:pPr>
        <w:autoSpaceDE w:val="0"/>
        <w:autoSpaceDN w:val="0"/>
        <w:adjustRightInd w:val="0"/>
        <w:ind w:firstLine="540"/>
        <w:contextualSpacing/>
        <w:jc w:val="both"/>
      </w:pPr>
      <w:r w:rsidRPr="00832EFA">
        <w:t>в виде бумажного документа, который заявитель получает непосредственно при личном обращении;</w:t>
      </w:r>
    </w:p>
    <w:p w:rsidR="00832EFA" w:rsidRPr="00832EFA" w:rsidRDefault="00832EFA" w:rsidP="00832EFA">
      <w:pPr>
        <w:autoSpaceDE w:val="0"/>
        <w:autoSpaceDN w:val="0"/>
        <w:adjustRightInd w:val="0"/>
        <w:ind w:firstLine="540"/>
        <w:contextualSpacing/>
        <w:jc w:val="both"/>
      </w:pPr>
      <w:r w:rsidRPr="00832EFA">
        <w:t>в виде бумажного документа, который направляется уполномоченным органом заявителю посредством почтового отправления;</w:t>
      </w:r>
    </w:p>
    <w:p w:rsidR="00832EFA" w:rsidRPr="00832EFA" w:rsidRDefault="00832EFA" w:rsidP="00832EFA">
      <w:pPr>
        <w:autoSpaceDE w:val="0"/>
        <w:autoSpaceDN w:val="0"/>
        <w:adjustRightInd w:val="0"/>
        <w:ind w:firstLine="540"/>
        <w:contextualSpacing/>
        <w:jc w:val="both"/>
      </w:pPr>
      <w:r w:rsidRPr="00832EFA">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32EFA" w:rsidRPr="00832EFA" w:rsidRDefault="00832EFA" w:rsidP="00832EFA">
      <w:pPr>
        <w:autoSpaceDE w:val="0"/>
        <w:autoSpaceDN w:val="0"/>
        <w:adjustRightInd w:val="0"/>
        <w:ind w:firstLine="540"/>
        <w:contextualSpacing/>
        <w:jc w:val="both"/>
      </w:pPr>
      <w:r w:rsidRPr="00832EFA">
        <w:t>в виде электронного документа, который направляется уполномоченным органом заявителю посредством электронной почты.</w:t>
      </w:r>
    </w:p>
    <w:p w:rsidR="00832EFA" w:rsidRPr="00832EFA" w:rsidRDefault="00832EFA" w:rsidP="00832EFA">
      <w:pPr>
        <w:autoSpaceDE w:val="0"/>
        <w:autoSpaceDN w:val="0"/>
        <w:adjustRightInd w:val="0"/>
        <w:ind w:firstLine="540"/>
        <w:contextualSpacing/>
        <w:jc w:val="both"/>
      </w:pPr>
      <w:r w:rsidRPr="00832EFA">
        <w:lastRenderedPageBreak/>
        <w:t>В дополнение к указанным способам в заявлении о предоставлении земельного участка без проведения торгов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832EFA" w:rsidRPr="00832EFA" w:rsidRDefault="00832EFA" w:rsidP="00832EFA">
      <w:pPr>
        <w:autoSpaceDE w:val="0"/>
        <w:autoSpaceDN w:val="0"/>
        <w:adjustRightInd w:val="0"/>
        <w:ind w:firstLine="540"/>
        <w:contextualSpacing/>
        <w:jc w:val="both"/>
      </w:pPr>
      <w:r w:rsidRPr="00832EFA">
        <w:t>Заявление о предоставлении земельного участка без проведения торгов в форме электронного документа подписывается по выбору заявителя (если заявителем является физическое лицо):</w:t>
      </w:r>
    </w:p>
    <w:p w:rsidR="00832EFA" w:rsidRPr="00832EFA" w:rsidRDefault="00832EFA" w:rsidP="00832EFA">
      <w:pPr>
        <w:autoSpaceDE w:val="0"/>
        <w:autoSpaceDN w:val="0"/>
        <w:adjustRightInd w:val="0"/>
        <w:ind w:firstLine="540"/>
        <w:contextualSpacing/>
        <w:jc w:val="both"/>
      </w:pPr>
      <w:r w:rsidRPr="00832EFA">
        <w:t>- электронной подписью заявителя (представителя заявителя);</w:t>
      </w:r>
    </w:p>
    <w:p w:rsidR="00832EFA" w:rsidRPr="00832EFA" w:rsidRDefault="00832EFA" w:rsidP="00832EFA">
      <w:pPr>
        <w:autoSpaceDE w:val="0"/>
        <w:autoSpaceDN w:val="0"/>
        <w:adjustRightInd w:val="0"/>
        <w:ind w:firstLine="540"/>
        <w:contextualSpacing/>
        <w:jc w:val="both"/>
      </w:pPr>
      <w:r w:rsidRPr="00832EFA">
        <w:t>- усиленной квалифицированной электронной подписью заявителя (представителя заявителя).</w:t>
      </w:r>
    </w:p>
    <w:p w:rsidR="00832EFA" w:rsidRPr="00832EFA" w:rsidRDefault="00832EFA" w:rsidP="00832EFA">
      <w:pPr>
        <w:autoSpaceDE w:val="0"/>
        <w:autoSpaceDN w:val="0"/>
        <w:adjustRightInd w:val="0"/>
        <w:ind w:firstLine="540"/>
        <w:contextualSpacing/>
        <w:jc w:val="both"/>
      </w:pPr>
      <w:r w:rsidRPr="00832EFA">
        <w:t>Заявление о предоставлении земельного участка без проведения торгов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32EFA" w:rsidRPr="00832EFA" w:rsidRDefault="00832EFA" w:rsidP="00832EFA">
      <w:pPr>
        <w:autoSpaceDE w:val="0"/>
        <w:autoSpaceDN w:val="0"/>
        <w:adjustRightInd w:val="0"/>
        <w:ind w:firstLine="540"/>
        <w:contextualSpacing/>
        <w:jc w:val="both"/>
      </w:pPr>
      <w:r w:rsidRPr="00832EFA">
        <w:t>- лица, действующего от имени юридического лица без доверенности;</w:t>
      </w:r>
    </w:p>
    <w:p w:rsidR="00832EFA" w:rsidRPr="00832EFA" w:rsidRDefault="00832EFA" w:rsidP="00832EFA">
      <w:pPr>
        <w:autoSpaceDE w:val="0"/>
        <w:autoSpaceDN w:val="0"/>
        <w:adjustRightInd w:val="0"/>
        <w:ind w:firstLine="540"/>
        <w:contextualSpacing/>
        <w:jc w:val="both"/>
      </w:pPr>
      <w:r w:rsidRPr="00832EFA">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32EFA" w:rsidRPr="00832EFA" w:rsidRDefault="00832EFA" w:rsidP="00832EFA">
      <w:pPr>
        <w:ind w:firstLine="540"/>
        <w:contextualSpacing/>
        <w:jc w:val="both"/>
      </w:pPr>
      <w:r w:rsidRPr="00832EFA">
        <w:t>2.6.2.2. К заявлению о предоставлении земельного участка без проведения торгов прилагаются документы, указанные в подпунктах 1, 4-7 пункта 2.6.1.2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без проведения торгов.</w:t>
      </w:r>
    </w:p>
    <w:p w:rsidR="00832EFA" w:rsidRPr="00832EFA" w:rsidRDefault="00832EFA" w:rsidP="00832EFA">
      <w:pPr>
        <w:autoSpaceDE w:val="0"/>
        <w:autoSpaceDN w:val="0"/>
        <w:adjustRightInd w:val="0"/>
        <w:ind w:firstLine="540"/>
        <w:contextualSpacing/>
        <w:jc w:val="both"/>
      </w:pPr>
      <w:r w:rsidRPr="00832EFA">
        <w:t xml:space="preserve">В случаях, предусмотренных </w:t>
      </w:r>
      <w:hyperlink r:id="rId24" w:history="1">
        <w:r w:rsidRPr="00832EFA">
          <w:rPr>
            <w:rStyle w:val="a7"/>
          </w:rPr>
          <w:t>подпунктом 7 пункта 2 статьи 39.</w:t>
        </w:r>
      </w:hyperlink>
      <w:r w:rsidRPr="00832EFA">
        <w:t>3 Земельного кодекса Российской Федерации, с заявлением о предоставлении земельного участка без проведения торгов заявитель также представляет заявление о прекращении права постоянного (бессрочного) пользования таким земельным участком.</w:t>
      </w:r>
    </w:p>
    <w:p w:rsidR="00832EFA" w:rsidRPr="00832EFA" w:rsidRDefault="00832EFA" w:rsidP="00832EFA">
      <w:pPr>
        <w:ind w:firstLine="540"/>
        <w:contextualSpacing/>
        <w:jc w:val="both"/>
      </w:pPr>
      <w:r w:rsidRPr="00832EFA">
        <w:t>2.6.3. Перечень документов (информации), которые заявитель вправе представить по собственной инициативе.</w:t>
      </w:r>
    </w:p>
    <w:p w:rsidR="00832EFA" w:rsidRPr="00832EFA" w:rsidRDefault="00832EFA" w:rsidP="00832EFA">
      <w:pPr>
        <w:ind w:firstLine="540"/>
        <w:contextualSpacing/>
        <w:jc w:val="both"/>
      </w:pPr>
      <w:r w:rsidRPr="00832EFA">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2"/>
        <w:gridCol w:w="2141"/>
        <w:gridCol w:w="2156"/>
        <w:gridCol w:w="3803"/>
      </w:tblGrid>
      <w:tr w:rsidR="00832EFA" w:rsidRPr="00832EFA" w:rsidTr="00832EFA">
        <w:tc>
          <w:tcPr>
            <w:tcW w:w="2162"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Основание предоставления земельного участка в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Земельный участок</w:t>
            </w:r>
          </w:p>
        </w:tc>
        <w:tc>
          <w:tcPr>
            <w:tcW w:w="3803"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832EFA" w:rsidRPr="00832EFA" w:rsidTr="00832EFA">
        <w:tc>
          <w:tcPr>
            <w:tcW w:w="2162"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pPr>
            <w:r w:rsidRPr="00832EFA">
              <w:t xml:space="preserve">Подпункт 1 пункта 2 </w:t>
            </w:r>
          </w:p>
          <w:p w:rsidR="00832EFA" w:rsidRPr="00832EFA" w:rsidRDefault="00832EFA" w:rsidP="00832EFA">
            <w:pPr>
              <w:spacing w:after="1"/>
              <w:contextualSpacing/>
            </w:pPr>
            <w:r w:rsidRPr="00832EFA">
              <w:t xml:space="preserve">статьи </w:t>
            </w:r>
            <w:hyperlink r:id="rId25" w:history="1">
              <w:r w:rsidRPr="00832EFA">
                <w:rPr>
                  <w:rStyle w:val="a7"/>
                </w:rPr>
                <w:t>3</w:t>
              </w:r>
            </w:hyperlink>
            <w:r w:rsidRPr="00832EFA">
              <w:t>9.3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Лицо, с которым заключен договор о комплексном освоении территории</w:t>
            </w:r>
          </w:p>
        </w:tc>
        <w:tc>
          <w:tcPr>
            <w:tcW w:w="2156"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Земельный участок, образованный из земельного участка, предоставленного в аренду для комплексного освоения территории</w:t>
            </w:r>
          </w:p>
        </w:tc>
        <w:tc>
          <w:tcPr>
            <w:tcW w:w="3803"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Выписка из Единого государственного реестра недвижимости (ЕГРН) об объекте недвижимости (об испрашиваемом земельном участке)</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4" w:space="0" w:color="auto"/>
              <w:left w:val="single" w:sz="4" w:space="0" w:color="auto"/>
              <w:bottom w:val="single" w:sz="6" w:space="0" w:color="auto"/>
              <w:right w:val="single" w:sz="4" w:space="0" w:color="auto"/>
            </w:tcBorders>
            <w:hideMark/>
          </w:tcPr>
          <w:p w:rsidR="00832EFA" w:rsidRPr="00832EFA" w:rsidRDefault="00832EFA" w:rsidP="00832EFA">
            <w:pPr>
              <w:spacing w:after="1"/>
              <w:contextualSpacing/>
              <w:jc w:val="center"/>
            </w:pPr>
            <w:r w:rsidRPr="00832EFA">
              <w:t>Утвержденный проект планировки и утвержденный проект межевания территории</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6"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 xml:space="preserve">Выписка из Единого </w:t>
            </w:r>
            <w:r w:rsidRPr="00832EFA">
              <w:lastRenderedPageBreak/>
              <w:t>государственного реестра юридических лиц (ЕГРЮЛ) о юридическом лице, являющемся заявителем</w:t>
            </w:r>
          </w:p>
        </w:tc>
      </w:tr>
      <w:tr w:rsidR="00832EFA" w:rsidRPr="00832EFA" w:rsidTr="00832EFA">
        <w:trPr>
          <w:trHeight w:val="69"/>
        </w:trPr>
        <w:tc>
          <w:tcPr>
            <w:tcW w:w="2162"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pPr>
            <w:r w:rsidRPr="00832EFA">
              <w:lastRenderedPageBreak/>
              <w:t xml:space="preserve">Подпункт 2 пункта 2 </w:t>
            </w:r>
          </w:p>
          <w:p w:rsidR="00832EFA" w:rsidRPr="00832EFA" w:rsidRDefault="00832EFA" w:rsidP="00832EFA">
            <w:pPr>
              <w:spacing w:after="1"/>
              <w:contextualSpacing/>
            </w:pPr>
            <w:r w:rsidRPr="00832EFA">
              <w:t xml:space="preserve">статьи </w:t>
            </w:r>
            <w:hyperlink r:id="rId26" w:history="1">
              <w:r w:rsidRPr="00832EFA">
                <w:rPr>
                  <w:rStyle w:val="a7"/>
                </w:rPr>
                <w:t>3</w:t>
              </w:r>
            </w:hyperlink>
            <w:r w:rsidRPr="00832EFA">
              <w:t>9.3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803" w:type="dxa"/>
            <w:tcBorders>
              <w:top w:val="single" w:sz="4" w:space="0" w:color="auto"/>
              <w:left w:val="single" w:sz="4" w:space="0" w:color="auto"/>
              <w:bottom w:val="single" w:sz="6" w:space="0" w:color="auto"/>
              <w:right w:val="single" w:sz="4" w:space="0" w:color="auto"/>
            </w:tcBorders>
            <w:hideMark/>
          </w:tcPr>
          <w:p w:rsidR="00832EFA" w:rsidRPr="00832EFA" w:rsidRDefault="00832EFA" w:rsidP="00832EFA">
            <w:pPr>
              <w:spacing w:after="1"/>
              <w:contextualSpacing/>
              <w:jc w:val="center"/>
            </w:pPr>
            <w:r w:rsidRPr="00832EFA">
              <w:t>Выписка из ЕГРН об объекте недвижимости (об испрашиваемом земельном участке)</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6" w:space="0" w:color="auto"/>
              <w:left w:val="single" w:sz="4" w:space="0" w:color="auto"/>
              <w:bottom w:val="single" w:sz="6" w:space="0" w:color="auto"/>
              <w:right w:val="single" w:sz="4" w:space="0" w:color="auto"/>
            </w:tcBorders>
          </w:tcPr>
          <w:p w:rsidR="00832EFA" w:rsidRPr="00832EFA" w:rsidRDefault="00832EFA" w:rsidP="00832EFA">
            <w:pPr>
              <w:spacing w:after="1"/>
              <w:contextualSpacing/>
              <w:jc w:val="center"/>
            </w:pPr>
            <w:r w:rsidRPr="00832EFA">
              <w:t>Выписка из ЕГРЮЛ о юридическом лице, являющемся заявителем</w:t>
            </w:r>
          </w:p>
          <w:p w:rsidR="00832EFA" w:rsidRPr="00832EFA" w:rsidRDefault="00832EFA" w:rsidP="00832EFA">
            <w:pPr>
              <w:spacing w:after="1"/>
              <w:contextualSpacing/>
              <w:jc w:val="center"/>
            </w:pPr>
          </w:p>
          <w:p w:rsidR="00832EFA" w:rsidRPr="00832EFA" w:rsidRDefault="00832EFA" w:rsidP="00832EFA">
            <w:pPr>
              <w:spacing w:after="1"/>
              <w:contextualSpacing/>
              <w:jc w:val="center"/>
            </w:pP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6" w:space="0" w:color="auto"/>
              <w:left w:val="single" w:sz="4" w:space="0" w:color="auto"/>
              <w:bottom w:val="single" w:sz="6" w:space="0" w:color="auto"/>
              <w:right w:val="single" w:sz="4" w:space="0" w:color="auto"/>
            </w:tcBorders>
            <w:hideMark/>
          </w:tcPr>
          <w:p w:rsidR="00832EFA" w:rsidRPr="00832EFA" w:rsidRDefault="00832EFA" w:rsidP="00832EFA">
            <w:pPr>
              <w:spacing w:after="1"/>
              <w:contextualSpacing/>
              <w:jc w:val="center"/>
            </w:pPr>
            <w:r w:rsidRPr="00832EFA">
              <w:t>Утвержденный проект планировки и утвержденный проект межевания территории</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6" w:space="0" w:color="auto"/>
              <w:left w:val="single" w:sz="4" w:space="0" w:color="auto"/>
              <w:bottom w:val="single" w:sz="4" w:space="0" w:color="auto"/>
              <w:right w:val="single" w:sz="4" w:space="0" w:color="auto"/>
            </w:tcBorders>
          </w:tcPr>
          <w:p w:rsidR="00832EFA" w:rsidRPr="00832EFA" w:rsidRDefault="00832EFA" w:rsidP="00832EFA">
            <w:pPr>
              <w:spacing w:after="1"/>
              <w:contextualSpacing/>
              <w:jc w:val="center"/>
            </w:pPr>
          </w:p>
        </w:tc>
      </w:tr>
      <w:tr w:rsidR="00832EFA" w:rsidRPr="00832EFA" w:rsidTr="00832EFA">
        <w:trPr>
          <w:trHeight w:val="1603"/>
        </w:trPr>
        <w:tc>
          <w:tcPr>
            <w:tcW w:w="2162"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pPr>
            <w:r w:rsidRPr="00832EFA">
              <w:t xml:space="preserve">Подпункт 2 пункта 2 </w:t>
            </w:r>
          </w:p>
          <w:p w:rsidR="00832EFA" w:rsidRPr="00832EFA" w:rsidRDefault="00832EFA" w:rsidP="00832EFA">
            <w:pPr>
              <w:spacing w:after="1"/>
              <w:contextualSpacing/>
            </w:pPr>
            <w:r w:rsidRPr="00832EFA">
              <w:t xml:space="preserve">статьи </w:t>
            </w:r>
            <w:hyperlink r:id="rId27" w:history="1">
              <w:r w:rsidRPr="00832EFA">
                <w:rPr>
                  <w:rStyle w:val="a7"/>
                </w:rPr>
                <w:t>3</w:t>
              </w:r>
            </w:hyperlink>
            <w:r w:rsidRPr="00832EFA">
              <w:t>9.3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803" w:type="dxa"/>
            <w:tcBorders>
              <w:top w:val="single" w:sz="4" w:space="0" w:color="auto"/>
              <w:left w:val="single" w:sz="4" w:space="0" w:color="auto"/>
              <w:bottom w:val="single" w:sz="6" w:space="0" w:color="auto"/>
              <w:right w:val="single" w:sz="4" w:space="0" w:color="auto"/>
            </w:tcBorders>
          </w:tcPr>
          <w:p w:rsidR="00832EFA" w:rsidRPr="00832EFA" w:rsidRDefault="00832EFA" w:rsidP="00832EFA">
            <w:pPr>
              <w:spacing w:after="1"/>
              <w:contextualSpacing/>
              <w:jc w:val="center"/>
            </w:pPr>
          </w:p>
          <w:p w:rsidR="00832EFA" w:rsidRPr="00832EFA" w:rsidRDefault="00832EFA" w:rsidP="00832EFA">
            <w:pPr>
              <w:spacing w:after="1"/>
              <w:contextualSpacing/>
              <w:jc w:val="center"/>
            </w:pPr>
          </w:p>
          <w:p w:rsidR="00832EFA" w:rsidRPr="00832EFA" w:rsidRDefault="00832EFA" w:rsidP="00832EFA">
            <w:pPr>
              <w:spacing w:after="1"/>
              <w:contextualSpacing/>
              <w:jc w:val="center"/>
            </w:pPr>
          </w:p>
          <w:p w:rsidR="00832EFA" w:rsidRPr="00832EFA" w:rsidRDefault="00832EFA" w:rsidP="00832EFA">
            <w:pPr>
              <w:spacing w:after="1"/>
              <w:contextualSpacing/>
              <w:jc w:val="center"/>
            </w:pPr>
            <w:r w:rsidRPr="00832EFA">
              <w:t>Утвержденный проект планировки и утвержденный проект межевания территории</w:t>
            </w:r>
          </w:p>
          <w:p w:rsidR="00832EFA" w:rsidRPr="00832EFA" w:rsidRDefault="00832EFA" w:rsidP="00832EFA">
            <w:pPr>
              <w:spacing w:after="1"/>
              <w:contextualSpacing/>
              <w:jc w:val="center"/>
            </w:pPr>
          </w:p>
          <w:p w:rsidR="00832EFA" w:rsidRPr="00832EFA" w:rsidRDefault="00832EFA" w:rsidP="00832EFA">
            <w:pPr>
              <w:spacing w:after="1"/>
              <w:contextualSpacing/>
              <w:jc w:val="center"/>
            </w:pP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6" w:space="0" w:color="auto"/>
              <w:left w:val="single" w:sz="4" w:space="0" w:color="auto"/>
              <w:bottom w:val="single" w:sz="6" w:space="0" w:color="auto"/>
              <w:right w:val="single" w:sz="4" w:space="0" w:color="auto"/>
            </w:tcBorders>
            <w:hideMark/>
          </w:tcPr>
          <w:p w:rsidR="00832EFA" w:rsidRPr="00832EFA" w:rsidRDefault="00832EFA" w:rsidP="00832EFA">
            <w:pPr>
              <w:spacing w:after="1"/>
              <w:contextualSpacing/>
              <w:jc w:val="center"/>
            </w:pPr>
            <w:r w:rsidRPr="00832EFA">
              <w:t>Выписка из ЕГРН об объекте недвижимости (об испрашиваемом земельном участке)</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6"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Выписка из ЕГРЮЛ о юридическом лице, являющемся заявителем</w:t>
            </w:r>
          </w:p>
        </w:tc>
      </w:tr>
      <w:tr w:rsidR="00832EFA" w:rsidRPr="00832EFA" w:rsidTr="00832EFA">
        <w:trPr>
          <w:trHeight w:val="477"/>
        </w:trPr>
        <w:tc>
          <w:tcPr>
            <w:tcW w:w="2162"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pPr>
            <w:r w:rsidRPr="00832EFA">
              <w:lastRenderedPageBreak/>
              <w:t xml:space="preserve">Подпункт 3 пункта 2 </w:t>
            </w:r>
          </w:p>
          <w:p w:rsidR="00832EFA" w:rsidRPr="00832EFA" w:rsidRDefault="00832EFA" w:rsidP="00832EFA">
            <w:pPr>
              <w:spacing w:after="1"/>
              <w:contextualSpacing/>
            </w:pPr>
            <w:r w:rsidRPr="00832EFA">
              <w:t xml:space="preserve">статьи </w:t>
            </w:r>
            <w:hyperlink r:id="rId28" w:history="1">
              <w:r w:rsidRPr="00832EFA">
                <w:rPr>
                  <w:rStyle w:val="a7"/>
                </w:rPr>
                <w:t>3</w:t>
              </w:r>
            </w:hyperlink>
            <w:r w:rsidRPr="00832EFA">
              <w:t>9.3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Член садоводческого некоммерческого товарищества (СНТ) или огороднического некоммерческого товарищества (ОНТ)</w:t>
            </w:r>
          </w:p>
        </w:tc>
        <w:tc>
          <w:tcPr>
            <w:tcW w:w="2156"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Утвержденный проект межевания территории</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Выписка из ЕГРН об объекте недвижимости (об испрашиваемом земельном участке)</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Выписка из ЕГРЮЛ в отношении СНТ или ОНТ</w:t>
            </w:r>
          </w:p>
        </w:tc>
      </w:tr>
      <w:tr w:rsidR="00832EFA" w:rsidRPr="00832EFA" w:rsidTr="00832EFA">
        <w:tc>
          <w:tcPr>
            <w:tcW w:w="2162"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pPr>
            <w:r w:rsidRPr="00832EFA">
              <w:t xml:space="preserve">Подпункт 4 пункта 2 </w:t>
            </w:r>
          </w:p>
          <w:p w:rsidR="00832EFA" w:rsidRPr="00832EFA" w:rsidRDefault="00832EFA" w:rsidP="00832EFA">
            <w:pPr>
              <w:spacing w:after="1"/>
              <w:contextualSpacing/>
            </w:pPr>
            <w:r w:rsidRPr="00832EFA">
              <w:t xml:space="preserve">статьи </w:t>
            </w:r>
            <w:hyperlink r:id="rId29" w:history="1">
              <w:r w:rsidRPr="00832EFA">
                <w:rPr>
                  <w:rStyle w:val="a7"/>
                </w:rPr>
                <w:t>3</w:t>
              </w:r>
            </w:hyperlink>
            <w:r w:rsidRPr="00832EFA">
              <w:t>9.3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nil"/>
              <w:right w:val="single" w:sz="4" w:space="0" w:color="auto"/>
            </w:tcBorders>
          </w:tcPr>
          <w:p w:rsidR="00832EFA" w:rsidRPr="00832EFA" w:rsidRDefault="00832EFA" w:rsidP="00832EFA">
            <w:pPr>
              <w:spacing w:after="1"/>
              <w:contextualSpacing/>
              <w:jc w:val="center"/>
            </w:pPr>
          </w:p>
          <w:p w:rsidR="00832EFA" w:rsidRPr="00832EFA" w:rsidRDefault="00832EFA" w:rsidP="00832EFA">
            <w:pPr>
              <w:spacing w:after="1"/>
              <w:contextualSpacing/>
              <w:jc w:val="center"/>
            </w:pPr>
            <w:r w:rsidRPr="00832EFA">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803" w:type="dxa"/>
            <w:tcBorders>
              <w:top w:val="single" w:sz="4" w:space="0" w:color="auto"/>
              <w:left w:val="single" w:sz="4" w:space="0" w:color="auto"/>
              <w:bottom w:val="single" w:sz="6" w:space="0" w:color="auto"/>
              <w:right w:val="single" w:sz="4" w:space="0" w:color="auto"/>
            </w:tcBorders>
          </w:tcPr>
          <w:p w:rsidR="00832EFA" w:rsidRPr="00832EFA" w:rsidRDefault="00832EFA" w:rsidP="00832EFA">
            <w:pPr>
              <w:spacing w:after="1"/>
              <w:contextualSpacing/>
              <w:jc w:val="center"/>
            </w:pPr>
            <w:r w:rsidRPr="00832EFA">
              <w:t>Договор о комплексном освоении территории</w:t>
            </w:r>
          </w:p>
          <w:p w:rsidR="00832EFA" w:rsidRPr="00832EFA" w:rsidRDefault="00832EFA" w:rsidP="00832EFA">
            <w:pPr>
              <w:spacing w:after="1"/>
              <w:contextualSpacing/>
              <w:jc w:val="center"/>
            </w:pPr>
          </w:p>
          <w:p w:rsidR="00832EFA" w:rsidRPr="00832EFA" w:rsidRDefault="00832EFA" w:rsidP="00832EFA">
            <w:pPr>
              <w:spacing w:after="1"/>
              <w:contextualSpacing/>
              <w:jc w:val="center"/>
            </w:pPr>
          </w:p>
          <w:p w:rsidR="00832EFA" w:rsidRPr="00832EFA" w:rsidRDefault="00832EFA" w:rsidP="00832EFA">
            <w:pPr>
              <w:spacing w:after="1"/>
              <w:contextualSpacing/>
              <w:jc w:val="center"/>
            </w:pP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6" w:space="0" w:color="auto"/>
              <w:left w:val="single" w:sz="4" w:space="0" w:color="auto"/>
              <w:bottom w:val="single" w:sz="6" w:space="0" w:color="auto"/>
              <w:right w:val="single" w:sz="4" w:space="0" w:color="auto"/>
            </w:tcBorders>
          </w:tcPr>
          <w:p w:rsidR="00832EFA" w:rsidRPr="00832EFA" w:rsidRDefault="00832EFA" w:rsidP="00832EFA">
            <w:pPr>
              <w:spacing w:after="1"/>
              <w:contextualSpacing/>
              <w:jc w:val="center"/>
            </w:pPr>
            <w:r w:rsidRPr="00832EFA">
              <w:t>Выписка из ЕГРН об объекте недвижимости (об испрашиваемом земельном участке)</w:t>
            </w:r>
          </w:p>
          <w:p w:rsidR="00832EFA" w:rsidRPr="00832EFA" w:rsidRDefault="00832EFA" w:rsidP="00832EFA">
            <w:pPr>
              <w:spacing w:after="1"/>
              <w:contextualSpacing/>
              <w:jc w:val="center"/>
            </w:pP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6" w:space="0" w:color="auto"/>
              <w:left w:val="single" w:sz="4" w:space="0" w:color="auto"/>
              <w:bottom w:val="single" w:sz="6" w:space="0" w:color="auto"/>
              <w:right w:val="single" w:sz="4" w:space="0" w:color="auto"/>
            </w:tcBorders>
            <w:hideMark/>
          </w:tcPr>
          <w:p w:rsidR="00832EFA" w:rsidRPr="00832EFA" w:rsidRDefault="00832EFA" w:rsidP="00832EFA">
            <w:pPr>
              <w:spacing w:after="1"/>
              <w:contextualSpacing/>
              <w:jc w:val="center"/>
            </w:pPr>
            <w:r w:rsidRPr="00832EFA">
              <w:t>Выписка из ЕГРЮЛ о юридическом лице, являющемся заявителем</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6" w:space="0" w:color="auto"/>
              <w:left w:val="single" w:sz="4" w:space="0" w:color="auto"/>
              <w:bottom w:val="single" w:sz="6" w:space="0" w:color="auto"/>
              <w:right w:val="single" w:sz="4" w:space="0" w:color="auto"/>
            </w:tcBorders>
          </w:tcPr>
          <w:p w:rsidR="00832EFA" w:rsidRPr="00832EFA" w:rsidRDefault="00832EFA" w:rsidP="00832EFA">
            <w:pPr>
              <w:spacing w:after="1"/>
              <w:contextualSpacing/>
              <w:jc w:val="center"/>
            </w:pP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6" w:space="0" w:color="auto"/>
              <w:left w:val="single" w:sz="4" w:space="0" w:color="auto"/>
              <w:bottom w:val="single" w:sz="4" w:space="0" w:color="auto"/>
              <w:right w:val="single" w:sz="4" w:space="0" w:color="auto"/>
            </w:tcBorders>
          </w:tcPr>
          <w:p w:rsidR="00832EFA" w:rsidRPr="00832EFA" w:rsidRDefault="00832EFA" w:rsidP="00832EFA">
            <w:pPr>
              <w:spacing w:after="1"/>
              <w:contextualSpacing/>
              <w:jc w:val="center"/>
            </w:pPr>
          </w:p>
        </w:tc>
      </w:tr>
      <w:tr w:rsidR="00832EFA" w:rsidRPr="00832EFA" w:rsidTr="00832EFA">
        <w:tc>
          <w:tcPr>
            <w:tcW w:w="2162"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pPr>
            <w:r w:rsidRPr="00832EFA">
              <w:t xml:space="preserve">Подпункт 6 пункта 2 </w:t>
            </w:r>
          </w:p>
          <w:p w:rsidR="00832EFA" w:rsidRPr="00832EFA" w:rsidRDefault="00832EFA" w:rsidP="00832EFA">
            <w:pPr>
              <w:spacing w:after="1"/>
              <w:contextualSpacing/>
            </w:pPr>
            <w:r w:rsidRPr="00832EFA">
              <w:t xml:space="preserve">статьи </w:t>
            </w:r>
            <w:hyperlink r:id="rId30" w:history="1">
              <w:r w:rsidRPr="00832EFA">
                <w:rPr>
                  <w:rStyle w:val="a7"/>
                </w:rPr>
                <w:t>3</w:t>
              </w:r>
            </w:hyperlink>
            <w:r w:rsidRPr="00832EFA">
              <w:t>9.3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Собственник здания, сооружения либо помещения в здании, сооружении</w:t>
            </w:r>
          </w:p>
        </w:tc>
        <w:tc>
          <w:tcPr>
            <w:tcW w:w="2156"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Земельный участок, на котором расположено здание, сооружение</w:t>
            </w:r>
          </w:p>
        </w:tc>
        <w:tc>
          <w:tcPr>
            <w:tcW w:w="3803" w:type="dxa"/>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Выписка из ЕГРН об объекте недвижимости (об испрашиваемом земельном участке)</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Выписка из ЕГРН об объекте недвижимости (о здании и (или) сооружении, расположенном(</w:t>
            </w:r>
            <w:proofErr w:type="spellStart"/>
            <w:r w:rsidRPr="00832EFA">
              <w:t>ых</w:t>
            </w:r>
            <w:proofErr w:type="spellEnd"/>
            <w:r w:rsidRPr="00832EFA">
              <w:t>) на испрашиваемом земельном участке)</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 xml:space="preserve">Выписка из ЕГРН об объекте недвижимости (о помещении в здании, сооружении, расположенном на испрашиваемом земельном участке, в случае </w:t>
            </w:r>
            <w:r w:rsidRPr="00832EFA">
              <w:lastRenderedPageBreak/>
              <w:t>обращения собственника помещения)</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Выписка из ЕГРЮЛ о юридическом лице, являющемся заявителем</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832EFA" w:rsidRPr="00832EFA" w:rsidTr="00832EFA">
        <w:tc>
          <w:tcPr>
            <w:tcW w:w="2162"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pPr>
            <w:r w:rsidRPr="00832EFA">
              <w:t xml:space="preserve">Подпункт 7 пункта 2 </w:t>
            </w:r>
          </w:p>
          <w:p w:rsidR="00832EFA" w:rsidRPr="00832EFA" w:rsidRDefault="00832EFA" w:rsidP="00832EFA">
            <w:pPr>
              <w:spacing w:after="1"/>
              <w:contextualSpacing/>
            </w:pPr>
            <w:r w:rsidRPr="00832EFA">
              <w:t xml:space="preserve">статьи </w:t>
            </w:r>
            <w:hyperlink r:id="rId31" w:history="1">
              <w:r w:rsidRPr="00832EFA">
                <w:rPr>
                  <w:rStyle w:val="a7"/>
                </w:rPr>
                <w:t>3</w:t>
              </w:r>
            </w:hyperlink>
            <w:r w:rsidRPr="00832EFA">
              <w:t>9.3 Земельного кодекса</w:t>
            </w:r>
          </w:p>
        </w:tc>
        <w:tc>
          <w:tcPr>
            <w:tcW w:w="2141"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left w:val="single" w:sz="4" w:space="0" w:color="auto"/>
              <w:bottom w:val="nil"/>
              <w:right w:val="single" w:sz="4" w:space="0" w:color="auto"/>
            </w:tcBorders>
            <w:hideMark/>
          </w:tcPr>
          <w:p w:rsidR="00832EFA" w:rsidRPr="00832EFA" w:rsidRDefault="00832EFA" w:rsidP="00832EFA">
            <w:pPr>
              <w:spacing w:after="1"/>
              <w:contextualSpacing/>
              <w:jc w:val="center"/>
            </w:pPr>
            <w:r w:rsidRPr="00832EFA">
              <w:t>Земельный участок, принадлежащий юридическому лицу на праве постоянного (бессрочного) пользования</w:t>
            </w:r>
          </w:p>
        </w:tc>
        <w:tc>
          <w:tcPr>
            <w:tcW w:w="3803"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Выписка из ЕГРН об объекте недвижимости (об испрашиваемом земельном участке)</w:t>
            </w:r>
          </w:p>
        </w:tc>
      </w:tr>
      <w:tr w:rsidR="00832EFA" w:rsidRPr="00832EFA" w:rsidTr="00832EFA">
        <w:tc>
          <w:tcPr>
            <w:tcW w:w="2162"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nil"/>
              <w:right w:val="single" w:sz="4" w:space="0" w:color="auto"/>
            </w:tcBorders>
            <w:vAlign w:val="center"/>
            <w:hideMark/>
          </w:tcPr>
          <w:p w:rsidR="00832EFA" w:rsidRPr="00832EFA" w:rsidRDefault="00832EFA" w:rsidP="00832EFA">
            <w:pPr>
              <w:contextualSpacing/>
            </w:pPr>
          </w:p>
        </w:tc>
        <w:tc>
          <w:tcPr>
            <w:tcW w:w="3803"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Выписка из ЕГРЮЛ о юридическом лице, являющемся заявителем</w:t>
            </w:r>
          </w:p>
        </w:tc>
      </w:tr>
      <w:tr w:rsidR="00832EFA" w:rsidRPr="00832EFA" w:rsidTr="00832EFA">
        <w:trPr>
          <w:trHeight w:val="1098"/>
        </w:trPr>
        <w:tc>
          <w:tcPr>
            <w:tcW w:w="2162" w:type="dxa"/>
            <w:vMerge w:val="restart"/>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pPr>
            <w:r w:rsidRPr="00832EFA">
              <w:t xml:space="preserve">Подпункт 8  пункта 2 </w:t>
            </w:r>
          </w:p>
          <w:p w:rsidR="00832EFA" w:rsidRPr="00832EFA" w:rsidRDefault="00832EFA" w:rsidP="00832EFA">
            <w:pPr>
              <w:spacing w:after="1"/>
              <w:contextualSpacing/>
            </w:pPr>
            <w:r w:rsidRPr="00832EFA">
              <w:t xml:space="preserve">статьи </w:t>
            </w:r>
            <w:hyperlink r:id="rId32" w:history="1">
              <w:r w:rsidRPr="00832EFA">
                <w:rPr>
                  <w:rStyle w:val="a7"/>
                </w:rPr>
                <w:t>3</w:t>
              </w:r>
            </w:hyperlink>
            <w:r w:rsidRPr="00832EFA">
              <w:t>9.3 Земельного кодекса</w:t>
            </w:r>
          </w:p>
        </w:tc>
        <w:tc>
          <w:tcPr>
            <w:tcW w:w="2141" w:type="dxa"/>
            <w:vMerge w:val="restart"/>
            <w:tcBorders>
              <w:top w:val="single" w:sz="4" w:space="0" w:color="auto"/>
              <w:left w:val="single" w:sz="4" w:space="0" w:color="auto"/>
              <w:bottom w:val="single" w:sz="4" w:space="0" w:color="auto"/>
              <w:right w:val="single" w:sz="4" w:space="0" w:color="auto"/>
            </w:tcBorders>
          </w:tcPr>
          <w:p w:rsidR="00832EFA" w:rsidRPr="00832EFA" w:rsidRDefault="00832EFA" w:rsidP="00832EFA">
            <w:pPr>
              <w:spacing w:after="1"/>
              <w:contextualSpacing/>
            </w:pPr>
          </w:p>
          <w:p w:rsidR="00832EFA" w:rsidRPr="00832EFA" w:rsidRDefault="00832EFA" w:rsidP="00832EFA">
            <w:pPr>
              <w:spacing w:after="1"/>
              <w:contextualSpacing/>
              <w:jc w:val="center"/>
            </w:pPr>
            <w:r w:rsidRPr="00832EFA">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left w:val="single" w:sz="4" w:space="0" w:color="auto"/>
              <w:bottom w:val="single" w:sz="4" w:space="0" w:color="auto"/>
              <w:right w:val="single" w:sz="4" w:space="0" w:color="auto"/>
            </w:tcBorders>
          </w:tcPr>
          <w:p w:rsidR="00832EFA" w:rsidRPr="00832EFA" w:rsidRDefault="00832EFA" w:rsidP="00832EFA">
            <w:pPr>
              <w:spacing w:after="1"/>
              <w:contextualSpacing/>
              <w:jc w:val="center"/>
            </w:pPr>
          </w:p>
          <w:p w:rsidR="00832EFA" w:rsidRPr="00832EFA" w:rsidRDefault="00832EFA" w:rsidP="00832EFA">
            <w:pPr>
              <w:spacing w:after="1"/>
              <w:contextualSpacing/>
              <w:jc w:val="center"/>
            </w:pPr>
            <w:r w:rsidRPr="00832EFA">
              <w:t>Выписка из ЕГРН об объекте недвижимости (об испрашиваемом земельном участке)</w:t>
            </w:r>
          </w:p>
        </w:tc>
      </w:tr>
      <w:tr w:rsidR="00832EFA" w:rsidRPr="00832EFA" w:rsidTr="00832EFA">
        <w:tc>
          <w:tcPr>
            <w:tcW w:w="2162" w:type="dxa"/>
            <w:vMerge/>
            <w:tcBorders>
              <w:top w:val="single" w:sz="4" w:space="0" w:color="auto"/>
              <w:left w:val="single" w:sz="4" w:space="0" w:color="auto"/>
              <w:bottom w:val="single" w:sz="4" w:space="0" w:color="auto"/>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832EFA" w:rsidRPr="00832EFA" w:rsidRDefault="00832EFA" w:rsidP="00832EFA">
            <w:pPr>
              <w:contextualSpacing/>
            </w:pPr>
          </w:p>
        </w:tc>
        <w:tc>
          <w:tcPr>
            <w:tcW w:w="3803" w:type="dxa"/>
            <w:tcBorders>
              <w:top w:val="single" w:sz="6" w:space="0" w:color="auto"/>
              <w:left w:val="single" w:sz="4" w:space="0" w:color="auto"/>
              <w:bottom w:val="single" w:sz="6" w:space="0" w:color="auto"/>
              <w:right w:val="single" w:sz="4" w:space="0" w:color="auto"/>
            </w:tcBorders>
          </w:tcPr>
          <w:p w:rsidR="00832EFA" w:rsidRPr="00832EFA" w:rsidRDefault="00832EFA" w:rsidP="00832EFA">
            <w:pPr>
              <w:spacing w:after="1"/>
              <w:contextualSpacing/>
              <w:jc w:val="center"/>
            </w:pPr>
            <w:r w:rsidRPr="00832EFA">
              <w:t>Выписка из ЕГРЮЛ о юридическом лице, являющемся заявителем</w:t>
            </w:r>
          </w:p>
          <w:p w:rsidR="00832EFA" w:rsidRPr="00832EFA" w:rsidRDefault="00832EFA" w:rsidP="00832EFA">
            <w:pPr>
              <w:spacing w:after="1"/>
              <w:contextualSpacing/>
            </w:pPr>
          </w:p>
        </w:tc>
      </w:tr>
      <w:tr w:rsidR="00832EFA" w:rsidRPr="00832EFA" w:rsidTr="00832EFA">
        <w:tc>
          <w:tcPr>
            <w:tcW w:w="2162" w:type="dxa"/>
            <w:vMerge/>
            <w:tcBorders>
              <w:top w:val="single" w:sz="4" w:space="0" w:color="auto"/>
              <w:left w:val="single" w:sz="4" w:space="0" w:color="auto"/>
              <w:bottom w:val="single" w:sz="4" w:space="0" w:color="auto"/>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832EFA" w:rsidRPr="00832EFA" w:rsidRDefault="00832EFA" w:rsidP="00832EFA">
            <w:pPr>
              <w:contextualSpacing/>
            </w:pPr>
          </w:p>
        </w:tc>
        <w:tc>
          <w:tcPr>
            <w:tcW w:w="3803" w:type="dxa"/>
            <w:tcBorders>
              <w:top w:val="single" w:sz="6"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Выписка из ЕГРИП об индивидуальном предпринимателе, являющемся заявителем</w:t>
            </w:r>
          </w:p>
        </w:tc>
      </w:tr>
      <w:tr w:rsidR="00832EFA" w:rsidRPr="00832EFA" w:rsidTr="00832EFA">
        <w:tc>
          <w:tcPr>
            <w:tcW w:w="2162" w:type="dxa"/>
            <w:vMerge w:val="restart"/>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pPr>
            <w:r w:rsidRPr="00832EFA">
              <w:t xml:space="preserve">Подпункт 9  пункта 2 </w:t>
            </w:r>
          </w:p>
          <w:p w:rsidR="00832EFA" w:rsidRPr="00832EFA" w:rsidRDefault="00832EFA" w:rsidP="00832EFA">
            <w:pPr>
              <w:spacing w:after="1"/>
              <w:contextualSpacing/>
            </w:pPr>
            <w:r w:rsidRPr="00832EFA">
              <w:t xml:space="preserve">статьи </w:t>
            </w:r>
            <w:hyperlink r:id="rId33" w:history="1">
              <w:r w:rsidRPr="00832EFA">
                <w:rPr>
                  <w:rStyle w:val="a7"/>
                </w:rPr>
                <w:t>3</w:t>
              </w:r>
            </w:hyperlink>
            <w:r w:rsidRPr="00832EFA">
              <w:t>9.3 Земельного кодекса</w:t>
            </w:r>
          </w:p>
        </w:tc>
        <w:tc>
          <w:tcPr>
            <w:tcW w:w="2141" w:type="dxa"/>
            <w:vMerge w:val="restart"/>
            <w:tcBorders>
              <w:top w:val="single" w:sz="4" w:space="0" w:color="auto"/>
              <w:left w:val="single" w:sz="4" w:space="0" w:color="auto"/>
              <w:bottom w:val="single" w:sz="4" w:space="0" w:color="auto"/>
              <w:right w:val="single" w:sz="4" w:space="0" w:color="auto"/>
            </w:tcBorders>
          </w:tcPr>
          <w:p w:rsidR="00832EFA" w:rsidRPr="00832EFA" w:rsidRDefault="00832EFA" w:rsidP="00832EFA">
            <w:pPr>
              <w:spacing w:after="1"/>
              <w:contextualSpacing/>
              <w:jc w:val="center"/>
            </w:pPr>
          </w:p>
          <w:p w:rsidR="00832EFA" w:rsidRPr="00832EFA" w:rsidRDefault="00832EFA" w:rsidP="00832EFA">
            <w:pPr>
              <w:spacing w:after="1"/>
              <w:contextualSpacing/>
              <w:jc w:val="center"/>
            </w:pPr>
            <w:r w:rsidRPr="00832EFA">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left w:val="single" w:sz="4" w:space="0" w:color="auto"/>
              <w:bottom w:val="single" w:sz="4" w:space="0" w:color="auto"/>
              <w:right w:val="single" w:sz="4" w:space="0" w:color="auto"/>
            </w:tcBorders>
          </w:tcPr>
          <w:p w:rsidR="00832EFA" w:rsidRPr="00832EFA" w:rsidRDefault="00832EFA" w:rsidP="00832EFA">
            <w:pPr>
              <w:spacing w:after="1"/>
              <w:contextualSpacing/>
              <w:jc w:val="center"/>
            </w:pPr>
          </w:p>
          <w:p w:rsidR="00832EFA" w:rsidRPr="00832EFA" w:rsidRDefault="00832EFA" w:rsidP="00832EFA">
            <w:pPr>
              <w:spacing w:after="1"/>
              <w:contextualSpacing/>
              <w:jc w:val="center"/>
            </w:pPr>
            <w:r w:rsidRPr="00832EFA">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Выписка из ЕГРН об объекте недвижимости (об испрашиваемом земельном участке)</w:t>
            </w:r>
          </w:p>
        </w:tc>
      </w:tr>
      <w:tr w:rsidR="00832EFA" w:rsidRPr="00832EFA" w:rsidTr="00832EFA">
        <w:tc>
          <w:tcPr>
            <w:tcW w:w="2162" w:type="dxa"/>
            <w:vMerge/>
            <w:tcBorders>
              <w:top w:val="single" w:sz="4" w:space="0" w:color="auto"/>
              <w:left w:val="single" w:sz="4" w:space="0" w:color="auto"/>
              <w:bottom w:val="single" w:sz="4" w:space="0" w:color="auto"/>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832EFA" w:rsidRPr="00832EFA" w:rsidRDefault="00832EFA" w:rsidP="00832EFA">
            <w:pPr>
              <w:contextualSpacing/>
            </w:pPr>
          </w:p>
        </w:tc>
        <w:tc>
          <w:tcPr>
            <w:tcW w:w="3803"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Выписка из ЕГРЮЛ о юридическом лице, являющемся заявителем</w:t>
            </w:r>
          </w:p>
        </w:tc>
      </w:tr>
      <w:tr w:rsidR="00832EFA" w:rsidRPr="00832EFA" w:rsidTr="00832EFA">
        <w:tc>
          <w:tcPr>
            <w:tcW w:w="2162" w:type="dxa"/>
            <w:vMerge/>
            <w:tcBorders>
              <w:top w:val="single" w:sz="4" w:space="0" w:color="auto"/>
              <w:left w:val="single" w:sz="4" w:space="0" w:color="auto"/>
              <w:bottom w:val="single" w:sz="4" w:space="0" w:color="auto"/>
              <w:right w:val="single" w:sz="4" w:space="0" w:color="auto"/>
            </w:tcBorders>
            <w:vAlign w:val="center"/>
            <w:hideMark/>
          </w:tcPr>
          <w:p w:rsidR="00832EFA" w:rsidRPr="00832EFA" w:rsidRDefault="00832EFA" w:rsidP="00832EFA">
            <w:pPr>
              <w:contextualSpacing/>
            </w:pP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832EFA" w:rsidRPr="00832EFA" w:rsidRDefault="00832EFA" w:rsidP="00832EFA">
            <w:pPr>
              <w:contextualSpacing/>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832EFA" w:rsidRPr="00832EFA" w:rsidRDefault="00832EFA" w:rsidP="00832EFA">
            <w:pPr>
              <w:contextualSpacing/>
            </w:pPr>
          </w:p>
        </w:tc>
        <w:tc>
          <w:tcPr>
            <w:tcW w:w="3803" w:type="dxa"/>
            <w:tcBorders>
              <w:top w:val="single" w:sz="4" w:space="0" w:color="auto"/>
              <w:left w:val="single" w:sz="4" w:space="0" w:color="auto"/>
              <w:bottom w:val="single" w:sz="4" w:space="0" w:color="auto"/>
              <w:right w:val="single" w:sz="4" w:space="0" w:color="auto"/>
            </w:tcBorders>
            <w:hideMark/>
          </w:tcPr>
          <w:p w:rsidR="00832EFA" w:rsidRPr="00832EFA" w:rsidRDefault="00832EFA" w:rsidP="00832EFA">
            <w:pPr>
              <w:spacing w:after="1"/>
              <w:contextualSpacing/>
              <w:jc w:val="center"/>
            </w:pPr>
            <w:r w:rsidRPr="00832EFA">
              <w:t>Выписка из ЕГРИП об индивидуальном предпринимателе, являющемся заявителем</w:t>
            </w:r>
          </w:p>
        </w:tc>
      </w:tr>
    </w:tbl>
    <w:p w:rsidR="00832EFA" w:rsidRPr="00832EFA" w:rsidRDefault="00832EFA" w:rsidP="00832EFA">
      <w:pPr>
        <w:widowControl w:val="0"/>
        <w:autoSpaceDE w:val="0"/>
        <w:autoSpaceDN w:val="0"/>
        <w:adjustRightInd w:val="0"/>
        <w:contextualSpacing/>
        <w:jc w:val="both"/>
      </w:pPr>
    </w:p>
    <w:p w:rsidR="00832EFA" w:rsidRPr="00832EFA" w:rsidRDefault="00832EFA" w:rsidP="00832EFA">
      <w:pPr>
        <w:widowControl w:val="0"/>
        <w:autoSpaceDE w:val="0"/>
        <w:autoSpaceDN w:val="0"/>
        <w:adjustRightInd w:val="0"/>
        <w:ind w:firstLine="540"/>
        <w:contextualSpacing/>
        <w:jc w:val="both"/>
      </w:pPr>
      <w:r w:rsidRPr="00832EFA">
        <w:lastRenderedPageBreak/>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832EFA" w:rsidRPr="00832EFA" w:rsidRDefault="00832EFA" w:rsidP="00832EFA">
      <w:pPr>
        <w:autoSpaceDE w:val="0"/>
        <w:autoSpaceDN w:val="0"/>
        <w:adjustRightInd w:val="0"/>
        <w:ind w:firstLine="540"/>
        <w:contextualSpacing/>
        <w:jc w:val="both"/>
      </w:pPr>
      <w:r w:rsidRPr="00832EFA">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832EFA" w:rsidRPr="00832EFA" w:rsidRDefault="00832EFA" w:rsidP="00832EFA">
      <w:pPr>
        <w:autoSpaceDE w:val="0"/>
        <w:autoSpaceDN w:val="0"/>
        <w:adjustRightInd w:val="0"/>
        <w:ind w:firstLine="540"/>
        <w:contextualSpacing/>
        <w:jc w:val="both"/>
      </w:pPr>
      <w:r w:rsidRPr="00832EFA">
        <w:t xml:space="preserve">2.6.4. Заявление и документы, указанные в пунктах 2.6.1 - 2.6.3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832EFA" w:rsidRPr="00832EFA" w:rsidRDefault="00832EFA" w:rsidP="00832EFA">
      <w:pPr>
        <w:autoSpaceDE w:val="0"/>
        <w:autoSpaceDN w:val="0"/>
        <w:adjustRightInd w:val="0"/>
        <w:ind w:firstLine="540"/>
        <w:contextualSpacing/>
        <w:jc w:val="both"/>
      </w:pPr>
      <w:r w:rsidRPr="00832EFA">
        <w:t>Подготовка и представление схемы расположения земельного участка осуществляется в форме электронного документа.</w:t>
      </w:r>
    </w:p>
    <w:p w:rsidR="00832EFA" w:rsidRPr="00832EFA" w:rsidRDefault="00832EFA" w:rsidP="00832EFA">
      <w:pPr>
        <w:autoSpaceDE w:val="0"/>
        <w:autoSpaceDN w:val="0"/>
        <w:adjustRightInd w:val="0"/>
        <w:ind w:firstLine="540"/>
        <w:contextualSpacing/>
        <w:jc w:val="both"/>
      </w:pPr>
      <w:r w:rsidRPr="00832EFA">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32EFA" w:rsidRPr="00832EFA" w:rsidRDefault="00832EFA" w:rsidP="00832EFA">
      <w:pPr>
        <w:autoSpaceDE w:val="0"/>
        <w:autoSpaceDN w:val="0"/>
        <w:adjustRightInd w:val="0"/>
        <w:ind w:firstLine="540"/>
        <w:contextualSpacing/>
        <w:jc w:val="both"/>
      </w:pPr>
      <w:r w:rsidRPr="00832EFA">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832EFA" w:rsidRPr="00832EFA" w:rsidRDefault="00832EFA" w:rsidP="00832EFA">
      <w:pPr>
        <w:autoSpaceDE w:val="0"/>
        <w:autoSpaceDN w:val="0"/>
        <w:adjustRightInd w:val="0"/>
        <w:ind w:firstLine="540"/>
        <w:contextualSpacing/>
        <w:jc w:val="both"/>
      </w:pPr>
      <w:r w:rsidRPr="00832EFA">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832EFA" w:rsidRPr="00832EFA" w:rsidRDefault="00832EFA" w:rsidP="00832EFA">
      <w:pPr>
        <w:autoSpaceDE w:val="0"/>
        <w:autoSpaceDN w:val="0"/>
        <w:adjustRightInd w:val="0"/>
        <w:ind w:firstLine="540"/>
        <w:contextualSpacing/>
        <w:jc w:val="both"/>
      </w:pPr>
      <w:r w:rsidRPr="00832EFA">
        <w:t>Копии документов должны быть заверены в установленном законодательством порядке или представлены с предъявлением подлинников.</w:t>
      </w:r>
    </w:p>
    <w:p w:rsidR="00832EFA" w:rsidRPr="00832EFA" w:rsidRDefault="00832EFA" w:rsidP="00832EFA">
      <w:pPr>
        <w:ind w:firstLine="540"/>
        <w:contextualSpacing/>
        <w:jc w:val="both"/>
      </w:pPr>
      <w:r w:rsidRPr="00832EFA">
        <w:t>2.7. Исчерпывающий перечень оснований для отказа в приеме документов.</w:t>
      </w:r>
    </w:p>
    <w:p w:rsidR="00832EFA" w:rsidRPr="00832EFA" w:rsidRDefault="00832EFA" w:rsidP="00832EFA">
      <w:pPr>
        <w:autoSpaceDE w:val="0"/>
        <w:autoSpaceDN w:val="0"/>
        <w:adjustRightInd w:val="0"/>
        <w:ind w:firstLine="540"/>
        <w:contextualSpacing/>
        <w:jc w:val="both"/>
        <w:rPr>
          <w:iCs/>
        </w:rPr>
      </w:pPr>
      <w:r w:rsidRPr="00832EFA">
        <w:rPr>
          <w:iCs/>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832EFA" w:rsidRPr="00832EFA" w:rsidRDefault="00832EFA" w:rsidP="00832EFA">
      <w:pPr>
        <w:autoSpaceDE w:val="0"/>
        <w:autoSpaceDN w:val="0"/>
        <w:adjustRightInd w:val="0"/>
        <w:ind w:firstLine="540"/>
        <w:contextualSpacing/>
        <w:jc w:val="both"/>
        <w:rPr>
          <w:iCs/>
        </w:rPr>
      </w:pPr>
      <w:r w:rsidRPr="00832EFA">
        <w:rPr>
          <w:iCs/>
        </w:rPr>
        <w:lastRenderedPageBreak/>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832EFA" w:rsidRPr="00832EFA" w:rsidRDefault="00832EFA" w:rsidP="00832EFA">
      <w:pPr>
        <w:autoSpaceDE w:val="0"/>
        <w:autoSpaceDN w:val="0"/>
        <w:adjustRightInd w:val="0"/>
        <w:ind w:firstLine="540"/>
        <w:contextualSpacing/>
        <w:jc w:val="both"/>
      </w:pPr>
      <w:r w:rsidRPr="00832EFA">
        <w:rPr>
          <w:iCs/>
        </w:rPr>
        <w:t xml:space="preserve">в заявлении, подписанном усиленной </w:t>
      </w:r>
      <w:r w:rsidRPr="00832EFA">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832EFA" w:rsidRPr="00832EFA" w:rsidRDefault="00832EFA" w:rsidP="00832EFA">
      <w:pPr>
        <w:widowControl w:val="0"/>
        <w:autoSpaceDE w:val="0"/>
        <w:autoSpaceDN w:val="0"/>
        <w:adjustRightInd w:val="0"/>
        <w:ind w:firstLine="540"/>
        <w:contextualSpacing/>
        <w:jc w:val="both"/>
      </w:pPr>
      <w:r w:rsidRPr="00832EFA">
        <w:t>2.8. Основания для возврата заявления о предварительном согласовании:</w:t>
      </w:r>
    </w:p>
    <w:p w:rsidR="00832EFA" w:rsidRPr="00832EFA" w:rsidRDefault="00832EFA" w:rsidP="00832EFA">
      <w:pPr>
        <w:widowControl w:val="0"/>
        <w:autoSpaceDE w:val="0"/>
        <w:autoSpaceDN w:val="0"/>
        <w:adjustRightInd w:val="0"/>
        <w:ind w:firstLine="540"/>
        <w:contextualSpacing/>
        <w:jc w:val="both"/>
      </w:pPr>
      <w:r w:rsidRPr="00832EFA">
        <w:t>- заявление не соответствует требованиям, установленным пунктом 2.6.1.1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 заявление подано в иной уполномоченный орган;</w:t>
      </w:r>
    </w:p>
    <w:p w:rsidR="00832EFA" w:rsidRPr="00832EFA" w:rsidRDefault="00832EFA" w:rsidP="00832EFA">
      <w:pPr>
        <w:widowControl w:val="0"/>
        <w:autoSpaceDE w:val="0"/>
        <w:autoSpaceDN w:val="0"/>
        <w:adjustRightInd w:val="0"/>
        <w:ind w:firstLine="540"/>
        <w:contextualSpacing/>
        <w:jc w:val="both"/>
      </w:pPr>
      <w:r w:rsidRPr="00832EFA">
        <w:t>-  к заявлению не приложены документы, предусмотренные пунктом 2.6.1.2 настоящего административного регламента.</w:t>
      </w:r>
    </w:p>
    <w:p w:rsidR="00832EFA" w:rsidRPr="00832EFA" w:rsidRDefault="00832EFA" w:rsidP="00832EFA">
      <w:pPr>
        <w:widowControl w:val="0"/>
        <w:autoSpaceDE w:val="0"/>
        <w:autoSpaceDN w:val="0"/>
        <w:adjustRightInd w:val="0"/>
        <w:ind w:firstLine="540"/>
        <w:contextualSpacing/>
        <w:jc w:val="both"/>
      </w:pPr>
      <w:r w:rsidRPr="00832EFA">
        <w:t>2.9. Основания для возврата заявления о предоставлении земельного участка без проведения торгов:</w:t>
      </w:r>
    </w:p>
    <w:p w:rsidR="00832EFA" w:rsidRPr="00832EFA" w:rsidRDefault="00832EFA" w:rsidP="00832EFA">
      <w:pPr>
        <w:widowControl w:val="0"/>
        <w:autoSpaceDE w:val="0"/>
        <w:autoSpaceDN w:val="0"/>
        <w:adjustRightInd w:val="0"/>
        <w:ind w:firstLine="540"/>
        <w:contextualSpacing/>
        <w:jc w:val="both"/>
      </w:pPr>
      <w:r w:rsidRPr="00832EFA">
        <w:t>- заявление не соответствует требованиям, установленным пунктом 2.6.2.1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 заявление подано в иной уполномоченный орган;</w:t>
      </w:r>
    </w:p>
    <w:p w:rsidR="00832EFA" w:rsidRPr="00832EFA" w:rsidRDefault="00832EFA" w:rsidP="00832EFA">
      <w:pPr>
        <w:widowControl w:val="0"/>
        <w:autoSpaceDE w:val="0"/>
        <w:autoSpaceDN w:val="0"/>
        <w:adjustRightInd w:val="0"/>
        <w:ind w:firstLine="540"/>
        <w:contextualSpacing/>
        <w:jc w:val="both"/>
      </w:pPr>
      <w:r w:rsidRPr="00832EFA">
        <w:t>-  к заявлению не приложены документы, предусмотренные пунктом 2.6.2.2 настоящего административного регламента.</w:t>
      </w:r>
    </w:p>
    <w:p w:rsidR="00832EFA" w:rsidRPr="00832EFA" w:rsidRDefault="00832EFA" w:rsidP="00832EFA">
      <w:pPr>
        <w:widowControl w:val="0"/>
        <w:autoSpaceDE w:val="0"/>
        <w:autoSpaceDN w:val="0"/>
        <w:adjustRightInd w:val="0"/>
        <w:ind w:firstLine="540"/>
        <w:contextualSpacing/>
        <w:jc w:val="both"/>
      </w:pPr>
      <w:r w:rsidRPr="00832EFA">
        <w:t>2.10. Основания для приостановления предоставления муниципальной услуги и основания для отказа в предоставлении муниципальной услуги.</w:t>
      </w:r>
    </w:p>
    <w:p w:rsidR="00832EFA" w:rsidRPr="00832EFA" w:rsidRDefault="00832EFA" w:rsidP="00832EFA">
      <w:pPr>
        <w:widowControl w:val="0"/>
        <w:autoSpaceDE w:val="0"/>
        <w:autoSpaceDN w:val="0"/>
        <w:adjustRightInd w:val="0"/>
        <w:ind w:firstLine="540"/>
        <w:contextualSpacing/>
        <w:jc w:val="both"/>
      </w:pPr>
      <w:r w:rsidRPr="00832EFA">
        <w:t>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832EFA" w:rsidRPr="00832EFA" w:rsidRDefault="00832EFA" w:rsidP="00832EFA">
      <w:pPr>
        <w:autoSpaceDE w:val="0"/>
        <w:autoSpaceDN w:val="0"/>
        <w:adjustRightInd w:val="0"/>
        <w:ind w:firstLine="540"/>
        <w:contextualSpacing/>
        <w:jc w:val="both"/>
      </w:pPr>
      <w:r w:rsidRPr="00832EFA">
        <w:t>2.10.2. Уполномоченный орган принимает решение об отказе в предварительном согласовании при наличии хотя бы одного из следующих оснований:</w:t>
      </w:r>
    </w:p>
    <w:p w:rsidR="00832EFA" w:rsidRPr="00832EFA" w:rsidRDefault="00832EFA" w:rsidP="00832EFA">
      <w:pPr>
        <w:autoSpaceDE w:val="0"/>
        <w:autoSpaceDN w:val="0"/>
        <w:adjustRightInd w:val="0"/>
        <w:ind w:firstLine="540"/>
        <w:contextualSpacing/>
        <w:jc w:val="both"/>
      </w:pPr>
      <w:r w:rsidRPr="00832EFA">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832EFA" w:rsidRPr="00832EFA" w:rsidRDefault="00832EFA" w:rsidP="00832EFA">
      <w:pPr>
        <w:autoSpaceDE w:val="0"/>
        <w:autoSpaceDN w:val="0"/>
        <w:adjustRightInd w:val="0"/>
        <w:ind w:firstLine="540"/>
        <w:contextualSpacing/>
        <w:jc w:val="both"/>
      </w:pPr>
      <w:r w:rsidRPr="00832EFA">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832EFA" w:rsidRPr="00832EFA" w:rsidRDefault="00832EFA" w:rsidP="00832EFA">
      <w:pPr>
        <w:autoSpaceDE w:val="0"/>
        <w:autoSpaceDN w:val="0"/>
        <w:adjustRightInd w:val="0"/>
        <w:ind w:firstLine="540"/>
        <w:contextualSpacing/>
        <w:jc w:val="both"/>
      </w:pPr>
      <w:r w:rsidRPr="00832EFA">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32EFA" w:rsidRPr="00832EFA" w:rsidRDefault="00832EFA" w:rsidP="00832EFA">
      <w:pPr>
        <w:autoSpaceDE w:val="0"/>
        <w:autoSpaceDN w:val="0"/>
        <w:adjustRightInd w:val="0"/>
        <w:ind w:firstLine="540"/>
        <w:contextualSpacing/>
        <w:jc w:val="both"/>
      </w:pPr>
      <w:r w:rsidRPr="00832EFA">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32EFA" w:rsidRPr="00832EFA" w:rsidRDefault="00832EFA" w:rsidP="00832EFA">
      <w:pPr>
        <w:autoSpaceDE w:val="0"/>
        <w:autoSpaceDN w:val="0"/>
        <w:adjustRightInd w:val="0"/>
        <w:ind w:firstLine="540"/>
        <w:contextualSpacing/>
        <w:jc w:val="both"/>
      </w:pPr>
      <w:r w:rsidRPr="00832EFA">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32EFA" w:rsidRPr="00832EFA" w:rsidRDefault="00832EFA" w:rsidP="00832EFA">
      <w:pPr>
        <w:autoSpaceDE w:val="0"/>
        <w:autoSpaceDN w:val="0"/>
        <w:adjustRightInd w:val="0"/>
        <w:ind w:firstLine="540"/>
        <w:contextualSpacing/>
        <w:jc w:val="both"/>
      </w:pPr>
      <w:r w:rsidRPr="00832EFA">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32EFA" w:rsidRPr="00832EFA" w:rsidRDefault="00832EFA" w:rsidP="00832EFA">
      <w:pPr>
        <w:autoSpaceDE w:val="0"/>
        <w:autoSpaceDN w:val="0"/>
        <w:adjustRightInd w:val="0"/>
        <w:ind w:firstLine="540"/>
        <w:contextualSpacing/>
        <w:jc w:val="both"/>
      </w:pPr>
      <w:r w:rsidRPr="00832EFA">
        <w:lastRenderedPageBreak/>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2.10.3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4) наличие не устраненных на дату подачи заявления о предварительном согласовании предоставления земельного участка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832EFA" w:rsidRPr="00832EFA" w:rsidRDefault="00832EFA" w:rsidP="00832EFA">
      <w:pPr>
        <w:autoSpaceDE w:val="0"/>
        <w:autoSpaceDN w:val="0"/>
        <w:adjustRightInd w:val="0"/>
        <w:ind w:firstLine="540"/>
        <w:contextualSpacing/>
        <w:jc w:val="both"/>
      </w:pPr>
      <w:r w:rsidRPr="00832EFA">
        <w:t xml:space="preserve">5) наличие на земельном участке, в отношении которого подано заявление о предварительном согласовании его предоставления,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w:t>
      </w:r>
      <w:r w:rsidRPr="00832EFA">
        <w:rPr>
          <w:highlight w:val="yellow"/>
        </w:rPr>
        <w:t xml:space="preserve"> </w:t>
      </w:r>
      <w:r w:rsidRPr="00832EFA">
        <w:t>недвижимости;</w:t>
      </w:r>
    </w:p>
    <w:p w:rsidR="00832EFA" w:rsidRPr="00832EFA" w:rsidRDefault="00832EFA" w:rsidP="00832EFA">
      <w:pPr>
        <w:autoSpaceDE w:val="0"/>
        <w:autoSpaceDN w:val="0"/>
        <w:adjustRightInd w:val="0"/>
        <w:ind w:firstLine="540"/>
        <w:contextualSpacing/>
        <w:jc w:val="both"/>
      </w:pPr>
      <w:r w:rsidRPr="00832EFA">
        <w:t>6) наличие обеспечительных мер, примененных в отношении земельного участка, в отношении которого подано заявление о предварительном согласовании предоставления;</w:t>
      </w:r>
    </w:p>
    <w:p w:rsidR="00832EFA" w:rsidRPr="00832EFA" w:rsidRDefault="00832EFA" w:rsidP="00832EFA">
      <w:pPr>
        <w:autoSpaceDE w:val="0"/>
        <w:autoSpaceDN w:val="0"/>
        <w:adjustRightInd w:val="0"/>
        <w:ind w:firstLine="540"/>
        <w:contextualSpacing/>
        <w:jc w:val="both"/>
      </w:pPr>
      <w:r w:rsidRPr="00832EFA">
        <w:t>7) полное или частичное совпадение местоположения земельного участка, в отношении которого подано заявление о предварительном согласовании предоставления, с местоположением ранее сформированного земельного участка, границы которого определены в установленном законом порядке;</w:t>
      </w:r>
    </w:p>
    <w:p w:rsidR="00832EFA" w:rsidRPr="00832EFA" w:rsidRDefault="00832EFA" w:rsidP="00832EFA">
      <w:pPr>
        <w:autoSpaceDE w:val="0"/>
        <w:autoSpaceDN w:val="0"/>
        <w:adjustRightInd w:val="0"/>
        <w:ind w:firstLine="540"/>
        <w:contextualSpacing/>
        <w:jc w:val="both"/>
      </w:pPr>
      <w:r w:rsidRPr="00832EFA">
        <w:t>8) отсутствие договора водопользования в случае, если земельный участок расположен в пределах береговой полосы водного объекта общего пользования и содержание планируемого вида разрешенного использования которого допускает размещение объектов капитального строительства, - в случае обращения с заявлением о предварительном согласовании предоставления такого земельного участка в аренду или в собственность;</w:t>
      </w:r>
    </w:p>
    <w:p w:rsidR="00832EFA" w:rsidRPr="00832EFA" w:rsidRDefault="00832EFA" w:rsidP="00832EFA">
      <w:pPr>
        <w:autoSpaceDE w:val="0"/>
        <w:autoSpaceDN w:val="0"/>
        <w:adjustRightInd w:val="0"/>
        <w:ind w:firstLine="540"/>
        <w:contextualSpacing/>
        <w:jc w:val="both"/>
      </w:pPr>
      <w:r w:rsidRPr="00832EFA">
        <w:t xml:space="preserve">9)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4" w:history="1">
        <w:r w:rsidRPr="00832EFA">
          <w:rPr>
            <w:rStyle w:val="a7"/>
          </w:rPr>
          <w:t>статье 2</w:t>
        </w:r>
      </w:hyperlink>
      <w:r w:rsidRPr="00832EFA">
        <w:t xml:space="preserve">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устанавливающей основания для отказа в утверждении схемы расположения земельного участка:</w:t>
      </w:r>
    </w:p>
    <w:p w:rsidR="00832EFA" w:rsidRPr="00832EFA" w:rsidRDefault="00832EFA" w:rsidP="00832EFA">
      <w:pPr>
        <w:autoSpaceDE w:val="0"/>
        <w:autoSpaceDN w:val="0"/>
        <w:adjustRightInd w:val="0"/>
        <w:ind w:firstLine="540"/>
        <w:contextualSpacing/>
        <w:jc w:val="both"/>
        <w:rPr>
          <w:dstrike/>
        </w:rPr>
      </w:pPr>
      <w:r w:rsidRPr="00832EFA">
        <w:t xml:space="preserve">-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 </w:t>
      </w:r>
    </w:p>
    <w:p w:rsidR="00832EFA" w:rsidRPr="00832EFA" w:rsidRDefault="00832EFA" w:rsidP="00832EFA">
      <w:pPr>
        <w:autoSpaceDE w:val="0"/>
        <w:autoSpaceDN w:val="0"/>
        <w:adjustRightInd w:val="0"/>
        <w:ind w:firstLine="540"/>
        <w:contextualSpacing/>
        <w:jc w:val="both"/>
      </w:pPr>
      <w:r w:rsidRPr="00832EFA">
        <w:t>-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832EFA" w:rsidRPr="00832EFA" w:rsidRDefault="00832EFA" w:rsidP="00832EFA">
      <w:pPr>
        <w:autoSpaceDE w:val="0"/>
        <w:autoSpaceDN w:val="0"/>
        <w:adjustRightInd w:val="0"/>
        <w:ind w:firstLine="540"/>
        <w:contextualSpacing/>
        <w:jc w:val="both"/>
      </w:pPr>
      <w:r w:rsidRPr="00832EFA">
        <w:t>-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832EFA" w:rsidRPr="00832EFA" w:rsidRDefault="00832EFA" w:rsidP="00832EFA">
      <w:pPr>
        <w:autoSpaceDE w:val="0"/>
        <w:autoSpaceDN w:val="0"/>
        <w:adjustRightInd w:val="0"/>
        <w:ind w:firstLine="540"/>
        <w:contextualSpacing/>
        <w:jc w:val="both"/>
      </w:pPr>
      <w:r w:rsidRPr="00832EFA">
        <w:t>- наличие обеспечительных мер, примененных в отношении земельного участка, из которого образуются земельные участки;</w:t>
      </w:r>
    </w:p>
    <w:p w:rsidR="00832EFA" w:rsidRPr="00832EFA" w:rsidRDefault="00832EFA" w:rsidP="00832EFA">
      <w:pPr>
        <w:autoSpaceDE w:val="0"/>
        <w:autoSpaceDN w:val="0"/>
        <w:adjustRightInd w:val="0"/>
        <w:ind w:firstLine="540"/>
        <w:contextualSpacing/>
        <w:jc w:val="both"/>
      </w:pPr>
      <w:r w:rsidRPr="00832EFA">
        <w:lastRenderedPageBreak/>
        <w:t>-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rsidR="00832EFA" w:rsidRPr="00832EFA" w:rsidRDefault="00832EFA" w:rsidP="00832EFA">
      <w:pPr>
        <w:autoSpaceDE w:val="0"/>
        <w:autoSpaceDN w:val="0"/>
        <w:adjustRightInd w:val="0"/>
        <w:ind w:firstLine="540"/>
        <w:contextualSpacing/>
        <w:jc w:val="both"/>
      </w:pPr>
      <w:r w:rsidRPr="00832EFA">
        <w:t>-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832EFA" w:rsidRPr="00832EFA" w:rsidRDefault="00832EFA" w:rsidP="00832EFA">
      <w:pPr>
        <w:autoSpaceDE w:val="0"/>
        <w:autoSpaceDN w:val="0"/>
        <w:adjustRightInd w:val="0"/>
        <w:ind w:firstLine="540"/>
        <w:contextualSpacing/>
        <w:jc w:val="both"/>
        <w:rPr>
          <w:dstrike/>
        </w:rPr>
      </w:pPr>
      <w:r w:rsidRPr="00832EFA">
        <w:t xml:space="preserve">-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35" w:history="1">
        <w:r w:rsidRPr="00832EFA">
          <w:rPr>
            <w:rStyle w:val="a7"/>
          </w:rPr>
          <w:t>Законом</w:t>
        </w:r>
      </w:hyperlink>
      <w:r w:rsidRPr="00832EFA">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832EFA" w:rsidRPr="00832EFA" w:rsidRDefault="00832EFA" w:rsidP="00832EFA">
      <w:pPr>
        <w:autoSpaceDE w:val="0"/>
        <w:autoSpaceDN w:val="0"/>
        <w:adjustRightInd w:val="0"/>
        <w:ind w:firstLine="540"/>
        <w:contextualSpacing/>
        <w:jc w:val="both"/>
      </w:pPr>
      <w:r w:rsidRPr="00832EFA">
        <w:t>-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832EFA" w:rsidRPr="00832EFA" w:rsidRDefault="00832EFA" w:rsidP="00832EFA">
      <w:pPr>
        <w:autoSpaceDE w:val="0"/>
        <w:autoSpaceDN w:val="0"/>
        <w:adjustRightInd w:val="0"/>
        <w:ind w:firstLine="540"/>
        <w:contextualSpacing/>
        <w:jc w:val="both"/>
      </w:pPr>
      <w:r w:rsidRPr="00832EFA">
        <w:t>-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832EFA" w:rsidRPr="00832EFA" w:rsidRDefault="00832EFA" w:rsidP="00832EFA">
      <w:pPr>
        <w:widowControl w:val="0"/>
        <w:autoSpaceDE w:val="0"/>
        <w:autoSpaceDN w:val="0"/>
        <w:adjustRightInd w:val="0"/>
        <w:ind w:firstLine="540"/>
        <w:contextualSpacing/>
        <w:jc w:val="both"/>
      </w:pPr>
      <w:r w:rsidRPr="00832EFA">
        <w:t>9)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832EFA" w:rsidRPr="00832EFA" w:rsidRDefault="00832EFA" w:rsidP="00832EFA">
      <w:pPr>
        <w:autoSpaceDE w:val="0"/>
        <w:autoSpaceDN w:val="0"/>
        <w:adjustRightInd w:val="0"/>
        <w:ind w:firstLine="540"/>
        <w:contextualSpacing/>
        <w:jc w:val="both"/>
      </w:pPr>
      <w:r w:rsidRPr="00832EFA">
        <w:t>2.10.3. Основания для отказа в предоставлении земельного участка без проведения торгов.</w:t>
      </w:r>
    </w:p>
    <w:p w:rsidR="00832EFA" w:rsidRPr="00832EFA" w:rsidRDefault="00832EFA" w:rsidP="00832EFA">
      <w:pPr>
        <w:autoSpaceDE w:val="0"/>
        <w:autoSpaceDN w:val="0"/>
        <w:adjustRightInd w:val="0"/>
        <w:ind w:firstLine="540"/>
        <w:contextualSpacing/>
        <w:jc w:val="both"/>
      </w:pPr>
      <w:r w:rsidRPr="00832EFA">
        <w:t>Уполномоченный орган принимает решение об отказе в предоставлении земельного участка без проведения торгов при наличии хотя бы одного из следующих оснований:</w:t>
      </w:r>
    </w:p>
    <w:p w:rsidR="00832EFA" w:rsidRPr="00832EFA" w:rsidRDefault="00832EFA" w:rsidP="00832EFA">
      <w:pPr>
        <w:autoSpaceDE w:val="0"/>
        <w:autoSpaceDN w:val="0"/>
        <w:adjustRightInd w:val="0"/>
        <w:ind w:firstLine="540"/>
        <w:contextualSpacing/>
        <w:jc w:val="both"/>
      </w:pPr>
      <w:r w:rsidRPr="00832EFA">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32EFA" w:rsidRPr="00832EFA" w:rsidRDefault="00832EFA" w:rsidP="00832EFA">
      <w:pPr>
        <w:autoSpaceDE w:val="0"/>
        <w:autoSpaceDN w:val="0"/>
        <w:adjustRightInd w:val="0"/>
        <w:ind w:firstLine="540"/>
        <w:contextualSpacing/>
        <w:jc w:val="both"/>
      </w:pPr>
      <w:r w:rsidRPr="00832EFA">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832EFA" w:rsidRPr="00832EFA" w:rsidRDefault="00832EFA" w:rsidP="00832EFA">
      <w:pPr>
        <w:autoSpaceDE w:val="0"/>
        <w:autoSpaceDN w:val="0"/>
        <w:adjustRightInd w:val="0"/>
        <w:ind w:firstLine="540"/>
        <w:contextualSpacing/>
        <w:jc w:val="both"/>
      </w:pPr>
      <w:r w:rsidRPr="00832EFA">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sidRPr="00832EFA">
        <w:lastRenderedPageBreak/>
        <w:t>огородничества для собственных нужд (если земельный участок является земельным участком общего назначения);</w:t>
      </w:r>
    </w:p>
    <w:p w:rsidR="00832EFA" w:rsidRPr="00832EFA" w:rsidRDefault="00832EFA" w:rsidP="00832EFA">
      <w:pPr>
        <w:autoSpaceDE w:val="0"/>
        <w:autoSpaceDN w:val="0"/>
        <w:adjustRightInd w:val="0"/>
        <w:ind w:firstLine="540"/>
        <w:contextualSpacing/>
        <w:jc w:val="both"/>
      </w:pPr>
      <w:r w:rsidRPr="00832EFA">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32EFA" w:rsidRPr="00832EFA" w:rsidRDefault="00832EFA" w:rsidP="00832EFA">
      <w:pPr>
        <w:autoSpaceDE w:val="0"/>
        <w:autoSpaceDN w:val="0"/>
        <w:adjustRightInd w:val="0"/>
        <w:ind w:firstLine="540"/>
        <w:contextualSpacing/>
        <w:jc w:val="both"/>
      </w:pPr>
      <w:r w:rsidRPr="00832EFA">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832EFA">
          <w:rPr>
            <w:rStyle w:val="a7"/>
          </w:rPr>
          <w:t>статьей 39.36</w:t>
        </w:r>
      </w:hyperlink>
      <w:r w:rsidRPr="00832EFA">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Pr="00832EFA">
          <w:rPr>
            <w:rStyle w:val="a7"/>
          </w:rPr>
          <w:t>частью 11 статьи 55.32</w:t>
        </w:r>
      </w:hyperlink>
      <w:r w:rsidRPr="00832EFA">
        <w:t xml:space="preserve"> Градостроительного кодекса Российской Федерации;</w:t>
      </w:r>
    </w:p>
    <w:p w:rsidR="00832EFA" w:rsidRPr="00832EFA" w:rsidRDefault="00832EFA" w:rsidP="00832EFA">
      <w:pPr>
        <w:autoSpaceDE w:val="0"/>
        <w:autoSpaceDN w:val="0"/>
        <w:adjustRightInd w:val="0"/>
        <w:ind w:firstLine="540"/>
        <w:contextualSpacing/>
        <w:jc w:val="both"/>
      </w:pPr>
      <w:r w:rsidRPr="00832EFA">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832EFA">
          <w:rPr>
            <w:rStyle w:val="a7"/>
          </w:rPr>
          <w:t>статьей 39.36</w:t>
        </w:r>
      </w:hyperlink>
      <w:r w:rsidRPr="00832EFA">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2EFA" w:rsidRPr="00832EFA" w:rsidRDefault="00832EFA" w:rsidP="00832EFA">
      <w:pPr>
        <w:autoSpaceDE w:val="0"/>
        <w:autoSpaceDN w:val="0"/>
        <w:adjustRightInd w:val="0"/>
        <w:ind w:firstLine="540"/>
        <w:contextualSpacing/>
        <w:jc w:val="both"/>
      </w:pPr>
      <w:r w:rsidRPr="00832EFA">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32EFA" w:rsidRPr="00832EFA" w:rsidRDefault="00832EFA" w:rsidP="00832EFA">
      <w:pPr>
        <w:autoSpaceDE w:val="0"/>
        <w:autoSpaceDN w:val="0"/>
        <w:adjustRightInd w:val="0"/>
        <w:ind w:firstLine="540"/>
        <w:contextualSpacing/>
        <w:jc w:val="both"/>
      </w:pPr>
      <w:r w:rsidRPr="00832EFA">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32EFA" w:rsidRPr="00832EFA" w:rsidRDefault="00832EFA" w:rsidP="00832EFA">
      <w:pPr>
        <w:autoSpaceDE w:val="0"/>
        <w:autoSpaceDN w:val="0"/>
        <w:adjustRightInd w:val="0"/>
        <w:ind w:firstLine="540"/>
        <w:contextualSpacing/>
        <w:jc w:val="both"/>
      </w:pPr>
      <w:r w:rsidRPr="00832EFA">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32EFA" w:rsidRPr="00832EFA" w:rsidRDefault="00832EFA" w:rsidP="00832EFA">
      <w:pPr>
        <w:autoSpaceDE w:val="0"/>
        <w:autoSpaceDN w:val="0"/>
        <w:adjustRightInd w:val="0"/>
        <w:ind w:firstLine="540"/>
        <w:contextualSpacing/>
        <w:jc w:val="both"/>
      </w:pPr>
      <w:r w:rsidRPr="00832EFA">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w:t>
      </w:r>
      <w:r w:rsidRPr="00832EFA">
        <w:lastRenderedPageBreak/>
        <w:t>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32EFA" w:rsidRPr="00832EFA" w:rsidRDefault="00832EFA" w:rsidP="00832EFA">
      <w:pPr>
        <w:autoSpaceDE w:val="0"/>
        <w:autoSpaceDN w:val="0"/>
        <w:adjustRightInd w:val="0"/>
        <w:ind w:firstLine="540"/>
        <w:contextualSpacing/>
        <w:jc w:val="both"/>
      </w:pPr>
      <w:r w:rsidRPr="00832EFA">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32EFA" w:rsidRPr="00832EFA" w:rsidRDefault="00832EFA" w:rsidP="00832EFA">
      <w:pPr>
        <w:autoSpaceDE w:val="0"/>
        <w:autoSpaceDN w:val="0"/>
        <w:adjustRightInd w:val="0"/>
        <w:ind w:firstLine="540"/>
        <w:contextualSpacing/>
        <w:jc w:val="both"/>
      </w:pPr>
      <w:r w:rsidRPr="00832EFA">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2EFA" w:rsidRPr="00832EFA" w:rsidRDefault="00832EFA" w:rsidP="00832EFA">
      <w:pPr>
        <w:autoSpaceDE w:val="0"/>
        <w:autoSpaceDN w:val="0"/>
        <w:adjustRightInd w:val="0"/>
        <w:ind w:firstLine="540"/>
        <w:contextualSpacing/>
        <w:jc w:val="both"/>
      </w:pPr>
      <w:r w:rsidRPr="00832EFA">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2EFA" w:rsidRPr="00832EFA" w:rsidRDefault="00832EFA" w:rsidP="00832EFA">
      <w:pPr>
        <w:autoSpaceDE w:val="0"/>
        <w:autoSpaceDN w:val="0"/>
        <w:adjustRightInd w:val="0"/>
        <w:ind w:firstLine="540"/>
        <w:contextualSpacing/>
        <w:jc w:val="both"/>
      </w:pPr>
      <w:r w:rsidRPr="00832EFA">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32EFA" w:rsidRPr="00832EFA" w:rsidRDefault="00832EFA" w:rsidP="00832EFA">
      <w:pPr>
        <w:autoSpaceDE w:val="0"/>
        <w:autoSpaceDN w:val="0"/>
        <w:adjustRightInd w:val="0"/>
        <w:ind w:firstLine="540"/>
        <w:contextualSpacing/>
        <w:jc w:val="both"/>
      </w:pPr>
      <w:r w:rsidRPr="00832EFA">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32EFA" w:rsidRPr="00832EFA" w:rsidRDefault="00832EFA" w:rsidP="00832EFA">
      <w:pPr>
        <w:autoSpaceDE w:val="0"/>
        <w:autoSpaceDN w:val="0"/>
        <w:adjustRightInd w:val="0"/>
        <w:ind w:firstLine="540"/>
        <w:contextualSpacing/>
        <w:jc w:val="both"/>
      </w:pPr>
      <w:r w:rsidRPr="00832EFA">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32EFA" w:rsidRPr="00832EFA" w:rsidRDefault="00832EFA" w:rsidP="00832EFA">
      <w:pPr>
        <w:autoSpaceDE w:val="0"/>
        <w:autoSpaceDN w:val="0"/>
        <w:adjustRightInd w:val="0"/>
        <w:ind w:firstLine="540"/>
        <w:contextualSpacing/>
        <w:jc w:val="both"/>
      </w:pPr>
      <w:r w:rsidRPr="00832EFA">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history="1">
        <w:r w:rsidRPr="00832EFA">
          <w:rPr>
            <w:rStyle w:val="a7"/>
          </w:rPr>
          <w:t>пунктом 6 статьи 39.10</w:t>
        </w:r>
      </w:hyperlink>
      <w:r w:rsidRPr="00832EFA">
        <w:t xml:space="preserve"> Земельного кодекса Российской Федерации;</w:t>
      </w:r>
    </w:p>
    <w:p w:rsidR="00832EFA" w:rsidRPr="00832EFA" w:rsidRDefault="00832EFA" w:rsidP="00832EFA">
      <w:pPr>
        <w:autoSpaceDE w:val="0"/>
        <w:autoSpaceDN w:val="0"/>
        <w:adjustRightInd w:val="0"/>
        <w:ind w:firstLine="540"/>
        <w:contextualSpacing/>
        <w:jc w:val="both"/>
      </w:pPr>
      <w:r w:rsidRPr="00832EFA">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32EFA" w:rsidRPr="00832EFA" w:rsidRDefault="00832EFA" w:rsidP="00832EFA">
      <w:pPr>
        <w:autoSpaceDE w:val="0"/>
        <w:autoSpaceDN w:val="0"/>
        <w:adjustRightInd w:val="0"/>
        <w:ind w:firstLine="540"/>
        <w:contextualSpacing/>
        <w:jc w:val="both"/>
      </w:pPr>
      <w:r w:rsidRPr="00832EFA">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832EFA">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832EFA" w:rsidRPr="00832EFA" w:rsidRDefault="00832EFA" w:rsidP="00832EFA">
      <w:pPr>
        <w:autoSpaceDE w:val="0"/>
        <w:autoSpaceDN w:val="0"/>
        <w:adjustRightInd w:val="0"/>
        <w:ind w:firstLine="540"/>
        <w:contextualSpacing/>
        <w:jc w:val="both"/>
      </w:pPr>
      <w:r w:rsidRPr="00832EFA">
        <w:t>19) предоставление земельного участка на заявленном виде прав не допускается;</w:t>
      </w:r>
    </w:p>
    <w:p w:rsidR="00832EFA" w:rsidRPr="00832EFA" w:rsidRDefault="00832EFA" w:rsidP="00832EFA">
      <w:pPr>
        <w:autoSpaceDE w:val="0"/>
        <w:autoSpaceDN w:val="0"/>
        <w:adjustRightInd w:val="0"/>
        <w:ind w:firstLine="540"/>
        <w:contextualSpacing/>
        <w:jc w:val="both"/>
      </w:pPr>
      <w:r w:rsidRPr="00832EFA">
        <w:t>20) в отношении земельного участка, указанного в заявлении о его предоставлении, не установлен вид разрешенного использования;</w:t>
      </w:r>
    </w:p>
    <w:p w:rsidR="00832EFA" w:rsidRPr="00832EFA" w:rsidRDefault="00832EFA" w:rsidP="00832EFA">
      <w:pPr>
        <w:autoSpaceDE w:val="0"/>
        <w:autoSpaceDN w:val="0"/>
        <w:adjustRightInd w:val="0"/>
        <w:ind w:firstLine="540"/>
        <w:contextualSpacing/>
        <w:jc w:val="both"/>
      </w:pPr>
      <w:r w:rsidRPr="00832EFA">
        <w:t>21) указанный в заявлении о предоставлении земельного участка земельный участок не отнесен к определенной категории земель;</w:t>
      </w:r>
    </w:p>
    <w:p w:rsidR="00832EFA" w:rsidRPr="00832EFA" w:rsidRDefault="00832EFA" w:rsidP="00832EFA">
      <w:pPr>
        <w:autoSpaceDE w:val="0"/>
        <w:autoSpaceDN w:val="0"/>
        <w:adjustRightInd w:val="0"/>
        <w:ind w:firstLine="540"/>
        <w:contextualSpacing/>
        <w:jc w:val="both"/>
      </w:pPr>
      <w:r w:rsidRPr="00832EFA">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32EFA" w:rsidRPr="00832EFA" w:rsidRDefault="00832EFA" w:rsidP="00832EFA">
      <w:pPr>
        <w:autoSpaceDE w:val="0"/>
        <w:autoSpaceDN w:val="0"/>
        <w:adjustRightInd w:val="0"/>
        <w:ind w:firstLine="540"/>
        <w:contextualSpacing/>
        <w:jc w:val="both"/>
      </w:pPr>
      <w:r w:rsidRPr="00832EFA">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2EFA" w:rsidRPr="00832EFA" w:rsidRDefault="00832EFA" w:rsidP="00832EFA">
      <w:pPr>
        <w:autoSpaceDE w:val="0"/>
        <w:autoSpaceDN w:val="0"/>
        <w:adjustRightInd w:val="0"/>
        <w:ind w:firstLine="540"/>
        <w:contextualSpacing/>
        <w:jc w:val="both"/>
      </w:pPr>
      <w:r w:rsidRPr="00832EFA">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832EFA" w:rsidRPr="00832EFA" w:rsidRDefault="00832EFA" w:rsidP="00832EFA">
      <w:pPr>
        <w:autoSpaceDE w:val="0"/>
        <w:autoSpaceDN w:val="0"/>
        <w:adjustRightInd w:val="0"/>
        <w:ind w:firstLine="540"/>
        <w:contextualSpacing/>
        <w:jc w:val="both"/>
      </w:pPr>
      <w:r w:rsidRPr="00832EFA">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32EFA" w:rsidRPr="00832EFA" w:rsidRDefault="00832EFA" w:rsidP="00832EFA">
      <w:pPr>
        <w:autoSpaceDE w:val="0"/>
        <w:autoSpaceDN w:val="0"/>
        <w:adjustRightInd w:val="0"/>
        <w:ind w:firstLine="540"/>
        <w:contextualSpacing/>
        <w:jc w:val="both"/>
      </w:pPr>
      <w:r w:rsidRPr="00832EFA">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0" w:history="1">
        <w:r w:rsidRPr="00832EFA">
          <w:rPr>
            <w:rStyle w:val="a7"/>
          </w:rPr>
          <w:t>частью 4 статьи 18</w:t>
        </w:r>
      </w:hyperlink>
      <w:r w:rsidRPr="00832EFA">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1" w:history="1">
        <w:r w:rsidRPr="00832EFA">
          <w:rPr>
            <w:rStyle w:val="a7"/>
          </w:rPr>
          <w:t>частью 3 статьи 14</w:t>
        </w:r>
      </w:hyperlink>
      <w:r w:rsidRPr="00832EFA">
        <w:t xml:space="preserve"> указанного Федерального закона;</w:t>
      </w:r>
    </w:p>
    <w:p w:rsidR="00832EFA" w:rsidRPr="00832EFA" w:rsidRDefault="00832EFA" w:rsidP="00832EFA">
      <w:pPr>
        <w:autoSpaceDE w:val="0"/>
        <w:autoSpaceDN w:val="0"/>
        <w:adjustRightInd w:val="0"/>
        <w:ind w:firstLine="540"/>
        <w:contextualSpacing/>
        <w:jc w:val="both"/>
      </w:pPr>
      <w:r w:rsidRPr="00832EFA">
        <w:t xml:space="preserve">27) отсутствие документов (сведений), подтверждающих права заявителя на здания, сооружения (помещения в них), расположенные на земельном участке, в отношении которого подано заявление о предоставлении без проведения торгов, за исключением случая, если с заявлением обращается гражданин, имеющий право на предоставление земельного участка в собственность бесплатно в соответствии с </w:t>
      </w:r>
      <w:hyperlink r:id="rId42" w:history="1">
        <w:r w:rsidRPr="00832EFA">
          <w:rPr>
            <w:rStyle w:val="a7"/>
          </w:rPr>
          <w:t>пунктом 5 части 1 статьи 1</w:t>
        </w:r>
      </w:hyperlink>
      <w:r w:rsidRPr="00832EFA">
        <w:t xml:space="preserve"> Закона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832EFA" w:rsidRPr="00832EFA" w:rsidRDefault="00832EFA" w:rsidP="00832EFA">
      <w:pPr>
        <w:autoSpaceDE w:val="0"/>
        <w:autoSpaceDN w:val="0"/>
        <w:adjustRightInd w:val="0"/>
        <w:ind w:firstLine="540"/>
        <w:contextualSpacing/>
        <w:jc w:val="both"/>
      </w:pPr>
      <w:r w:rsidRPr="00832EFA">
        <w:t>28) наличие не устраненных на дату подачи заявления о предоставлении земельного участка без проведения торгов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832EFA" w:rsidRPr="00832EFA" w:rsidRDefault="00832EFA" w:rsidP="00832EFA">
      <w:pPr>
        <w:autoSpaceDE w:val="0"/>
        <w:autoSpaceDN w:val="0"/>
        <w:adjustRightInd w:val="0"/>
        <w:ind w:firstLine="540"/>
        <w:contextualSpacing/>
        <w:jc w:val="both"/>
      </w:pPr>
      <w:r w:rsidRPr="00832EFA">
        <w:t>29) наличие на земельном участке, в отношении которого подано заявление о предоставлении без проведения торгов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832EFA" w:rsidRPr="00832EFA" w:rsidRDefault="00832EFA" w:rsidP="00832EFA">
      <w:pPr>
        <w:autoSpaceDE w:val="0"/>
        <w:autoSpaceDN w:val="0"/>
        <w:adjustRightInd w:val="0"/>
        <w:ind w:firstLine="540"/>
        <w:contextualSpacing/>
        <w:jc w:val="both"/>
      </w:pPr>
      <w:r w:rsidRPr="00832EFA">
        <w:t>30) отсутствие в  Едином государственном реестре недвижимости кадастровых сведений о координатах характерных точек границ земельного участка и (или) о разрешенном использовании земельного участка и (или) о кадастровой стоимости;</w:t>
      </w:r>
    </w:p>
    <w:p w:rsidR="00832EFA" w:rsidRPr="00832EFA" w:rsidRDefault="00832EFA" w:rsidP="00832EFA">
      <w:pPr>
        <w:autoSpaceDE w:val="0"/>
        <w:autoSpaceDN w:val="0"/>
        <w:adjustRightInd w:val="0"/>
        <w:ind w:firstLine="540"/>
        <w:contextualSpacing/>
        <w:jc w:val="both"/>
      </w:pPr>
      <w:r w:rsidRPr="00832EFA">
        <w:lastRenderedPageBreak/>
        <w:t>31) расположение здания, сооружения частично за границами испрашиваемого земельного участка;</w:t>
      </w:r>
    </w:p>
    <w:p w:rsidR="00832EFA" w:rsidRPr="00832EFA" w:rsidRDefault="00832EFA" w:rsidP="00832EFA">
      <w:pPr>
        <w:autoSpaceDE w:val="0"/>
        <w:autoSpaceDN w:val="0"/>
        <w:adjustRightInd w:val="0"/>
        <w:ind w:firstLine="540"/>
        <w:contextualSpacing/>
        <w:jc w:val="both"/>
      </w:pPr>
      <w:r w:rsidRPr="00832EFA">
        <w:t>32) наличие обеспечительных мер, примененных в отношении земельного участка, в отношении которого подано заявление о предоставлении без проведения торгов;</w:t>
      </w:r>
    </w:p>
    <w:p w:rsidR="00832EFA" w:rsidRPr="00832EFA" w:rsidRDefault="00832EFA" w:rsidP="00832EFA">
      <w:pPr>
        <w:autoSpaceDE w:val="0"/>
        <w:autoSpaceDN w:val="0"/>
        <w:adjustRightInd w:val="0"/>
        <w:ind w:firstLine="540"/>
        <w:contextualSpacing/>
        <w:jc w:val="both"/>
      </w:pPr>
      <w:r w:rsidRPr="00832EFA">
        <w:t>33) полное или частичное совпадение местоположения земельного участка, в отношении которого подано заявление о предоставлении земельного участка без проведения торгов, с местоположением ранее сформированного земельного участка, границы которого определены в установленном законом порядке;</w:t>
      </w:r>
    </w:p>
    <w:p w:rsidR="00832EFA" w:rsidRPr="00832EFA" w:rsidRDefault="00832EFA" w:rsidP="00832EFA">
      <w:pPr>
        <w:autoSpaceDE w:val="0"/>
        <w:autoSpaceDN w:val="0"/>
        <w:adjustRightInd w:val="0"/>
        <w:ind w:firstLine="540"/>
        <w:contextualSpacing/>
        <w:jc w:val="both"/>
      </w:pPr>
      <w:r w:rsidRPr="00832EFA">
        <w:t xml:space="preserve">34) расположение земельного участка полностью или частично на территории, предусматривающей в соответствии с утвержденными проектом межевания и (или) планировки территории формирование земельных участков в целях последующего предоставления в собственность граждан в соответствии с </w:t>
      </w:r>
      <w:hyperlink r:id="rId43" w:history="1">
        <w:r w:rsidRPr="00832EFA">
          <w:rPr>
            <w:rStyle w:val="a7"/>
          </w:rPr>
          <w:t>Законом</w:t>
        </w:r>
      </w:hyperlink>
      <w:r w:rsidRPr="00832EFA">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 за исключением случаев предоставления земельных участков в собственность бесплатно в соответствии с </w:t>
      </w:r>
      <w:hyperlink r:id="rId44" w:history="1">
        <w:r w:rsidRPr="00832EFA">
          <w:rPr>
            <w:rStyle w:val="a7"/>
          </w:rPr>
          <w:t>Законом</w:t>
        </w:r>
      </w:hyperlink>
      <w:r w:rsidRPr="00832EFA">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832EFA" w:rsidRPr="00832EFA" w:rsidRDefault="00832EFA" w:rsidP="00832EFA">
      <w:pPr>
        <w:autoSpaceDE w:val="0"/>
        <w:autoSpaceDN w:val="0"/>
        <w:adjustRightInd w:val="0"/>
        <w:ind w:firstLine="540"/>
        <w:contextualSpacing/>
        <w:jc w:val="both"/>
      </w:pPr>
      <w:r w:rsidRPr="00832EFA">
        <w:t>35) вид разрешенного использования и (или) размеры испрашиваемого земельного участка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832EFA" w:rsidRPr="00832EFA" w:rsidRDefault="00832EFA" w:rsidP="00832EFA">
      <w:pPr>
        <w:autoSpaceDE w:val="0"/>
        <w:autoSpaceDN w:val="0"/>
        <w:adjustRightInd w:val="0"/>
        <w:ind w:firstLine="540"/>
        <w:contextualSpacing/>
        <w:jc w:val="both"/>
      </w:pPr>
      <w:r w:rsidRPr="00832EFA">
        <w:t>36) пересечение границ земельного участка с красными линиями, утвержденными в составе проекта планировки территории, в случае подачи заявления о предоставлении земельного участка в собственность без проведения торгов;</w:t>
      </w:r>
    </w:p>
    <w:p w:rsidR="00832EFA" w:rsidRPr="00832EFA" w:rsidRDefault="00832EFA" w:rsidP="00832EFA">
      <w:pPr>
        <w:autoSpaceDE w:val="0"/>
        <w:autoSpaceDN w:val="0"/>
        <w:adjustRightInd w:val="0"/>
        <w:ind w:firstLine="540"/>
        <w:contextualSpacing/>
        <w:jc w:val="both"/>
      </w:pPr>
      <w:r w:rsidRPr="00832EFA">
        <w:t>37) отсутствие заявлений о предоставлении земельного участка в собственность без проведения торгов от всех собственников расположенных на земельном участке зданий, сооружений (помещений в них) в случае обращения с заявлением о предоставлении земельного участка в собственность одного из собственников расположенных на таком земельном участке зданий, сооружений (помещений в них);</w:t>
      </w:r>
    </w:p>
    <w:p w:rsidR="00832EFA" w:rsidRPr="00832EFA" w:rsidRDefault="00832EFA" w:rsidP="00832EFA">
      <w:pPr>
        <w:autoSpaceDE w:val="0"/>
        <w:autoSpaceDN w:val="0"/>
        <w:adjustRightInd w:val="0"/>
        <w:ind w:firstLine="540"/>
        <w:contextualSpacing/>
        <w:jc w:val="both"/>
      </w:pPr>
      <w:r w:rsidRPr="00832EFA">
        <w:t>38) наличие задолженности по арендной плате в случае, если с заявлением о предоставлении земельного участка в собственность без проведения торгов обратился арендатор такого земельного участка;</w:t>
      </w:r>
    </w:p>
    <w:p w:rsidR="00832EFA" w:rsidRPr="00832EFA" w:rsidRDefault="00832EFA" w:rsidP="00832EFA">
      <w:pPr>
        <w:autoSpaceDE w:val="0"/>
        <w:autoSpaceDN w:val="0"/>
        <w:adjustRightInd w:val="0"/>
        <w:ind w:firstLine="540"/>
        <w:contextualSpacing/>
        <w:jc w:val="both"/>
      </w:pPr>
      <w:r w:rsidRPr="00832EFA">
        <w:t>39) отсутствие договора водопользования в случае, если земельный участок расположен в пределах береговой полосы водного объекта общего пользования и содержание планируемого вида разрешенного использования которого допускает размещение объектов капитального строительства, - в случае обращения с заявлением о предварительном согласовании предоставления такого земельного участка в аренду или в собственность.</w:t>
      </w:r>
    </w:p>
    <w:p w:rsidR="00832EFA" w:rsidRPr="00832EFA" w:rsidRDefault="00832EFA" w:rsidP="00832EFA">
      <w:pPr>
        <w:widowControl w:val="0"/>
        <w:autoSpaceDE w:val="0"/>
        <w:autoSpaceDN w:val="0"/>
        <w:adjustRightInd w:val="0"/>
        <w:ind w:firstLine="540"/>
        <w:contextualSpacing/>
        <w:jc w:val="both"/>
      </w:pPr>
      <w:r w:rsidRPr="00832EFA">
        <w:t>2.11. Муниципальная услуга предоставляется  бесплатно.</w:t>
      </w:r>
    </w:p>
    <w:p w:rsidR="00832EFA" w:rsidRPr="00832EFA" w:rsidRDefault="00832EFA" w:rsidP="00832EFA">
      <w:pPr>
        <w:widowControl w:val="0"/>
        <w:autoSpaceDE w:val="0"/>
        <w:autoSpaceDN w:val="0"/>
        <w:adjustRightInd w:val="0"/>
        <w:ind w:firstLine="540"/>
        <w:contextualSpacing/>
        <w:jc w:val="both"/>
      </w:pPr>
      <w:r w:rsidRPr="00832EFA">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832EFA" w:rsidRPr="00832EFA" w:rsidRDefault="00832EFA" w:rsidP="00832EFA">
      <w:pPr>
        <w:pStyle w:val="ad"/>
        <w:contextualSpacing/>
        <w:jc w:val="both"/>
        <w:rPr>
          <w:sz w:val="24"/>
          <w:szCs w:val="24"/>
        </w:rPr>
      </w:pPr>
      <w:r w:rsidRPr="00832EFA">
        <w:rPr>
          <w:sz w:val="24"/>
          <w:szCs w:val="24"/>
        </w:rPr>
        <w:t xml:space="preserve">        2.13. Срок регистрации заявления и прилагаемых к нему документов составляет:</w:t>
      </w:r>
    </w:p>
    <w:p w:rsidR="00832EFA" w:rsidRPr="00832EFA" w:rsidRDefault="00832EFA" w:rsidP="00832EFA">
      <w:pPr>
        <w:pStyle w:val="ad"/>
        <w:contextualSpacing/>
        <w:jc w:val="both"/>
        <w:rPr>
          <w:sz w:val="24"/>
          <w:szCs w:val="24"/>
        </w:rPr>
      </w:pPr>
      <w:r w:rsidRPr="00832EFA">
        <w:rPr>
          <w:sz w:val="24"/>
          <w:szCs w:val="24"/>
        </w:rPr>
        <w:t xml:space="preserve">        - на личном </w:t>
      </w:r>
      <w:r>
        <w:rPr>
          <w:sz w:val="24"/>
          <w:szCs w:val="24"/>
        </w:rPr>
        <w:t>приеме граждан  –  не  более 20</w:t>
      </w:r>
      <w:r w:rsidRPr="00832EFA">
        <w:rPr>
          <w:sz w:val="24"/>
          <w:szCs w:val="24"/>
        </w:rPr>
        <w:t xml:space="preserve"> минут;</w:t>
      </w:r>
    </w:p>
    <w:p w:rsidR="00832EFA" w:rsidRPr="00832EFA" w:rsidRDefault="00832EFA" w:rsidP="00832EFA">
      <w:pPr>
        <w:pStyle w:val="ad"/>
        <w:contextualSpacing/>
        <w:jc w:val="both"/>
        <w:rPr>
          <w:sz w:val="24"/>
          <w:szCs w:val="24"/>
        </w:rPr>
      </w:pPr>
      <w:r w:rsidRPr="00832EFA">
        <w:rPr>
          <w:sz w:val="24"/>
          <w:szCs w:val="24"/>
        </w:rPr>
        <w:t xml:space="preserve">        -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832EFA" w:rsidRPr="00832EFA" w:rsidRDefault="00832EFA" w:rsidP="00832EFA">
      <w:pPr>
        <w:shd w:val="clear" w:color="auto" w:fill="FFFFFF"/>
        <w:ind w:firstLine="540"/>
        <w:contextualSpacing/>
        <w:jc w:val="both"/>
        <w:rPr>
          <w:shd w:val="clear" w:color="auto" w:fill="C0C0C0"/>
        </w:rPr>
      </w:pPr>
      <w:r w:rsidRPr="00832EFA">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2EFA" w:rsidRPr="00832EFA" w:rsidRDefault="00832EFA" w:rsidP="00832EFA">
      <w:pPr>
        <w:autoSpaceDE w:val="0"/>
        <w:autoSpaceDN w:val="0"/>
        <w:adjustRightInd w:val="0"/>
        <w:ind w:right="-16" w:firstLine="540"/>
        <w:contextualSpacing/>
        <w:jc w:val="both"/>
      </w:pPr>
      <w:r w:rsidRPr="00832EFA">
        <w:t>2.14.1. Требования к помещениям, в которых предоставляется муниципальная услуга.</w:t>
      </w:r>
    </w:p>
    <w:p w:rsidR="00832EFA" w:rsidRPr="00832EFA" w:rsidRDefault="00832EFA" w:rsidP="00832EFA">
      <w:pPr>
        <w:autoSpaceDE w:val="0"/>
        <w:autoSpaceDN w:val="0"/>
        <w:adjustRightInd w:val="0"/>
        <w:ind w:right="-16" w:firstLine="540"/>
        <w:contextualSpacing/>
        <w:jc w:val="both"/>
      </w:pPr>
      <w:r w:rsidRPr="00832EFA">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832EFA" w:rsidRPr="00832EFA" w:rsidRDefault="00832EFA" w:rsidP="00832EFA">
      <w:pPr>
        <w:pStyle w:val="ConsPlusNormal0"/>
        <w:ind w:firstLine="567"/>
        <w:contextualSpacing/>
        <w:jc w:val="both"/>
        <w:rPr>
          <w:rFonts w:ascii="Times New Roman" w:hAnsi="Times New Roman" w:cs="Times New Roman"/>
          <w:sz w:val="24"/>
          <w:szCs w:val="24"/>
        </w:rPr>
      </w:pPr>
      <w:r w:rsidRPr="00832EFA">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45" w:history="1">
        <w:r w:rsidRPr="00832EFA">
          <w:rPr>
            <w:rStyle w:val="a7"/>
            <w:rFonts w:ascii="Times New Roman" w:hAnsi="Times New Roman" w:cs="Times New Roman"/>
            <w:sz w:val="24"/>
            <w:szCs w:val="24"/>
          </w:rPr>
          <w:t>правилам и нормативам</w:t>
        </w:r>
      </w:hyperlink>
      <w:r w:rsidRPr="00832EFA">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832EFA" w:rsidRPr="00832EFA" w:rsidRDefault="00832EFA" w:rsidP="00832EFA">
      <w:pPr>
        <w:pStyle w:val="ConsPlusNormal0"/>
        <w:ind w:firstLine="567"/>
        <w:contextualSpacing/>
        <w:jc w:val="both"/>
        <w:rPr>
          <w:rFonts w:ascii="Times New Roman" w:hAnsi="Times New Roman" w:cs="Times New Roman"/>
          <w:sz w:val="24"/>
          <w:szCs w:val="24"/>
        </w:rPr>
      </w:pPr>
      <w:r w:rsidRPr="00832EFA">
        <w:rPr>
          <w:rFonts w:ascii="Times New Roman" w:hAnsi="Times New Roman" w:cs="Times New Roman"/>
          <w:sz w:val="24"/>
          <w:szCs w:val="24"/>
        </w:rPr>
        <w:t>Вход и выход из помещений оборудуются соответствующими указателями.</w:t>
      </w:r>
    </w:p>
    <w:p w:rsidR="00832EFA" w:rsidRPr="00832EFA" w:rsidRDefault="00832EFA" w:rsidP="00832EFA">
      <w:pPr>
        <w:pStyle w:val="ConsPlusNormal0"/>
        <w:ind w:firstLine="567"/>
        <w:contextualSpacing/>
        <w:jc w:val="both"/>
        <w:rPr>
          <w:rFonts w:ascii="Times New Roman" w:hAnsi="Times New Roman" w:cs="Times New Roman"/>
          <w:sz w:val="24"/>
          <w:szCs w:val="24"/>
        </w:rPr>
      </w:pPr>
      <w:r w:rsidRPr="00832EFA">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2.14.2. Требования к местам ожидания.</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Места ожидания должны быть оборудованы стульями, кресельными секциями, скамьями.</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2.14.3. Требования к местам приема заявителей.</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2.14.4. Требования к информационным стендам.</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текст настоящего Административного регламента;</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информация о порядке исполнения муниципальной услуги;</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перечень документов, необходимых для предоставления муниципальной услуги;</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формы и образцы документов для заполнения.</w:t>
      </w:r>
    </w:p>
    <w:p w:rsidR="00832EFA" w:rsidRPr="00832EFA" w:rsidRDefault="00832EFA" w:rsidP="00832EFA">
      <w:pPr>
        <w:pStyle w:val="ConsPlusNonformat"/>
        <w:ind w:right="-16"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832EFA" w:rsidRPr="00832EFA" w:rsidRDefault="00832EFA" w:rsidP="00832EFA">
      <w:pPr>
        <w:widowControl w:val="0"/>
        <w:autoSpaceDE w:val="0"/>
        <w:autoSpaceDN w:val="0"/>
        <w:adjustRightInd w:val="0"/>
        <w:ind w:right="-16" w:firstLine="540"/>
        <w:contextualSpacing/>
        <w:jc w:val="both"/>
      </w:pPr>
      <w:r w:rsidRPr="00832EFA">
        <w:lastRenderedPageBreak/>
        <w:t>справочные телефоны;</w:t>
      </w:r>
    </w:p>
    <w:p w:rsidR="00832EFA" w:rsidRPr="00832EFA" w:rsidRDefault="00832EFA" w:rsidP="00832EFA">
      <w:pPr>
        <w:widowControl w:val="0"/>
        <w:autoSpaceDE w:val="0"/>
        <w:autoSpaceDN w:val="0"/>
        <w:adjustRightInd w:val="0"/>
        <w:ind w:right="-16" w:firstLine="540"/>
        <w:contextualSpacing/>
        <w:jc w:val="both"/>
      </w:pPr>
      <w:r w:rsidRPr="00832EFA">
        <w:t>адреса электронной почты и адреса Интернет-сайтов;</w:t>
      </w:r>
    </w:p>
    <w:p w:rsidR="00832EFA" w:rsidRPr="00832EFA" w:rsidRDefault="00832EFA" w:rsidP="00832EFA">
      <w:pPr>
        <w:widowControl w:val="0"/>
        <w:autoSpaceDE w:val="0"/>
        <w:autoSpaceDN w:val="0"/>
        <w:adjustRightInd w:val="0"/>
        <w:ind w:right="-16" w:firstLine="540"/>
        <w:contextualSpacing/>
        <w:jc w:val="both"/>
      </w:pPr>
      <w:r w:rsidRPr="00832EFA">
        <w:t>информация о месте личного приема, а также об установленных для личного приема днях и часах.</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w:t>
      </w:r>
      <w:proofErr w:type="spellStart"/>
      <w:r w:rsidRPr="00832EFA">
        <w:rPr>
          <w:rFonts w:ascii="Times New Roman" w:hAnsi="Times New Roman" w:cs="Times New Roman"/>
          <w:sz w:val="24"/>
          <w:szCs w:val="24"/>
          <w:lang w:val="en-US"/>
        </w:rPr>
        <w:t>ograd</w:t>
      </w:r>
      <w:proofErr w:type="spellEnd"/>
      <w:r w:rsidRPr="00832EFA">
        <w:rPr>
          <w:rFonts w:ascii="Times New Roman" w:hAnsi="Times New Roman" w:cs="Times New Roman"/>
          <w:sz w:val="24"/>
          <w:szCs w:val="24"/>
        </w:rPr>
        <w:t>.</w:t>
      </w:r>
      <w:proofErr w:type="spellStart"/>
      <w:r w:rsidRPr="00832EFA">
        <w:rPr>
          <w:rFonts w:ascii="Times New Roman" w:hAnsi="Times New Roman" w:cs="Times New Roman"/>
          <w:sz w:val="24"/>
          <w:szCs w:val="24"/>
        </w:rPr>
        <w:t>ru</w:t>
      </w:r>
      <w:proofErr w:type="spellEnd"/>
      <w:r w:rsidRPr="00832EFA">
        <w:rPr>
          <w:rFonts w:ascii="Times New Roman" w:hAnsi="Times New Roman" w:cs="Times New Roman"/>
          <w:sz w:val="24"/>
          <w:szCs w:val="24"/>
        </w:rPr>
        <w:t>), а также на официальном сайте уполномоченного органа (</w:t>
      </w:r>
      <w:proofErr w:type="spellStart"/>
      <w:r w:rsidRPr="00832EFA">
        <w:rPr>
          <w:rFonts w:ascii="Times New Roman" w:hAnsi="Times New Roman" w:cs="Times New Roman"/>
          <w:sz w:val="24"/>
          <w:szCs w:val="24"/>
        </w:rPr>
        <w:t>пичуга.рф</w:t>
      </w:r>
      <w:proofErr w:type="spellEnd"/>
      <w:r w:rsidRPr="00832EFA">
        <w:rPr>
          <w:rFonts w:ascii="Times New Roman" w:hAnsi="Times New Roman" w:cs="Times New Roman"/>
          <w:sz w:val="24"/>
          <w:szCs w:val="24"/>
        </w:rPr>
        <w:t>).</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2.14.5. Требования к обеспечению доступности предоставления муниципальной услуги для инвалидов.</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 беспрепятственный вход инвалидов в помещение и выход из него;</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 xml:space="preserve">- допуск </w:t>
      </w:r>
      <w:proofErr w:type="spellStart"/>
      <w:r w:rsidRPr="00832EFA">
        <w:rPr>
          <w:rFonts w:ascii="Times New Roman" w:hAnsi="Times New Roman" w:cs="Times New Roman"/>
          <w:sz w:val="24"/>
          <w:szCs w:val="24"/>
        </w:rPr>
        <w:t>сурдопереводчика</w:t>
      </w:r>
      <w:proofErr w:type="spellEnd"/>
      <w:r w:rsidRPr="00832EFA">
        <w:rPr>
          <w:rFonts w:ascii="Times New Roman" w:hAnsi="Times New Roman" w:cs="Times New Roman"/>
          <w:sz w:val="24"/>
          <w:szCs w:val="24"/>
        </w:rPr>
        <w:t xml:space="preserve"> и </w:t>
      </w:r>
      <w:proofErr w:type="spellStart"/>
      <w:r w:rsidRPr="00832EFA">
        <w:rPr>
          <w:rFonts w:ascii="Times New Roman" w:hAnsi="Times New Roman" w:cs="Times New Roman"/>
          <w:sz w:val="24"/>
          <w:szCs w:val="24"/>
        </w:rPr>
        <w:t>тифлосурдопереводчика</w:t>
      </w:r>
      <w:proofErr w:type="spellEnd"/>
      <w:r w:rsidRPr="00832EFA">
        <w:rPr>
          <w:rFonts w:ascii="Times New Roman" w:hAnsi="Times New Roman" w:cs="Times New Roman"/>
          <w:sz w:val="24"/>
          <w:szCs w:val="24"/>
        </w:rPr>
        <w:t>;</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832EFA" w:rsidRPr="00832EFA" w:rsidRDefault="00832EFA" w:rsidP="00832EFA">
      <w:pPr>
        <w:pStyle w:val="ConsPlusNormal0"/>
        <w:ind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832EFA" w:rsidRPr="00832EFA" w:rsidRDefault="00832EFA" w:rsidP="00832EFA">
      <w:pPr>
        <w:pStyle w:val="ConsPlusNonformat"/>
        <w:ind w:right="-16" w:firstLine="540"/>
        <w:contextualSpacing/>
        <w:jc w:val="both"/>
        <w:rPr>
          <w:rFonts w:ascii="Times New Roman" w:hAnsi="Times New Roman" w:cs="Times New Roman"/>
          <w:sz w:val="24"/>
          <w:szCs w:val="24"/>
        </w:rPr>
      </w:pPr>
      <w:r w:rsidRPr="00832EFA">
        <w:rPr>
          <w:rFonts w:ascii="Times New Roman" w:hAnsi="Times New Roman" w:cs="Times New Roman"/>
          <w:sz w:val="24"/>
          <w:szCs w:val="24"/>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w:t>
      </w:r>
      <w:r w:rsidRPr="00832EFA">
        <w:rPr>
          <w:rFonts w:ascii="Times New Roman" w:hAnsi="Times New Roman" w:cs="Times New Roman"/>
          <w:sz w:val="24"/>
          <w:szCs w:val="24"/>
        </w:rPr>
        <w:lastRenderedPageBreak/>
        <w:t xml:space="preserve">незаконными решений, действий (бездействия) </w:t>
      </w:r>
      <w:r w:rsidRPr="00832EFA">
        <w:rPr>
          <w:rFonts w:ascii="Times New Roman" w:hAnsi="Times New Roman" w:cs="Times New Roman"/>
          <w:bCs/>
          <w:sz w:val="24"/>
          <w:szCs w:val="24"/>
        </w:rPr>
        <w:t xml:space="preserve">уполномоченного органа </w:t>
      </w:r>
      <w:r w:rsidRPr="00832EFA">
        <w:rPr>
          <w:rFonts w:ascii="Times New Roman" w:hAnsi="Times New Roman" w:cs="Times New Roman"/>
          <w:sz w:val="24"/>
          <w:szCs w:val="24"/>
        </w:rPr>
        <w:t>и должностных лиц</w:t>
      </w:r>
      <w:r w:rsidRPr="00832EFA">
        <w:rPr>
          <w:rFonts w:ascii="Times New Roman" w:hAnsi="Times New Roman" w:cs="Times New Roman"/>
          <w:bCs/>
          <w:i/>
          <w:sz w:val="24"/>
          <w:szCs w:val="24"/>
        </w:rPr>
        <w:t xml:space="preserve"> </w:t>
      </w:r>
      <w:r w:rsidRPr="00832EFA">
        <w:rPr>
          <w:rFonts w:ascii="Times New Roman" w:hAnsi="Times New Roman" w:cs="Times New Roman"/>
          <w:bCs/>
          <w:sz w:val="24"/>
          <w:szCs w:val="24"/>
        </w:rPr>
        <w:t>уполномоченного органа</w:t>
      </w:r>
      <w:r w:rsidRPr="00832EFA">
        <w:rPr>
          <w:rFonts w:ascii="Times New Roman" w:hAnsi="Times New Roman" w:cs="Times New Roman"/>
          <w:sz w:val="24"/>
          <w:szCs w:val="24"/>
        </w:rPr>
        <w:t xml:space="preserve">. </w:t>
      </w:r>
    </w:p>
    <w:p w:rsidR="00832EFA" w:rsidRPr="00832EFA" w:rsidRDefault="00832EFA" w:rsidP="00832EFA">
      <w:pPr>
        <w:ind w:firstLine="540"/>
        <w:contextualSpacing/>
        <w:jc w:val="both"/>
        <w:rPr>
          <w:b/>
          <w:bCs/>
          <w:color w:val="FF0000"/>
        </w:rPr>
      </w:pPr>
      <w:r w:rsidRPr="00832EFA">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832EFA">
        <w:rPr>
          <w:bCs/>
        </w:rPr>
        <w:t>.</w:t>
      </w:r>
    </w:p>
    <w:p w:rsidR="00832EFA" w:rsidRPr="00832EFA" w:rsidRDefault="00832EFA" w:rsidP="00832EFA">
      <w:pPr>
        <w:autoSpaceDE w:val="0"/>
        <w:autoSpaceDN w:val="0"/>
        <w:adjustRightInd w:val="0"/>
        <w:ind w:left="900" w:right="771"/>
        <w:contextualSpacing/>
        <w:jc w:val="both"/>
        <w:outlineLvl w:val="0"/>
        <w:rPr>
          <w:b/>
        </w:rPr>
      </w:pPr>
    </w:p>
    <w:p w:rsidR="00832EFA" w:rsidRPr="00832EFA" w:rsidRDefault="00832EFA" w:rsidP="00832EFA">
      <w:pPr>
        <w:autoSpaceDE w:val="0"/>
        <w:autoSpaceDN w:val="0"/>
        <w:adjustRightInd w:val="0"/>
        <w:ind w:left="900" w:right="771"/>
        <w:contextualSpacing/>
        <w:jc w:val="center"/>
        <w:outlineLvl w:val="0"/>
        <w:rPr>
          <w:b/>
        </w:rPr>
      </w:pPr>
      <w:r w:rsidRPr="00832EFA">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32EFA" w:rsidRPr="00832EFA" w:rsidRDefault="00832EFA" w:rsidP="00832EFA">
      <w:pPr>
        <w:autoSpaceDE w:val="0"/>
        <w:autoSpaceDN w:val="0"/>
        <w:adjustRightInd w:val="0"/>
        <w:ind w:firstLine="540"/>
        <w:contextualSpacing/>
        <w:jc w:val="both"/>
      </w:pPr>
      <w:r w:rsidRPr="00832EFA">
        <w:t>Предоставление муниципальной услуги включает в себя следующие административные процедуры:</w:t>
      </w:r>
    </w:p>
    <w:p w:rsidR="00832EFA" w:rsidRPr="00832EFA" w:rsidRDefault="00832EFA" w:rsidP="00832EFA">
      <w:pPr>
        <w:autoSpaceDE w:val="0"/>
        <w:autoSpaceDN w:val="0"/>
        <w:adjustRightInd w:val="0"/>
        <w:ind w:firstLine="540"/>
        <w:contextualSpacing/>
        <w:jc w:val="both"/>
      </w:pPr>
      <w:r w:rsidRPr="00832EFA">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832EFA" w:rsidRPr="00832EFA" w:rsidRDefault="00832EFA" w:rsidP="00832EFA">
      <w:pPr>
        <w:autoSpaceDE w:val="0"/>
        <w:autoSpaceDN w:val="0"/>
        <w:adjustRightInd w:val="0"/>
        <w:ind w:firstLine="540"/>
        <w:contextualSpacing/>
        <w:jc w:val="both"/>
      </w:pPr>
      <w:r w:rsidRPr="00832EFA">
        <w:t>2) возврат заявления о предварительном согласовании предоставления земельного участка и приложенных к нему документов;</w:t>
      </w:r>
    </w:p>
    <w:p w:rsidR="00832EFA" w:rsidRPr="00832EFA" w:rsidRDefault="00832EFA" w:rsidP="00832EFA">
      <w:pPr>
        <w:autoSpaceDE w:val="0"/>
        <w:autoSpaceDN w:val="0"/>
        <w:adjustRightInd w:val="0"/>
        <w:ind w:firstLine="540"/>
        <w:contextualSpacing/>
        <w:jc w:val="both"/>
      </w:pPr>
      <w:r w:rsidRPr="00832EFA">
        <w:t>3) приостановление срока рассмотрения заявления о предварительном согласовании;</w:t>
      </w:r>
    </w:p>
    <w:p w:rsidR="00832EFA" w:rsidRPr="00832EFA" w:rsidRDefault="00832EFA" w:rsidP="00832EFA">
      <w:pPr>
        <w:autoSpaceDE w:val="0"/>
        <w:autoSpaceDN w:val="0"/>
        <w:adjustRightInd w:val="0"/>
        <w:ind w:firstLine="540"/>
        <w:contextualSpacing/>
        <w:jc w:val="both"/>
      </w:pPr>
      <w:r w:rsidRPr="00832EFA">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832EFA" w:rsidRPr="00832EFA" w:rsidRDefault="00832EFA" w:rsidP="00832EFA">
      <w:pPr>
        <w:autoSpaceDE w:val="0"/>
        <w:autoSpaceDN w:val="0"/>
        <w:adjustRightInd w:val="0"/>
        <w:ind w:firstLine="540"/>
        <w:contextualSpacing/>
        <w:jc w:val="both"/>
      </w:pPr>
      <w:r w:rsidRPr="00832EFA">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832EFA" w:rsidRPr="00832EFA" w:rsidRDefault="00832EFA" w:rsidP="00832EFA">
      <w:pPr>
        <w:autoSpaceDE w:val="0"/>
        <w:autoSpaceDN w:val="0"/>
        <w:adjustRightInd w:val="0"/>
        <w:ind w:firstLine="540"/>
        <w:contextualSpacing/>
        <w:jc w:val="both"/>
      </w:pPr>
      <w:r w:rsidRPr="00832EFA">
        <w:t>6) рассмотрение заявления о предварительном согласовании, принятие решения по итогам рассмотрения;</w:t>
      </w:r>
    </w:p>
    <w:p w:rsidR="00832EFA" w:rsidRPr="00832EFA" w:rsidRDefault="00832EFA" w:rsidP="00832EFA">
      <w:pPr>
        <w:autoSpaceDE w:val="0"/>
        <w:autoSpaceDN w:val="0"/>
        <w:adjustRightInd w:val="0"/>
        <w:ind w:firstLine="540"/>
        <w:contextualSpacing/>
        <w:jc w:val="both"/>
      </w:pPr>
      <w:r w:rsidRPr="00832EFA">
        <w:t xml:space="preserve">   7) прием и регистрация заявления о предоставлении земельного участка без проведения торгов, в том числе, поступившего в электронной форме и прилагаемых к нему документов либо отказ в приеме к рассмотрению заявления;</w:t>
      </w:r>
    </w:p>
    <w:p w:rsidR="00832EFA" w:rsidRPr="00832EFA" w:rsidRDefault="00832EFA" w:rsidP="00832EFA">
      <w:pPr>
        <w:autoSpaceDE w:val="0"/>
        <w:autoSpaceDN w:val="0"/>
        <w:adjustRightInd w:val="0"/>
        <w:ind w:firstLine="540"/>
        <w:contextualSpacing/>
        <w:jc w:val="both"/>
      </w:pPr>
      <w:r w:rsidRPr="00832EFA">
        <w:t xml:space="preserve">    8) </w:t>
      </w:r>
      <w:bookmarkStart w:id="4" w:name="Par5"/>
      <w:bookmarkEnd w:id="4"/>
      <w:r w:rsidRPr="00832EFA">
        <w:t>возврат заявления о предоставлении земельного участка;</w:t>
      </w:r>
    </w:p>
    <w:p w:rsidR="00832EFA" w:rsidRPr="00832EFA" w:rsidRDefault="00832EFA" w:rsidP="00832EFA">
      <w:pPr>
        <w:autoSpaceDE w:val="0"/>
        <w:autoSpaceDN w:val="0"/>
        <w:adjustRightInd w:val="0"/>
        <w:ind w:firstLine="540"/>
        <w:contextualSpacing/>
        <w:jc w:val="both"/>
      </w:pPr>
      <w:r w:rsidRPr="00832EFA">
        <w:t xml:space="preserve">    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832EFA" w:rsidRPr="00832EFA" w:rsidRDefault="00832EFA" w:rsidP="00832EFA">
      <w:pPr>
        <w:autoSpaceDE w:val="0"/>
        <w:autoSpaceDN w:val="0"/>
        <w:adjustRightInd w:val="0"/>
        <w:ind w:firstLine="540"/>
        <w:contextualSpacing/>
        <w:jc w:val="both"/>
      </w:pPr>
      <w:r w:rsidRPr="00832EFA">
        <w:t xml:space="preserve">    10) рассмотрение заявления о предоставлении земельного участка без проведения торгов и принятие решения об отказе в предоставлении земельного участка без проведения торгов или направление заявителю проекта договора купли-продажи земельного участка.</w:t>
      </w:r>
    </w:p>
    <w:p w:rsidR="00832EFA" w:rsidRPr="00832EFA" w:rsidRDefault="00832EFA" w:rsidP="00832EFA">
      <w:pPr>
        <w:autoSpaceDE w:val="0"/>
        <w:autoSpaceDN w:val="0"/>
        <w:adjustRightInd w:val="0"/>
        <w:ind w:firstLine="540"/>
        <w:contextualSpacing/>
        <w:jc w:val="both"/>
      </w:pPr>
    </w:p>
    <w:p w:rsidR="00832EFA" w:rsidRPr="00832EFA" w:rsidRDefault="00832EFA" w:rsidP="00832EFA">
      <w:pPr>
        <w:autoSpaceDE w:val="0"/>
        <w:autoSpaceDN w:val="0"/>
        <w:adjustRightInd w:val="0"/>
        <w:ind w:firstLine="540"/>
        <w:contextualSpacing/>
        <w:jc w:val="both"/>
      </w:pPr>
      <w:r w:rsidRPr="00832EFA">
        <w:t xml:space="preserve">3.1. </w:t>
      </w:r>
      <w:r w:rsidRPr="00832EFA">
        <w:rPr>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832EFA">
        <w:t xml:space="preserve"> либо отказ в приеме к рассмотрению заявления;</w:t>
      </w:r>
    </w:p>
    <w:p w:rsidR="00832EFA" w:rsidRPr="00832EFA" w:rsidRDefault="00832EFA" w:rsidP="00832EFA">
      <w:pPr>
        <w:autoSpaceDE w:val="0"/>
        <w:autoSpaceDN w:val="0"/>
        <w:adjustRightInd w:val="0"/>
        <w:ind w:firstLine="540"/>
        <w:contextualSpacing/>
        <w:jc w:val="both"/>
      </w:pPr>
      <w:r w:rsidRPr="00832EFA">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832EFA" w:rsidRPr="00832EFA" w:rsidRDefault="00832EFA" w:rsidP="00832EFA">
      <w:pPr>
        <w:autoSpaceDE w:val="0"/>
        <w:ind w:firstLine="540"/>
        <w:contextualSpacing/>
        <w:jc w:val="both"/>
      </w:pPr>
      <w:r w:rsidRPr="00832EFA">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832EFA" w:rsidRPr="00832EFA" w:rsidRDefault="00832EFA" w:rsidP="00832EFA">
      <w:pPr>
        <w:autoSpaceDE w:val="0"/>
        <w:autoSpaceDN w:val="0"/>
        <w:adjustRightInd w:val="0"/>
        <w:ind w:firstLine="540"/>
        <w:contextualSpacing/>
        <w:jc w:val="both"/>
      </w:pPr>
      <w:r w:rsidRPr="00832EFA">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832EFA" w:rsidRPr="00832EFA" w:rsidRDefault="00832EFA" w:rsidP="00832EFA">
      <w:pPr>
        <w:autoSpaceDE w:val="0"/>
        <w:autoSpaceDN w:val="0"/>
        <w:adjustRightInd w:val="0"/>
        <w:ind w:firstLine="540"/>
        <w:contextualSpacing/>
        <w:jc w:val="both"/>
      </w:pPr>
      <w:r w:rsidRPr="00832EFA">
        <w:lastRenderedPageBreak/>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832EFA" w:rsidRPr="00832EFA" w:rsidRDefault="00832EFA" w:rsidP="00832EFA">
      <w:pPr>
        <w:autoSpaceDE w:val="0"/>
        <w:autoSpaceDN w:val="0"/>
        <w:adjustRightInd w:val="0"/>
        <w:ind w:firstLine="540"/>
        <w:contextualSpacing/>
        <w:jc w:val="both"/>
      </w:pPr>
      <w:r w:rsidRPr="00832EFA">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32EFA" w:rsidRPr="00832EFA" w:rsidRDefault="00832EFA" w:rsidP="00832EFA">
      <w:pPr>
        <w:autoSpaceDE w:val="0"/>
        <w:autoSpaceDN w:val="0"/>
        <w:adjustRightInd w:val="0"/>
        <w:ind w:firstLine="540"/>
        <w:contextualSpacing/>
        <w:jc w:val="both"/>
      </w:pPr>
      <w:r w:rsidRPr="00832EFA">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32EFA" w:rsidRPr="00832EFA" w:rsidRDefault="00832EFA" w:rsidP="00832EFA">
      <w:pPr>
        <w:autoSpaceDE w:val="0"/>
        <w:autoSpaceDN w:val="0"/>
        <w:adjustRightInd w:val="0"/>
        <w:ind w:firstLine="540"/>
        <w:contextualSpacing/>
        <w:jc w:val="both"/>
      </w:pPr>
      <w:r w:rsidRPr="00832EFA">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832EFA" w:rsidRPr="00832EFA" w:rsidRDefault="00832EFA" w:rsidP="00832EFA">
      <w:pPr>
        <w:autoSpaceDE w:val="0"/>
        <w:autoSpaceDN w:val="0"/>
        <w:adjustRightInd w:val="0"/>
        <w:ind w:firstLine="540"/>
        <w:contextualSpacing/>
        <w:jc w:val="both"/>
      </w:pPr>
      <w:r w:rsidRPr="00832EFA">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832EFA" w:rsidRPr="00832EFA" w:rsidRDefault="00832EFA" w:rsidP="00832EFA">
      <w:pPr>
        <w:autoSpaceDE w:val="0"/>
        <w:autoSpaceDN w:val="0"/>
        <w:adjustRightInd w:val="0"/>
        <w:ind w:firstLine="540"/>
        <w:contextualSpacing/>
        <w:jc w:val="both"/>
      </w:pPr>
      <w:r w:rsidRPr="00832EFA">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32EFA" w:rsidRPr="00832EFA" w:rsidRDefault="00832EFA" w:rsidP="00832EFA">
      <w:pPr>
        <w:autoSpaceDE w:val="0"/>
        <w:autoSpaceDN w:val="0"/>
        <w:adjustRightInd w:val="0"/>
        <w:ind w:firstLine="540"/>
        <w:contextualSpacing/>
        <w:jc w:val="both"/>
      </w:pPr>
      <w:r w:rsidRPr="00832EFA">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6" w:history="1">
        <w:r w:rsidRPr="00832EFA">
          <w:rPr>
            <w:rStyle w:val="a7"/>
          </w:rPr>
          <w:t>статьи 11</w:t>
        </w:r>
      </w:hyperlink>
      <w:r w:rsidRPr="00832EFA">
        <w:t xml:space="preserve"> Федерального закона "Об электронной подписи", которые послужили основанием для принятия указанного решения. </w:t>
      </w:r>
    </w:p>
    <w:p w:rsidR="00832EFA" w:rsidRPr="00832EFA" w:rsidRDefault="00832EFA" w:rsidP="00832EFA">
      <w:pPr>
        <w:autoSpaceDE w:val="0"/>
        <w:autoSpaceDN w:val="0"/>
        <w:adjustRightInd w:val="0"/>
        <w:ind w:firstLine="540"/>
        <w:contextualSpacing/>
        <w:jc w:val="both"/>
      </w:pPr>
      <w:r w:rsidRPr="00832EFA">
        <w:t>3.1.6. Максимальный срок исполнения административной процедуры:</w:t>
      </w:r>
    </w:p>
    <w:p w:rsidR="00832EFA" w:rsidRPr="00832EFA" w:rsidRDefault="00832EFA" w:rsidP="00832EFA">
      <w:pPr>
        <w:pStyle w:val="ad"/>
        <w:contextualSpacing/>
        <w:jc w:val="both"/>
        <w:rPr>
          <w:sz w:val="24"/>
          <w:szCs w:val="24"/>
        </w:rPr>
      </w:pPr>
      <w:r w:rsidRPr="00832EFA">
        <w:rPr>
          <w:sz w:val="24"/>
          <w:szCs w:val="24"/>
        </w:rPr>
        <w:t xml:space="preserve">        - при личном приеме граждан  –  не  более 20 минут;</w:t>
      </w:r>
    </w:p>
    <w:p w:rsidR="00832EFA" w:rsidRPr="00832EFA" w:rsidRDefault="00832EFA" w:rsidP="00832EFA">
      <w:pPr>
        <w:pStyle w:val="ad"/>
        <w:contextualSpacing/>
        <w:jc w:val="both"/>
        <w:rPr>
          <w:sz w:val="24"/>
          <w:szCs w:val="24"/>
        </w:rPr>
      </w:pPr>
      <w:r w:rsidRPr="00832EFA">
        <w:rPr>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832EFA" w:rsidRPr="00832EFA" w:rsidRDefault="00832EFA" w:rsidP="00832EFA">
      <w:pPr>
        <w:ind w:firstLine="540"/>
        <w:contextualSpacing/>
        <w:jc w:val="both"/>
        <w:rPr>
          <w:iCs/>
        </w:rPr>
      </w:pPr>
      <w:r w:rsidRPr="00832EFA">
        <w:rPr>
          <w:iCs/>
        </w:rPr>
        <w:t>- при поступлении заявления в форме электронного документа:</w:t>
      </w:r>
    </w:p>
    <w:p w:rsidR="00832EFA" w:rsidRPr="00832EFA" w:rsidRDefault="00832EFA" w:rsidP="00832EFA">
      <w:pPr>
        <w:ind w:firstLine="540"/>
        <w:contextualSpacing/>
        <w:jc w:val="both"/>
        <w:rPr>
          <w:iCs/>
        </w:rPr>
      </w:pPr>
      <w:r w:rsidRPr="00832EFA">
        <w:rPr>
          <w:iCs/>
        </w:rPr>
        <w:t>регистрация заявления осуществляется не позднее 1 рабочего дня</w:t>
      </w:r>
      <w:r w:rsidRPr="00832EFA">
        <w:t>, следующего за днем поступления заявления в уполномоченный о</w:t>
      </w:r>
      <w:r w:rsidRPr="00832EFA">
        <w:rPr>
          <w:iCs/>
        </w:rPr>
        <w:t>рган;</w:t>
      </w:r>
    </w:p>
    <w:p w:rsidR="00832EFA" w:rsidRPr="00832EFA" w:rsidRDefault="00832EFA" w:rsidP="00832EFA">
      <w:pPr>
        <w:ind w:firstLine="540"/>
        <w:contextualSpacing/>
        <w:jc w:val="both"/>
        <w:rPr>
          <w:iCs/>
        </w:rPr>
      </w:pPr>
      <w:r w:rsidRPr="00832EFA">
        <w:rPr>
          <w:iCs/>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832EFA" w:rsidRPr="00832EFA" w:rsidRDefault="00832EFA" w:rsidP="00832EFA">
      <w:pPr>
        <w:ind w:firstLine="540"/>
        <w:contextualSpacing/>
        <w:jc w:val="both"/>
      </w:pPr>
      <w:r w:rsidRPr="00832EFA">
        <w:rPr>
          <w:iCs/>
        </w:rPr>
        <w:t xml:space="preserve">уведомление </w:t>
      </w:r>
      <w:r w:rsidRPr="00832EFA">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832EFA">
        <w:rPr>
          <w:iCs/>
        </w:rPr>
        <w:t xml:space="preserve">направляется в течение 3 дней со дня </w:t>
      </w:r>
      <w:r w:rsidRPr="00832EFA">
        <w:t>завершения проведения такой проверки.</w:t>
      </w:r>
      <w:r w:rsidRPr="00832EFA">
        <w:rPr>
          <w:iCs/>
        </w:rPr>
        <w:t xml:space="preserve"> </w:t>
      </w:r>
    </w:p>
    <w:p w:rsidR="00832EFA" w:rsidRPr="00832EFA" w:rsidRDefault="00832EFA" w:rsidP="00832EFA">
      <w:pPr>
        <w:pStyle w:val="ad"/>
        <w:ind w:firstLine="540"/>
        <w:contextualSpacing/>
        <w:jc w:val="both"/>
        <w:rPr>
          <w:sz w:val="24"/>
          <w:szCs w:val="24"/>
        </w:rPr>
      </w:pPr>
      <w:r w:rsidRPr="00832EFA">
        <w:rPr>
          <w:sz w:val="24"/>
          <w:szCs w:val="24"/>
        </w:rPr>
        <w:t>3.1.7. Результатом исполнения административной процедуры является:</w:t>
      </w:r>
    </w:p>
    <w:p w:rsidR="00832EFA" w:rsidRPr="00832EFA" w:rsidRDefault="00832EFA" w:rsidP="00832EFA">
      <w:pPr>
        <w:autoSpaceDE w:val="0"/>
        <w:autoSpaceDN w:val="0"/>
        <w:adjustRightInd w:val="0"/>
        <w:ind w:firstLine="540"/>
        <w:contextualSpacing/>
        <w:jc w:val="both"/>
      </w:pPr>
      <w:r w:rsidRPr="00832EFA">
        <w:lastRenderedPageBreak/>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832EFA" w:rsidRPr="00832EFA" w:rsidRDefault="00832EFA" w:rsidP="00832EFA">
      <w:pPr>
        <w:ind w:firstLine="540"/>
        <w:contextualSpacing/>
        <w:jc w:val="both"/>
      </w:pPr>
      <w:r w:rsidRPr="00832EFA">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832EFA">
        <w:rPr>
          <w:iCs/>
        </w:rPr>
        <w:t xml:space="preserve">уведомления </w:t>
      </w:r>
      <w:r w:rsidRPr="00832EFA">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832EFA" w:rsidRPr="00832EFA" w:rsidRDefault="00832EFA" w:rsidP="00832EFA">
      <w:pPr>
        <w:autoSpaceDE w:val="0"/>
        <w:autoSpaceDN w:val="0"/>
        <w:adjustRightInd w:val="0"/>
        <w:ind w:firstLine="540"/>
        <w:contextualSpacing/>
        <w:jc w:val="both"/>
        <w:rPr>
          <w:u w:val="single"/>
        </w:rPr>
      </w:pPr>
      <w:r w:rsidRPr="00832EFA">
        <w:rPr>
          <w:u w:val="single"/>
        </w:rPr>
        <w:t>3.2. Возврат заявления о предварительном согласовании предоставления земельного участка и приложенных к нему документов.</w:t>
      </w:r>
    </w:p>
    <w:p w:rsidR="00832EFA" w:rsidRPr="00832EFA" w:rsidRDefault="00832EFA" w:rsidP="00832EFA">
      <w:pPr>
        <w:autoSpaceDE w:val="0"/>
        <w:autoSpaceDN w:val="0"/>
        <w:adjustRightInd w:val="0"/>
        <w:ind w:firstLine="540"/>
        <w:contextualSpacing/>
        <w:jc w:val="both"/>
      </w:pPr>
      <w:r w:rsidRPr="00832EFA">
        <w:t>3.2.1. Основанием для начала административной процедуры является прием и регистрация заявления о предварительном согласовании.</w:t>
      </w:r>
    </w:p>
    <w:p w:rsidR="00832EFA" w:rsidRPr="00832EFA" w:rsidRDefault="00832EFA" w:rsidP="00832EFA">
      <w:pPr>
        <w:autoSpaceDE w:val="0"/>
        <w:autoSpaceDN w:val="0"/>
        <w:adjustRightInd w:val="0"/>
        <w:ind w:firstLine="540"/>
        <w:contextualSpacing/>
        <w:jc w:val="both"/>
      </w:pPr>
      <w:r w:rsidRPr="00832EFA">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832EFA" w:rsidRPr="00832EFA" w:rsidRDefault="00832EFA" w:rsidP="00832EFA">
      <w:pPr>
        <w:autoSpaceDE w:val="0"/>
        <w:autoSpaceDN w:val="0"/>
        <w:adjustRightInd w:val="0"/>
        <w:ind w:firstLine="540"/>
        <w:contextualSpacing/>
        <w:jc w:val="both"/>
      </w:pPr>
      <w:r w:rsidRPr="00832EFA">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832EFA" w:rsidRPr="00832EFA" w:rsidRDefault="00832EFA" w:rsidP="00832EFA">
      <w:pPr>
        <w:autoSpaceDE w:val="0"/>
        <w:autoSpaceDN w:val="0"/>
        <w:adjustRightInd w:val="0"/>
        <w:ind w:firstLine="540"/>
        <w:contextualSpacing/>
        <w:jc w:val="both"/>
      </w:pPr>
      <w:r w:rsidRPr="00832EFA">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832EFA" w:rsidRPr="00832EFA" w:rsidRDefault="00832EFA" w:rsidP="00832EFA">
      <w:pPr>
        <w:autoSpaceDE w:val="0"/>
        <w:autoSpaceDN w:val="0"/>
        <w:adjustRightInd w:val="0"/>
        <w:ind w:firstLine="540"/>
        <w:contextualSpacing/>
        <w:jc w:val="both"/>
      </w:pPr>
      <w:r w:rsidRPr="00832EFA">
        <w:t>3.2.5. Максимальный срок исполнения административной процедуры – 10 дней  со дня поступления заявления.</w:t>
      </w:r>
    </w:p>
    <w:p w:rsidR="00832EFA" w:rsidRPr="00832EFA" w:rsidRDefault="00832EFA" w:rsidP="00832EFA">
      <w:pPr>
        <w:autoSpaceDE w:val="0"/>
        <w:autoSpaceDN w:val="0"/>
        <w:adjustRightInd w:val="0"/>
        <w:ind w:firstLine="540"/>
        <w:contextualSpacing/>
        <w:jc w:val="both"/>
      </w:pPr>
      <w:r w:rsidRPr="00832EFA">
        <w:t>3.2.6. Результатом исполнения административной процедуры является возврат заявителю заявления о предварительном согласовании предоставления земельного участка с указанием причин возврата.</w:t>
      </w:r>
    </w:p>
    <w:p w:rsidR="00832EFA" w:rsidRPr="00832EFA" w:rsidRDefault="00832EFA" w:rsidP="00832EFA">
      <w:pPr>
        <w:autoSpaceDE w:val="0"/>
        <w:autoSpaceDN w:val="0"/>
        <w:adjustRightInd w:val="0"/>
        <w:ind w:firstLine="540"/>
        <w:contextualSpacing/>
        <w:jc w:val="both"/>
        <w:rPr>
          <w:u w:val="single"/>
        </w:rPr>
      </w:pPr>
      <w:r w:rsidRPr="00832EFA">
        <w:rPr>
          <w:u w:val="single"/>
        </w:rPr>
        <w:t xml:space="preserve">3.3. Приостановление срока рассмотрения заявления о предварительном согласовании. </w:t>
      </w:r>
    </w:p>
    <w:p w:rsidR="00832EFA" w:rsidRPr="00832EFA" w:rsidRDefault="00832EFA" w:rsidP="00832EFA">
      <w:pPr>
        <w:autoSpaceDE w:val="0"/>
        <w:autoSpaceDN w:val="0"/>
        <w:adjustRightInd w:val="0"/>
        <w:ind w:firstLine="540"/>
        <w:contextualSpacing/>
        <w:jc w:val="both"/>
      </w:pPr>
      <w:r w:rsidRPr="00832EFA">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832EFA" w:rsidRPr="00832EFA" w:rsidRDefault="00832EFA" w:rsidP="00832EFA">
      <w:pPr>
        <w:autoSpaceDE w:val="0"/>
        <w:autoSpaceDN w:val="0"/>
        <w:adjustRightInd w:val="0"/>
        <w:ind w:firstLine="540"/>
        <w:contextualSpacing/>
        <w:jc w:val="both"/>
        <w:rPr>
          <w:b/>
        </w:rPr>
      </w:pPr>
      <w:r w:rsidRPr="00832EFA">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832EFA" w:rsidRPr="00832EFA" w:rsidRDefault="00832EFA" w:rsidP="00832EFA">
      <w:pPr>
        <w:autoSpaceDE w:val="0"/>
        <w:autoSpaceDN w:val="0"/>
        <w:adjustRightInd w:val="0"/>
        <w:ind w:firstLine="540"/>
        <w:contextualSpacing/>
        <w:jc w:val="both"/>
      </w:pPr>
      <w:r w:rsidRPr="00832EFA">
        <w:t xml:space="preserve">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w:t>
      </w:r>
      <w:r w:rsidRPr="00832EFA">
        <w:lastRenderedPageBreak/>
        <w:t>представленной ранее схемы расположения земельного участка</w:t>
      </w:r>
      <w:r w:rsidRPr="00832EFA">
        <w:rPr>
          <w:i/>
        </w:rPr>
        <w:t xml:space="preserve"> </w:t>
      </w:r>
      <w:r w:rsidRPr="00832EFA">
        <w:t>или до принятия решения об отказе в утверждении указанной схемы.</w:t>
      </w:r>
    </w:p>
    <w:p w:rsidR="00832EFA" w:rsidRPr="00832EFA" w:rsidRDefault="00832EFA" w:rsidP="00832EFA">
      <w:pPr>
        <w:autoSpaceDE w:val="0"/>
        <w:autoSpaceDN w:val="0"/>
        <w:adjustRightInd w:val="0"/>
        <w:ind w:firstLine="540"/>
        <w:contextualSpacing/>
        <w:jc w:val="both"/>
      </w:pPr>
      <w:r w:rsidRPr="00832EFA">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3.3.4. Максимальный срок исполнения административной процедуры -  1* день со дня окончания приема документов и регистрации заявления.</w:t>
      </w:r>
    </w:p>
    <w:p w:rsidR="00832EFA" w:rsidRPr="00832EFA" w:rsidRDefault="00832EFA" w:rsidP="00832EFA">
      <w:pPr>
        <w:autoSpaceDE w:val="0"/>
        <w:autoSpaceDN w:val="0"/>
        <w:adjustRightInd w:val="0"/>
        <w:ind w:firstLine="540"/>
        <w:contextualSpacing/>
        <w:jc w:val="both"/>
      </w:pPr>
      <w:r w:rsidRPr="00832EFA">
        <w:t xml:space="preserve">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 </w:t>
      </w:r>
    </w:p>
    <w:p w:rsidR="00832EFA" w:rsidRPr="00832EFA" w:rsidRDefault="00832EFA" w:rsidP="00832EFA">
      <w:pPr>
        <w:autoSpaceDE w:val="0"/>
        <w:autoSpaceDN w:val="0"/>
        <w:adjustRightInd w:val="0"/>
        <w:ind w:firstLine="540"/>
        <w:contextualSpacing/>
        <w:jc w:val="both"/>
        <w:rPr>
          <w:u w:val="single"/>
        </w:rPr>
      </w:pPr>
      <w:r w:rsidRPr="00832EFA">
        <w:rPr>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832EFA" w:rsidRPr="00832EFA" w:rsidRDefault="00832EFA" w:rsidP="00832EFA">
      <w:pPr>
        <w:autoSpaceDE w:val="0"/>
        <w:autoSpaceDN w:val="0"/>
        <w:adjustRightInd w:val="0"/>
        <w:ind w:firstLine="600"/>
        <w:contextualSpacing/>
        <w:jc w:val="both"/>
      </w:pPr>
      <w:r w:rsidRPr="00832EFA">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832EFA" w:rsidRPr="00832EFA" w:rsidRDefault="00832EFA" w:rsidP="00832EFA">
      <w:pPr>
        <w:autoSpaceDE w:val="0"/>
        <w:autoSpaceDN w:val="0"/>
        <w:adjustRightInd w:val="0"/>
        <w:ind w:firstLine="600"/>
        <w:contextualSpacing/>
        <w:jc w:val="both"/>
      </w:pPr>
      <w:r w:rsidRPr="00832EFA">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832EFA" w:rsidRPr="00832EFA" w:rsidRDefault="00832EFA" w:rsidP="00832EFA">
      <w:pPr>
        <w:autoSpaceDE w:val="0"/>
        <w:autoSpaceDN w:val="0"/>
        <w:adjustRightInd w:val="0"/>
        <w:ind w:firstLine="540"/>
        <w:contextualSpacing/>
        <w:jc w:val="both"/>
      </w:pPr>
      <w:r w:rsidRPr="00832EFA">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832EFA" w:rsidRPr="00832EFA" w:rsidRDefault="00832EFA" w:rsidP="00832EFA">
      <w:pPr>
        <w:autoSpaceDE w:val="0"/>
        <w:autoSpaceDN w:val="0"/>
        <w:adjustRightInd w:val="0"/>
        <w:ind w:firstLine="540"/>
        <w:contextualSpacing/>
        <w:jc w:val="both"/>
      </w:pPr>
      <w:r w:rsidRPr="00832EFA">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3.4.4. Максимальный срок исполнения административной процедуры -  3* дня со дня окончания приема документов и регистрации заявления.</w:t>
      </w:r>
    </w:p>
    <w:p w:rsidR="00832EFA" w:rsidRPr="00832EFA" w:rsidRDefault="00832EFA" w:rsidP="00832EFA">
      <w:pPr>
        <w:autoSpaceDE w:val="0"/>
        <w:autoSpaceDN w:val="0"/>
        <w:adjustRightInd w:val="0"/>
        <w:ind w:firstLine="540"/>
        <w:contextualSpacing/>
        <w:jc w:val="both"/>
      </w:pPr>
      <w:r w:rsidRPr="00832EFA">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832EFA" w:rsidRPr="00832EFA" w:rsidRDefault="00832EFA" w:rsidP="00832EFA">
      <w:pPr>
        <w:autoSpaceDE w:val="0"/>
        <w:autoSpaceDN w:val="0"/>
        <w:adjustRightInd w:val="0"/>
        <w:ind w:firstLine="540"/>
        <w:contextualSpacing/>
        <w:jc w:val="both"/>
        <w:rPr>
          <w:u w:val="single"/>
        </w:rPr>
      </w:pPr>
      <w:r w:rsidRPr="00832EFA">
        <w:rPr>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832EFA" w:rsidRPr="00832EFA" w:rsidRDefault="00832EFA" w:rsidP="00832EFA">
      <w:pPr>
        <w:autoSpaceDE w:val="0"/>
        <w:autoSpaceDN w:val="0"/>
        <w:adjustRightInd w:val="0"/>
        <w:ind w:firstLine="540"/>
        <w:contextualSpacing/>
        <w:jc w:val="both"/>
      </w:pPr>
      <w:r w:rsidRPr="00832EFA">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w:t>
      </w:r>
    </w:p>
    <w:p w:rsidR="00832EFA" w:rsidRPr="00832EFA" w:rsidRDefault="00832EFA" w:rsidP="00832EFA">
      <w:pPr>
        <w:autoSpaceDE w:val="0"/>
        <w:autoSpaceDN w:val="0"/>
        <w:adjustRightInd w:val="0"/>
        <w:ind w:firstLine="540"/>
        <w:contextualSpacing/>
        <w:jc w:val="both"/>
      </w:pPr>
      <w:r w:rsidRPr="00832EFA">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832EFA" w:rsidRPr="00832EFA" w:rsidRDefault="00832EFA" w:rsidP="00832EFA">
      <w:pPr>
        <w:autoSpaceDE w:val="0"/>
        <w:autoSpaceDN w:val="0"/>
        <w:adjustRightInd w:val="0"/>
        <w:ind w:firstLine="539"/>
        <w:contextualSpacing/>
        <w:jc w:val="both"/>
      </w:pPr>
      <w:r w:rsidRPr="00832EFA">
        <w:lastRenderedPageBreak/>
        <w:t>1) в границах населенного пункта;</w:t>
      </w:r>
    </w:p>
    <w:p w:rsidR="00832EFA" w:rsidRPr="00832EFA" w:rsidRDefault="00832EFA" w:rsidP="00832EFA">
      <w:pPr>
        <w:autoSpaceDE w:val="0"/>
        <w:autoSpaceDN w:val="0"/>
        <w:adjustRightInd w:val="0"/>
        <w:ind w:firstLine="539"/>
        <w:contextualSpacing/>
        <w:jc w:val="both"/>
      </w:pPr>
      <w:r w:rsidRPr="00832EFA">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832EFA" w:rsidRPr="00832EFA" w:rsidRDefault="00832EFA" w:rsidP="00832EFA">
      <w:pPr>
        <w:autoSpaceDE w:val="0"/>
        <w:autoSpaceDN w:val="0"/>
        <w:adjustRightInd w:val="0"/>
        <w:ind w:firstLine="539"/>
        <w:contextualSpacing/>
        <w:jc w:val="both"/>
      </w:pPr>
      <w:r w:rsidRPr="00832EFA">
        <w:t>3) в границах территориальной зоны, сведения о границах которой внесены в Единый государственный реестр недвижимости;</w:t>
      </w:r>
    </w:p>
    <w:p w:rsidR="00832EFA" w:rsidRPr="00832EFA" w:rsidRDefault="00832EFA" w:rsidP="00832EFA">
      <w:pPr>
        <w:autoSpaceDE w:val="0"/>
        <w:autoSpaceDN w:val="0"/>
        <w:adjustRightInd w:val="0"/>
        <w:ind w:firstLine="539"/>
        <w:contextualSpacing/>
        <w:jc w:val="both"/>
      </w:pPr>
      <w:r w:rsidRPr="00832EFA">
        <w:t xml:space="preserve">4) в границах </w:t>
      </w:r>
      <w:proofErr w:type="spellStart"/>
      <w:r w:rsidRPr="00832EFA">
        <w:t>Горнобалыклейского</w:t>
      </w:r>
      <w:proofErr w:type="spellEnd"/>
      <w:r w:rsidRPr="00832EFA">
        <w:t xml:space="preserve"> сельского поселения</w:t>
      </w:r>
      <w:r w:rsidRPr="00832EFA">
        <w:rPr>
          <w:i/>
        </w:rPr>
        <w:t xml:space="preserve"> </w:t>
      </w:r>
      <w:r w:rsidRPr="00832EFA">
        <w:t>в которых отсутствуют лесничества, лесопарки;</w:t>
      </w:r>
    </w:p>
    <w:p w:rsidR="00832EFA" w:rsidRPr="00832EFA" w:rsidRDefault="00832EFA" w:rsidP="00832EFA">
      <w:pPr>
        <w:autoSpaceDE w:val="0"/>
        <w:autoSpaceDN w:val="0"/>
        <w:adjustRightInd w:val="0"/>
        <w:ind w:firstLine="539"/>
        <w:contextualSpacing/>
        <w:jc w:val="both"/>
      </w:pPr>
      <w:r w:rsidRPr="00832EFA">
        <w:t xml:space="preserve">5) в границах </w:t>
      </w:r>
      <w:proofErr w:type="spellStart"/>
      <w:r w:rsidRPr="00832EFA">
        <w:t>Горнобалыклейского</w:t>
      </w:r>
      <w:proofErr w:type="spellEnd"/>
      <w:r w:rsidRPr="00832EFA">
        <w:t xml:space="preserve"> сельского поселения, которых сведения о границах лесничеств, лесопарков внесены в Единый государственный реестр недвижимости.</w:t>
      </w:r>
    </w:p>
    <w:p w:rsidR="00832EFA" w:rsidRPr="00832EFA" w:rsidRDefault="00832EFA" w:rsidP="00832EFA">
      <w:pPr>
        <w:autoSpaceDE w:val="0"/>
        <w:autoSpaceDN w:val="0"/>
        <w:adjustRightInd w:val="0"/>
        <w:contextualSpacing/>
        <w:jc w:val="both"/>
      </w:pPr>
      <w:r w:rsidRPr="00832EFA">
        <w:t xml:space="preserve">        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832EFA" w:rsidRPr="00832EFA" w:rsidRDefault="00832EFA" w:rsidP="00832EFA">
      <w:pPr>
        <w:autoSpaceDE w:val="0"/>
        <w:autoSpaceDN w:val="0"/>
        <w:adjustRightInd w:val="0"/>
        <w:contextualSpacing/>
        <w:jc w:val="both"/>
      </w:pPr>
      <w:r w:rsidRPr="00832EFA">
        <w:t xml:space="preserve">        3.5.5. Максимальный срок исполнения административной процедуры - в течение 10 дней со дня поступления заявления.</w:t>
      </w:r>
    </w:p>
    <w:p w:rsidR="00832EFA" w:rsidRPr="00832EFA" w:rsidRDefault="00832EFA" w:rsidP="00832EFA">
      <w:pPr>
        <w:autoSpaceDE w:val="0"/>
        <w:autoSpaceDN w:val="0"/>
        <w:adjustRightInd w:val="0"/>
        <w:contextualSpacing/>
        <w:jc w:val="both"/>
      </w:pPr>
      <w:r w:rsidRPr="00832EFA">
        <w:t xml:space="preserve">        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832EFA" w:rsidRPr="00832EFA" w:rsidRDefault="00832EFA" w:rsidP="00832EFA">
      <w:pPr>
        <w:autoSpaceDE w:val="0"/>
        <w:autoSpaceDN w:val="0"/>
        <w:adjustRightInd w:val="0"/>
        <w:ind w:firstLine="540"/>
        <w:contextualSpacing/>
        <w:jc w:val="both"/>
        <w:rPr>
          <w:u w:val="single"/>
        </w:rPr>
      </w:pPr>
      <w:r w:rsidRPr="00832EFA">
        <w:rPr>
          <w:u w:val="single"/>
        </w:rPr>
        <w:t xml:space="preserve">3.6. Рассмотрение заявления о предварительном согласовании, принятие решения по итогам рассмотрения.   </w:t>
      </w:r>
    </w:p>
    <w:p w:rsidR="00832EFA" w:rsidRPr="00832EFA" w:rsidRDefault="00832EFA" w:rsidP="00832EFA">
      <w:pPr>
        <w:autoSpaceDE w:val="0"/>
        <w:autoSpaceDN w:val="0"/>
        <w:adjustRightInd w:val="0"/>
        <w:ind w:firstLine="540"/>
        <w:contextualSpacing/>
        <w:jc w:val="both"/>
      </w:pPr>
      <w:r w:rsidRPr="00832EFA">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832EFA" w:rsidRPr="00832EFA" w:rsidRDefault="00832EFA" w:rsidP="00832EFA">
      <w:pPr>
        <w:autoSpaceDE w:val="0"/>
        <w:autoSpaceDN w:val="0"/>
        <w:adjustRightInd w:val="0"/>
        <w:ind w:firstLine="540"/>
        <w:contextualSpacing/>
        <w:jc w:val="both"/>
        <w:rPr>
          <w:color w:val="000000"/>
        </w:rPr>
      </w:pPr>
      <w:r w:rsidRPr="00832EFA">
        <w:t>О</w:t>
      </w:r>
      <w:r w:rsidRPr="00832EFA">
        <w:rPr>
          <w:color w:val="000000"/>
        </w:rPr>
        <w:t xml:space="preserve">снованием для начала выполнения административной процедуры является также истечение определенного </w:t>
      </w:r>
      <w:hyperlink r:id="rId47" w:tooltip="blocked::\C:\Users\Doronin.A\Desktop\consultantplus://offline/ref=3EDECE97BF4BB806CFF89E7744FAC8B7FED539836A009FE982771A36AEEC99E2E255ECBA54F66DB43CECFF81D9BA9C3127FDA04BE6cBU4M" w:history="1">
        <w:r w:rsidRPr="00832EFA">
          <w:rPr>
            <w:rStyle w:val="a7"/>
            <w:color w:val="000000"/>
          </w:rPr>
          <w:t>пунктом 4</w:t>
        </w:r>
      </w:hyperlink>
      <w:r w:rsidRPr="00832EFA">
        <w:rPr>
          <w:color w:val="000000"/>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 поступление в уполномоченный орган уведомления об отказе в согласовании схемы. В данном случае в соответствии с </w:t>
      </w:r>
      <w:hyperlink r:id="rId48" w:tooltip="blocked::\C:\Users\Doronin.A\Desktop\consultantplus://offline/ref=3EDECE97BF4BB806CFF89E7744FAC8B7FED539836A009FE982771A36AEEC99E2E255ECBA54F66DB43CECFF81D9BA9C3127FDA04BE6cBU4M" w:history="1">
        <w:r w:rsidRPr="00832EFA">
          <w:rPr>
            <w:rStyle w:val="a7"/>
            <w:color w:val="000000"/>
          </w:rPr>
          <w:t xml:space="preserve">пунктом </w:t>
        </w:r>
      </w:hyperlink>
      <w:r w:rsidRPr="00832EFA">
        <w:rPr>
          <w:color w:val="000000"/>
        </w:rPr>
        <w:t>9 статьи 3.5 Федерального закона № 137-ФЗ схема считается согласованной.</w:t>
      </w:r>
    </w:p>
    <w:p w:rsidR="00832EFA" w:rsidRPr="00832EFA" w:rsidRDefault="00832EFA" w:rsidP="00832EFA">
      <w:pPr>
        <w:autoSpaceDE w:val="0"/>
        <w:autoSpaceDN w:val="0"/>
        <w:adjustRightInd w:val="0"/>
        <w:ind w:firstLine="540"/>
        <w:contextualSpacing/>
        <w:jc w:val="both"/>
      </w:pPr>
      <w:r w:rsidRPr="00832EFA">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49" w:history="1">
        <w:r w:rsidRPr="00832EFA">
          <w:rPr>
            <w:rStyle w:val="a7"/>
          </w:rPr>
          <w:t>пунктом 2.</w:t>
        </w:r>
      </w:hyperlink>
      <w:r w:rsidRPr="00832EFA">
        <w:t>10.2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832EFA" w:rsidRPr="00832EFA" w:rsidRDefault="00832EFA" w:rsidP="00832EFA">
      <w:pPr>
        <w:autoSpaceDE w:val="0"/>
        <w:autoSpaceDN w:val="0"/>
        <w:adjustRightInd w:val="0"/>
        <w:contextualSpacing/>
        <w:jc w:val="both"/>
      </w:pPr>
      <w:r w:rsidRPr="00832EFA">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предоставления земельного участка, предусмотренных </w:t>
      </w:r>
      <w:hyperlink r:id="rId50" w:history="1">
        <w:r w:rsidRPr="00832EFA">
          <w:rPr>
            <w:rStyle w:val="a7"/>
          </w:rPr>
          <w:t>пунктом 2.</w:t>
        </w:r>
      </w:hyperlink>
      <w:r w:rsidRPr="00832EFA">
        <w:t>10.2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 xml:space="preserve">3.6.4. При принятии решения о предварительном согласовании предоставления земельного участка, в случае если к заявлению о предварительном согласовании, </w:t>
      </w:r>
      <w:r w:rsidRPr="00832EFA">
        <w:lastRenderedPageBreak/>
        <w:t>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32EFA" w:rsidRPr="00832EFA" w:rsidRDefault="00832EFA" w:rsidP="00832EFA">
      <w:pPr>
        <w:autoSpaceDE w:val="0"/>
        <w:autoSpaceDN w:val="0"/>
        <w:adjustRightInd w:val="0"/>
        <w:ind w:firstLine="540"/>
        <w:contextualSpacing/>
        <w:jc w:val="both"/>
      </w:pPr>
      <w:r w:rsidRPr="00832EFA">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32EFA" w:rsidRPr="00832EFA" w:rsidRDefault="00832EFA" w:rsidP="00832EFA">
      <w:pPr>
        <w:autoSpaceDE w:val="0"/>
        <w:autoSpaceDN w:val="0"/>
        <w:adjustRightInd w:val="0"/>
        <w:ind w:firstLine="540"/>
        <w:contextualSpacing/>
        <w:jc w:val="both"/>
      </w:pPr>
      <w:r w:rsidRPr="00832EFA">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32EFA" w:rsidRPr="00832EFA" w:rsidRDefault="00832EFA" w:rsidP="00832EFA">
      <w:pPr>
        <w:autoSpaceDE w:val="0"/>
        <w:autoSpaceDN w:val="0"/>
        <w:adjustRightInd w:val="0"/>
        <w:ind w:firstLine="500"/>
        <w:contextualSpacing/>
        <w:jc w:val="both"/>
      </w:pPr>
      <w:r w:rsidRPr="00832EFA">
        <w:t>3.6.7.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32EFA" w:rsidRPr="00832EFA" w:rsidRDefault="00832EFA" w:rsidP="00832EFA">
      <w:pPr>
        <w:autoSpaceDE w:val="0"/>
        <w:autoSpaceDN w:val="0"/>
        <w:adjustRightInd w:val="0"/>
        <w:ind w:firstLine="540"/>
        <w:contextualSpacing/>
        <w:jc w:val="both"/>
      </w:pPr>
      <w:r w:rsidRPr="00832EFA">
        <w:t>3.6.8.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32EFA" w:rsidRPr="00832EFA" w:rsidRDefault="00832EFA" w:rsidP="00832EFA">
      <w:pPr>
        <w:autoSpaceDE w:val="0"/>
        <w:autoSpaceDN w:val="0"/>
        <w:adjustRightInd w:val="0"/>
        <w:ind w:firstLine="540"/>
        <w:contextualSpacing/>
        <w:jc w:val="both"/>
      </w:pPr>
      <w:r w:rsidRPr="00832EFA">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832EFA" w:rsidRPr="00832EFA" w:rsidRDefault="00832EFA" w:rsidP="00832EFA">
      <w:pPr>
        <w:tabs>
          <w:tab w:val="left" w:pos="567"/>
        </w:tabs>
        <w:ind w:firstLine="500"/>
        <w:contextualSpacing/>
        <w:jc w:val="both"/>
      </w:pPr>
      <w:r w:rsidRPr="00832EFA">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832EFA">
        <w:rPr>
          <w:kern w:val="2"/>
          <w:lang w:eastAsia="ar-SA"/>
        </w:rPr>
        <w:t>.</w:t>
      </w:r>
    </w:p>
    <w:p w:rsidR="00832EFA" w:rsidRPr="00832EFA" w:rsidRDefault="00832EFA" w:rsidP="00832EFA">
      <w:pPr>
        <w:tabs>
          <w:tab w:val="left" w:pos="-100"/>
        </w:tabs>
        <w:ind w:firstLine="500"/>
        <w:contextualSpacing/>
        <w:jc w:val="both"/>
      </w:pPr>
      <w:r w:rsidRPr="00832EFA">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832EFA" w:rsidRPr="00832EFA" w:rsidRDefault="00832EFA" w:rsidP="00832EFA">
      <w:pPr>
        <w:autoSpaceDE w:val="0"/>
        <w:autoSpaceDN w:val="0"/>
        <w:adjustRightInd w:val="0"/>
        <w:ind w:firstLine="500"/>
        <w:contextualSpacing/>
        <w:jc w:val="both"/>
      </w:pPr>
      <w:r w:rsidRPr="00832EFA">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832EFA" w:rsidRPr="00832EFA" w:rsidRDefault="00832EFA" w:rsidP="00832EFA">
      <w:pPr>
        <w:autoSpaceDE w:val="0"/>
        <w:autoSpaceDN w:val="0"/>
        <w:adjustRightInd w:val="0"/>
        <w:ind w:firstLine="500"/>
        <w:contextualSpacing/>
        <w:jc w:val="both"/>
      </w:pPr>
      <w:r w:rsidRPr="00832EFA">
        <w:t>- посредством почтового отправления (по адресу, указанному в заявлении);</w:t>
      </w:r>
    </w:p>
    <w:p w:rsidR="00832EFA" w:rsidRPr="00832EFA" w:rsidRDefault="00832EFA" w:rsidP="00832EFA">
      <w:pPr>
        <w:autoSpaceDE w:val="0"/>
        <w:autoSpaceDN w:val="0"/>
        <w:adjustRightInd w:val="0"/>
        <w:ind w:firstLine="500"/>
        <w:contextualSpacing/>
        <w:jc w:val="both"/>
      </w:pPr>
      <w:r w:rsidRPr="00832EFA">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32EFA" w:rsidRPr="00832EFA" w:rsidRDefault="00832EFA" w:rsidP="00832EFA">
      <w:pPr>
        <w:autoSpaceDE w:val="0"/>
        <w:autoSpaceDN w:val="0"/>
        <w:adjustRightInd w:val="0"/>
        <w:ind w:firstLine="500"/>
        <w:contextualSpacing/>
        <w:jc w:val="both"/>
      </w:pPr>
      <w:r w:rsidRPr="00832EFA">
        <w:t>- в виде электронного документа, который направляется уполномоченным органом заявителю посредством электронной почты.</w:t>
      </w:r>
    </w:p>
    <w:p w:rsidR="00832EFA" w:rsidRPr="00832EFA" w:rsidRDefault="00832EFA" w:rsidP="00832EFA">
      <w:pPr>
        <w:autoSpaceDE w:val="0"/>
        <w:autoSpaceDN w:val="0"/>
        <w:adjustRightInd w:val="0"/>
        <w:ind w:firstLine="500"/>
        <w:contextualSpacing/>
        <w:jc w:val="both"/>
      </w:pPr>
      <w:r w:rsidRPr="00832EFA">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832EFA" w:rsidRPr="00832EFA" w:rsidRDefault="00832EFA" w:rsidP="00832EFA">
      <w:pPr>
        <w:autoSpaceDE w:val="0"/>
        <w:autoSpaceDN w:val="0"/>
        <w:adjustRightInd w:val="0"/>
        <w:ind w:firstLine="500"/>
        <w:contextualSpacing/>
        <w:jc w:val="both"/>
      </w:pPr>
      <w:r w:rsidRPr="00832EFA">
        <w:t xml:space="preserve">3.6.13.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w:t>
      </w:r>
      <w:r w:rsidRPr="00832EFA">
        <w:lastRenderedPageBreak/>
        <w:t>полученных в рамках межведомственного информационного взаимодействия, необходимых для предоставления муниципальной услуги.</w:t>
      </w:r>
    </w:p>
    <w:p w:rsidR="00832EFA" w:rsidRPr="00832EFA" w:rsidRDefault="00832EFA" w:rsidP="00832EFA">
      <w:pPr>
        <w:autoSpaceDE w:val="0"/>
        <w:autoSpaceDN w:val="0"/>
        <w:adjustRightInd w:val="0"/>
        <w:ind w:firstLine="540"/>
        <w:contextualSpacing/>
        <w:jc w:val="both"/>
        <w:rPr>
          <w:color w:val="FF0000"/>
        </w:rPr>
      </w:pPr>
      <w:r w:rsidRPr="00832EFA">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51" w:history="1">
        <w:r w:rsidRPr="00832EFA">
          <w:rPr>
            <w:rStyle w:val="a7"/>
          </w:rPr>
          <w:t>пунктом 4</w:t>
        </w:r>
      </w:hyperlink>
      <w:r w:rsidRPr="00832EFA">
        <w:t xml:space="preserve"> статьи 3.5 Федерального закона от 25.10.2001 № 137-ФЗ). </w:t>
      </w:r>
    </w:p>
    <w:p w:rsidR="00832EFA" w:rsidRPr="00832EFA" w:rsidRDefault="00832EFA" w:rsidP="00832EFA">
      <w:pPr>
        <w:autoSpaceDE w:val="0"/>
        <w:autoSpaceDN w:val="0"/>
        <w:adjustRightInd w:val="0"/>
        <w:ind w:firstLine="500"/>
        <w:contextualSpacing/>
        <w:jc w:val="both"/>
      </w:pPr>
      <w:r w:rsidRPr="00832EFA">
        <w:t>3.6.14. Результатом исполнения административной процедуры является:</w:t>
      </w:r>
    </w:p>
    <w:p w:rsidR="00832EFA" w:rsidRPr="00832EFA" w:rsidRDefault="00832EFA" w:rsidP="00832EFA">
      <w:pPr>
        <w:widowControl w:val="0"/>
        <w:autoSpaceDE w:val="0"/>
        <w:autoSpaceDN w:val="0"/>
        <w:adjustRightInd w:val="0"/>
        <w:ind w:firstLine="540"/>
        <w:contextualSpacing/>
        <w:jc w:val="both"/>
      </w:pPr>
      <w:r w:rsidRPr="00832EFA">
        <w:t>- решение уполномоченного органа о предварительном согласовании предоставления земельного участка;</w:t>
      </w:r>
    </w:p>
    <w:p w:rsidR="00832EFA" w:rsidRPr="00832EFA" w:rsidRDefault="00832EFA" w:rsidP="00832EFA">
      <w:pPr>
        <w:widowControl w:val="0"/>
        <w:autoSpaceDE w:val="0"/>
        <w:autoSpaceDN w:val="0"/>
        <w:adjustRightInd w:val="0"/>
        <w:ind w:firstLine="540"/>
        <w:contextualSpacing/>
        <w:jc w:val="both"/>
      </w:pPr>
      <w:r w:rsidRPr="00832EFA">
        <w:t>- решение уполномоченного органа об отказе в предварительном согласовании предоставления земельного участка.</w:t>
      </w:r>
    </w:p>
    <w:p w:rsidR="00832EFA" w:rsidRPr="00832EFA" w:rsidRDefault="00832EFA" w:rsidP="00832EFA">
      <w:pPr>
        <w:autoSpaceDE w:val="0"/>
        <w:autoSpaceDN w:val="0"/>
        <w:adjustRightInd w:val="0"/>
        <w:ind w:firstLine="540"/>
        <w:contextualSpacing/>
        <w:jc w:val="both"/>
        <w:rPr>
          <w:u w:val="single"/>
        </w:rPr>
      </w:pPr>
      <w:r w:rsidRPr="00832EFA">
        <w:t xml:space="preserve">3.7. </w:t>
      </w:r>
      <w:r w:rsidRPr="00832EFA">
        <w:rPr>
          <w:u w:val="single"/>
        </w:rPr>
        <w:t>Прием и регистрация заявления о предоставлении земельного участка без проведения торгов, в том числе, поступившего в электронной форме и прилагаемых к нему документов либо отказ в приеме к рассмотрению заявления.</w:t>
      </w:r>
    </w:p>
    <w:p w:rsidR="00832EFA" w:rsidRPr="00832EFA" w:rsidRDefault="00832EFA" w:rsidP="00832EFA">
      <w:pPr>
        <w:autoSpaceDE w:val="0"/>
        <w:autoSpaceDN w:val="0"/>
        <w:adjustRightInd w:val="0"/>
        <w:ind w:firstLine="540"/>
        <w:contextualSpacing/>
        <w:jc w:val="both"/>
      </w:pPr>
      <w:r w:rsidRPr="00832EFA">
        <w:t>3.7.1. Основанием для начала административной процедуры является поступление в уполномоченный орган заявления о предоставлении земельного участка без проведения торгов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832EFA" w:rsidRPr="00832EFA" w:rsidRDefault="00832EFA" w:rsidP="00832EFA">
      <w:pPr>
        <w:autoSpaceDE w:val="0"/>
        <w:ind w:firstLine="540"/>
        <w:contextualSpacing/>
        <w:jc w:val="both"/>
      </w:pPr>
      <w:r w:rsidRPr="00832EFA">
        <w:t>3.7.2. Прием заявления о предоставлении земельного участка без проведения торгов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832EFA" w:rsidRPr="00832EFA" w:rsidRDefault="00832EFA" w:rsidP="00832EFA">
      <w:pPr>
        <w:autoSpaceDE w:val="0"/>
        <w:autoSpaceDN w:val="0"/>
        <w:adjustRightInd w:val="0"/>
        <w:ind w:firstLine="540"/>
        <w:contextualSpacing/>
        <w:jc w:val="both"/>
      </w:pPr>
      <w:r w:rsidRPr="00832EFA">
        <w:t>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без проведения торгов с прилагаемыми к нему документами, а также заверяет копии документов, представленных заявителем в подлиннике.</w:t>
      </w:r>
    </w:p>
    <w:p w:rsidR="00832EFA" w:rsidRPr="00832EFA" w:rsidRDefault="00832EFA" w:rsidP="00832EFA">
      <w:pPr>
        <w:autoSpaceDE w:val="0"/>
        <w:autoSpaceDN w:val="0"/>
        <w:adjustRightInd w:val="0"/>
        <w:ind w:firstLine="540"/>
        <w:contextualSpacing/>
        <w:jc w:val="both"/>
      </w:pPr>
      <w:r w:rsidRPr="00832EFA">
        <w:t>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832EFA" w:rsidRPr="00832EFA" w:rsidRDefault="00832EFA" w:rsidP="00832EFA">
      <w:pPr>
        <w:autoSpaceDE w:val="0"/>
        <w:autoSpaceDN w:val="0"/>
        <w:adjustRightInd w:val="0"/>
        <w:ind w:firstLine="540"/>
        <w:contextualSpacing/>
        <w:jc w:val="both"/>
      </w:pPr>
      <w:r w:rsidRPr="00832EFA">
        <w:t>Получение заявления о предоставлении земельного участка без проведения торгов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32EFA" w:rsidRPr="00832EFA" w:rsidRDefault="00832EFA" w:rsidP="00832EFA">
      <w:pPr>
        <w:autoSpaceDE w:val="0"/>
        <w:autoSpaceDN w:val="0"/>
        <w:adjustRightInd w:val="0"/>
        <w:ind w:firstLine="540"/>
        <w:contextualSpacing/>
        <w:jc w:val="both"/>
      </w:pPr>
      <w:r w:rsidRPr="00832EFA">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32EFA" w:rsidRPr="00832EFA" w:rsidRDefault="00832EFA" w:rsidP="00832EFA">
      <w:pPr>
        <w:autoSpaceDE w:val="0"/>
        <w:autoSpaceDN w:val="0"/>
        <w:adjustRightInd w:val="0"/>
        <w:ind w:firstLine="540"/>
        <w:contextualSpacing/>
        <w:jc w:val="both"/>
      </w:pPr>
      <w:r w:rsidRPr="00832EFA">
        <w:t>3.7.5. В случае представления заявления о предоставлении земельного участка  без проведения торгов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832EFA" w:rsidRPr="00832EFA" w:rsidRDefault="00832EFA" w:rsidP="00832EFA">
      <w:pPr>
        <w:autoSpaceDE w:val="0"/>
        <w:autoSpaceDN w:val="0"/>
        <w:adjustRightInd w:val="0"/>
        <w:ind w:firstLine="540"/>
        <w:contextualSpacing/>
        <w:jc w:val="both"/>
      </w:pPr>
      <w:r w:rsidRPr="00832EFA">
        <w:lastRenderedPageBreak/>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832EFA" w:rsidRPr="00832EFA" w:rsidRDefault="00832EFA" w:rsidP="00832EFA">
      <w:pPr>
        <w:autoSpaceDE w:val="0"/>
        <w:autoSpaceDN w:val="0"/>
        <w:adjustRightInd w:val="0"/>
        <w:ind w:firstLine="540"/>
        <w:contextualSpacing/>
        <w:jc w:val="both"/>
      </w:pPr>
      <w:r w:rsidRPr="00832EFA">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32EFA" w:rsidRPr="00832EFA" w:rsidRDefault="00832EFA" w:rsidP="00832EFA">
      <w:pPr>
        <w:autoSpaceDE w:val="0"/>
        <w:autoSpaceDN w:val="0"/>
        <w:adjustRightInd w:val="0"/>
        <w:contextualSpacing/>
        <w:jc w:val="both"/>
      </w:pPr>
      <w:r w:rsidRPr="00832EFA">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52" w:history="1">
        <w:r w:rsidRPr="00832EFA">
          <w:rPr>
            <w:rStyle w:val="a7"/>
          </w:rPr>
          <w:t>статьи 11</w:t>
        </w:r>
      </w:hyperlink>
      <w:r w:rsidRPr="00832EFA">
        <w:t xml:space="preserve"> Федерального закона "Об электронной подписи", которые послужили основанием для принятия указанного решения.</w:t>
      </w:r>
    </w:p>
    <w:p w:rsidR="00832EFA" w:rsidRPr="00832EFA" w:rsidRDefault="00832EFA" w:rsidP="00832EFA">
      <w:pPr>
        <w:autoSpaceDE w:val="0"/>
        <w:autoSpaceDN w:val="0"/>
        <w:adjustRightInd w:val="0"/>
        <w:ind w:firstLine="540"/>
        <w:contextualSpacing/>
        <w:jc w:val="both"/>
      </w:pPr>
      <w:r w:rsidRPr="00832EFA">
        <w:t>3.7.6. Максимальный срок исполнения административной процедуры:</w:t>
      </w:r>
    </w:p>
    <w:p w:rsidR="00832EFA" w:rsidRPr="00832EFA" w:rsidRDefault="00832EFA" w:rsidP="00832EFA">
      <w:pPr>
        <w:pStyle w:val="ad"/>
        <w:contextualSpacing/>
        <w:jc w:val="both"/>
        <w:rPr>
          <w:sz w:val="24"/>
          <w:szCs w:val="24"/>
        </w:rPr>
      </w:pPr>
      <w:r w:rsidRPr="00832EFA">
        <w:rPr>
          <w:sz w:val="24"/>
          <w:szCs w:val="24"/>
        </w:rPr>
        <w:t xml:space="preserve">        - при личном приеме граждан  –  не  более 20 минут;</w:t>
      </w:r>
    </w:p>
    <w:p w:rsidR="00832EFA" w:rsidRPr="00832EFA" w:rsidRDefault="00832EFA" w:rsidP="00832EFA">
      <w:pPr>
        <w:pStyle w:val="ad"/>
        <w:contextualSpacing/>
        <w:jc w:val="both"/>
        <w:rPr>
          <w:sz w:val="24"/>
          <w:szCs w:val="24"/>
        </w:rPr>
      </w:pPr>
      <w:r w:rsidRPr="00832EFA">
        <w:rPr>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832EFA" w:rsidRPr="00832EFA" w:rsidRDefault="00832EFA" w:rsidP="00832EFA">
      <w:pPr>
        <w:ind w:firstLine="540"/>
        <w:contextualSpacing/>
        <w:jc w:val="both"/>
        <w:rPr>
          <w:iCs/>
        </w:rPr>
      </w:pPr>
      <w:r w:rsidRPr="00832EFA">
        <w:rPr>
          <w:iCs/>
        </w:rPr>
        <w:t>- при поступлении заявления в форме электронного документа:</w:t>
      </w:r>
    </w:p>
    <w:p w:rsidR="00832EFA" w:rsidRPr="00832EFA" w:rsidRDefault="00832EFA" w:rsidP="00832EFA">
      <w:pPr>
        <w:ind w:firstLine="540"/>
        <w:contextualSpacing/>
        <w:jc w:val="both"/>
        <w:rPr>
          <w:iCs/>
        </w:rPr>
      </w:pPr>
      <w:r w:rsidRPr="00832EFA">
        <w:rPr>
          <w:iCs/>
        </w:rPr>
        <w:t>регистрация заявления осуществляется не позднее 1 рабочего дня</w:t>
      </w:r>
      <w:r w:rsidRPr="00832EFA">
        <w:t>, следующего за днем поступления заявления в уполномоченный о</w:t>
      </w:r>
      <w:r w:rsidRPr="00832EFA">
        <w:rPr>
          <w:iCs/>
        </w:rPr>
        <w:t>рган;</w:t>
      </w:r>
    </w:p>
    <w:p w:rsidR="00832EFA" w:rsidRPr="00832EFA" w:rsidRDefault="00832EFA" w:rsidP="00832EFA">
      <w:pPr>
        <w:ind w:firstLine="540"/>
        <w:contextualSpacing/>
        <w:jc w:val="both"/>
        <w:rPr>
          <w:iCs/>
        </w:rPr>
      </w:pPr>
      <w:r w:rsidRPr="00832EFA">
        <w:rPr>
          <w:iCs/>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832EFA" w:rsidRPr="00832EFA" w:rsidRDefault="00832EFA" w:rsidP="00832EFA">
      <w:pPr>
        <w:ind w:firstLine="540"/>
        <w:contextualSpacing/>
        <w:jc w:val="both"/>
      </w:pPr>
      <w:r w:rsidRPr="00832EFA">
        <w:rPr>
          <w:iCs/>
        </w:rPr>
        <w:t xml:space="preserve">уведомление </w:t>
      </w:r>
      <w:r w:rsidRPr="00832EFA">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832EFA">
        <w:rPr>
          <w:iCs/>
        </w:rPr>
        <w:t xml:space="preserve">направляется в течение 3 дней со дня </w:t>
      </w:r>
      <w:r w:rsidRPr="00832EFA">
        <w:t>завершения проведения такой проверки.</w:t>
      </w:r>
      <w:r w:rsidRPr="00832EFA">
        <w:rPr>
          <w:iCs/>
        </w:rPr>
        <w:t xml:space="preserve"> </w:t>
      </w:r>
    </w:p>
    <w:p w:rsidR="00832EFA" w:rsidRPr="00832EFA" w:rsidRDefault="00832EFA" w:rsidP="00832EFA">
      <w:pPr>
        <w:autoSpaceDE w:val="0"/>
        <w:autoSpaceDN w:val="0"/>
        <w:adjustRightInd w:val="0"/>
        <w:ind w:firstLine="540"/>
        <w:contextualSpacing/>
        <w:jc w:val="both"/>
      </w:pPr>
      <w:r w:rsidRPr="00832EFA">
        <w:t>3.7.7. Результатом исполнения административной процедуры является:</w:t>
      </w:r>
    </w:p>
    <w:p w:rsidR="00832EFA" w:rsidRPr="00832EFA" w:rsidRDefault="00832EFA" w:rsidP="00832EFA">
      <w:pPr>
        <w:autoSpaceDE w:val="0"/>
        <w:autoSpaceDN w:val="0"/>
        <w:adjustRightInd w:val="0"/>
        <w:ind w:firstLine="540"/>
        <w:contextualSpacing/>
        <w:jc w:val="both"/>
      </w:pPr>
      <w:r w:rsidRPr="00832EFA">
        <w:t>- прием и регистрация заявления о предоставлении земельного участка без проведения торгов,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832EFA" w:rsidRPr="00832EFA" w:rsidRDefault="00832EFA" w:rsidP="00832EFA">
      <w:pPr>
        <w:ind w:firstLine="540"/>
        <w:contextualSpacing/>
        <w:jc w:val="both"/>
      </w:pPr>
      <w:r w:rsidRPr="00832EFA">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832EFA">
        <w:rPr>
          <w:iCs/>
        </w:rPr>
        <w:t xml:space="preserve">уведомления </w:t>
      </w:r>
      <w:r w:rsidRPr="00832EFA">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832EFA" w:rsidRPr="00832EFA" w:rsidRDefault="00832EFA" w:rsidP="00832EFA">
      <w:pPr>
        <w:autoSpaceDE w:val="0"/>
        <w:autoSpaceDN w:val="0"/>
        <w:adjustRightInd w:val="0"/>
        <w:ind w:firstLine="540"/>
        <w:contextualSpacing/>
        <w:jc w:val="both"/>
        <w:rPr>
          <w:u w:val="single"/>
        </w:rPr>
      </w:pPr>
      <w:r w:rsidRPr="00832EFA">
        <w:rPr>
          <w:u w:val="single"/>
        </w:rPr>
        <w:t>3.8. Возврат заявления о предоставлении земельного участка.</w:t>
      </w:r>
    </w:p>
    <w:p w:rsidR="00832EFA" w:rsidRPr="00832EFA" w:rsidRDefault="00832EFA" w:rsidP="00832EFA">
      <w:pPr>
        <w:autoSpaceDE w:val="0"/>
        <w:autoSpaceDN w:val="0"/>
        <w:adjustRightInd w:val="0"/>
        <w:ind w:firstLine="540"/>
        <w:contextualSpacing/>
        <w:jc w:val="both"/>
      </w:pPr>
      <w:r w:rsidRPr="00832EFA">
        <w:t>3.8.1. Основанием для начала административной процедуры является прием и регистрация заявления о предоставлении земельного участка.</w:t>
      </w:r>
    </w:p>
    <w:p w:rsidR="00832EFA" w:rsidRPr="00832EFA" w:rsidRDefault="00832EFA" w:rsidP="00832EFA">
      <w:pPr>
        <w:autoSpaceDE w:val="0"/>
        <w:autoSpaceDN w:val="0"/>
        <w:adjustRightInd w:val="0"/>
        <w:ind w:firstLine="540"/>
        <w:contextualSpacing/>
        <w:jc w:val="both"/>
      </w:pPr>
      <w:r w:rsidRPr="00832EFA">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832EFA" w:rsidRPr="00832EFA" w:rsidRDefault="00832EFA" w:rsidP="00832EFA">
      <w:pPr>
        <w:autoSpaceDE w:val="0"/>
        <w:autoSpaceDN w:val="0"/>
        <w:adjustRightInd w:val="0"/>
        <w:ind w:firstLine="540"/>
        <w:contextualSpacing/>
        <w:jc w:val="both"/>
      </w:pPr>
      <w:r w:rsidRPr="00832EFA">
        <w:lastRenderedPageBreak/>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832EFA" w:rsidRPr="00832EFA" w:rsidRDefault="00832EFA" w:rsidP="00832EFA">
      <w:pPr>
        <w:autoSpaceDE w:val="0"/>
        <w:autoSpaceDN w:val="0"/>
        <w:adjustRightInd w:val="0"/>
        <w:ind w:firstLine="540"/>
        <w:contextualSpacing/>
        <w:jc w:val="both"/>
      </w:pPr>
      <w:r w:rsidRPr="00832EFA">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832EFA" w:rsidRPr="00832EFA" w:rsidRDefault="00832EFA" w:rsidP="00832EFA">
      <w:pPr>
        <w:autoSpaceDE w:val="0"/>
        <w:autoSpaceDN w:val="0"/>
        <w:adjustRightInd w:val="0"/>
        <w:ind w:firstLine="540"/>
        <w:contextualSpacing/>
        <w:jc w:val="both"/>
      </w:pPr>
      <w:r w:rsidRPr="00832EFA">
        <w:t>3.8.5. Максимальный срок исполнения административной процедуры – 10 дней  со дня поступления заявления о предоставлении земельного участка.</w:t>
      </w:r>
    </w:p>
    <w:p w:rsidR="00832EFA" w:rsidRPr="00832EFA" w:rsidRDefault="00832EFA" w:rsidP="00832EFA">
      <w:pPr>
        <w:autoSpaceDE w:val="0"/>
        <w:autoSpaceDN w:val="0"/>
        <w:adjustRightInd w:val="0"/>
        <w:ind w:firstLine="540"/>
        <w:contextualSpacing/>
        <w:jc w:val="both"/>
      </w:pPr>
      <w:r w:rsidRPr="00832EFA">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832EFA" w:rsidRPr="00832EFA" w:rsidRDefault="00832EFA" w:rsidP="00832EFA">
      <w:pPr>
        <w:autoSpaceDE w:val="0"/>
        <w:autoSpaceDN w:val="0"/>
        <w:adjustRightInd w:val="0"/>
        <w:ind w:firstLine="540"/>
        <w:contextualSpacing/>
        <w:jc w:val="both"/>
        <w:rPr>
          <w:u w:val="single"/>
        </w:rPr>
      </w:pPr>
      <w:r w:rsidRPr="00832EFA">
        <w:t xml:space="preserve">3.9. </w:t>
      </w:r>
      <w:r w:rsidRPr="00832EFA">
        <w:rPr>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832EFA" w:rsidRPr="00832EFA" w:rsidRDefault="00832EFA" w:rsidP="00832EFA">
      <w:pPr>
        <w:autoSpaceDE w:val="0"/>
        <w:autoSpaceDN w:val="0"/>
        <w:adjustRightInd w:val="0"/>
        <w:ind w:firstLine="540"/>
        <w:contextualSpacing/>
        <w:jc w:val="both"/>
      </w:pPr>
      <w:r w:rsidRPr="00832EFA">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832EFA" w:rsidRPr="00832EFA" w:rsidRDefault="00832EFA" w:rsidP="00832EFA">
      <w:pPr>
        <w:autoSpaceDE w:val="0"/>
        <w:autoSpaceDN w:val="0"/>
        <w:adjustRightInd w:val="0"/>
        <w:ind w:firstLine="600"/>
        <w:contextualSpacing/>
        <w:jc w:val="both"/>
      </w:pPr>
      <w:r w:rsidRPr="00832EFA">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832EFA" w:rsidRPr="00832EFA" w:rsidRDefault="00832EFA" w:rsidP="00832EFA">
      <w:pPr>
        <w:autoSpaceDE w:val="0"/>
        <w:autoSpaceDN w:val="0"/>
        <w:adjustRightInd w:val="0"/>
        <w:ind w:firstLine="540"/>
        <w:contextualSpacing/>
        <w:jc w:val="both"/>
      </w:pPr>
      <w:r w:rsidRPr="00832EFA">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3.9.4. Максимальный срок исполнения административной процедуры -  3* дня со дня окончания приема документов и регистрации заявления.</w:t>
      </w:r>
    </w:p>
    <w:p w:rsidR="00832EFA" w:rsidRPr="00832EFA" w:rsidRDefault="00832EFA" w:rsidP="00832EFA">
      <w:pPr>
        <w:autoSpaceDE w:val="0"/>
        <w:autoSpaceDN w:val="0"/>
        <w:adjustRightInd w:val="0"/>
        <w:ind w:firstLine="540"/>
        <w:contextualSpacing/>
        <w:jc w:val="both"/>
      </w:pPr>
      <w:r w:rsidRPr="00832EFA">
        <w:t>3.9.5.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832EFA" w:rsidRPr="00832EFA" w:rsidRDefault="00832EFA" w:rsidP="00832EFA">
      <w:pPr>
        <w:autoSpaceDE w:val="0"/>
        <w:autoSpaceDN w:val="0"/>
        <w:adjustRightInd w:val="0"/>
        <w:ind w:firstLine="540"/>
        <w:contextualSpacing/>
        <w:jc w:val="both"/>
        <w:rPr>
          <w:u w:val="single"/>
        </w:rPr>
      </w:pPr>
      <w:r w:rsidRPr="00832EFA">
        <w:rPr>
          <w:u w:val="single"/>
        </w:rPr>
        <w:t>3.10. Рассмотрение заявления о предоставлении земельного участка без проведения торгов и принятие решения об отказе в предоставлении земельного участка без проведения торгов или направление заявителю проекта договора купли-продажи земельного участка.</w:t>
      </w:r>
    </w:p>
    <w:p w:rsidR="00832EFA" w:rsidRPr="00832EFA" w:rsidRDefault="00832EFA" w:rsidP="00832EFA">
      <w:pPr>
        <w:autoSpaceDE w:val="0"/>
        <w:autoSpaceDN w:val="0"/>
        <w:adjustRightInd w:val="0"/>
        <w:ind w:firstLine="540"/>
        <w:contextualSpacing/>
        <w:jc w:val="both"/>
      </w:pPr>
      <w:r w:rsidRPr="00832EFA">
        <w:t xml:space="preserve">3.10.1. Основанием для начала административной процедуры является получение должностным лицом уполномоченного органа, ответственного за предоставление </w:t>
      </w:r>
      <w:r w:rsidRPr="00832EFA">
        <w:lastRenderedPageBreak/>
        <w:t>муниципальной услуги, всех документов (информации) необходимых для предоставления муниципальной услуги.</w:t>
      </w:r>
    </w:p>
    <w:p w:rsidR="00832EFA" w:rsidRPr="00832EFA" w:rsidRDefault="00832EFA" w:rsidP="00832EFA">
      <w:pPr>
        <w:autoSpaceDE w:val="0"/>
        <w:autoSpaceDN w:val="0"/>
        <w:adjustRightInd w:val="0"/>
        <w:ind w:firstLine="540"/>
        <w:contextualSpacing/>
        <w:jc w:val="both"/>
      </w:pPr>
      <w:r w:rsidRPr="00832EFA">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53" w:history="1">
        <w:r w:rsidRPr="00832EFA">
          <w:rPr>
            <w:rStyle w:val="a7"/>
          </w:rPr>
          <w:t>пунктом 2.</w:t>
        </w:r>
      </w:hyperlink>
      <w:r w:rsidRPr="00832EFA">
        <w:t>10.3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3.10.3. По результатам рассмотрения заявления о предоставлении земельного участка без проведения торгов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 без проведения торгов.</w:t>
      </w:r>
    </w:p>
    <w:p w:rsidR="00832EFA" w:rsidRPr="00832EFA" w:rsidRDefault="00832EFA" w:rsidP="00832EFA">
      <w:pPr>
        <w:autoSpaceDE w:val="0"/>
        <w:autoSpaceDN w:val="0"/>
        <w:adjustRightInd w:val="0"/>
        <w:contextualSpacing/>
        <w:jc w:val="both"/>
      </w:pPr>
      <w:r w:rsidRPr="00832EFA">
        <w:t xml:space="preserve">       Проект решения об отказе в предоставлении земельного участка без проведения торгов готовится должностным лицом уполномоченного органа при наличии оснований для отказа в предоставлении земельного участка без проведения торгов, предусмотренных </w:t>
      </w:r>
      <w:hyperlink r:id="rId54" w:history="1">
        <w:r w:rsidRPr="00832EFA">
          <w:rPr>
            <w:rStyle w:val="a7"/>
          </w:rPr>
          <w:t>пунктом 2.</w:t>
        </w:r>
      </w:hyperlink>
      <w:r w:rsidRPr="00832EFA">
        <w:t>10.3 настоящего административного регламента.</w:t>
      </w:r>
    </w:p>
    <w:p w:rsidR="00832EFA" w:rsidRPr="00832EFA" w:rsidRDefault="00832EFA" w:rsidP="00832EFA">
      <w:pPr>
        <w:autoSpaceDE w:val="0"/>
        <w:autoSpaceDN w:val="0"/>
        <w:adjustRightInd w:val="0"/>
        <w:ind w:firstLine="540"/>
        <w:contextualSpacing/>
        <w:jc w:val="both"/>
      </w:pPr>
      <w:r w:rsidRPr="00832EFA">
        <w:t>3.10.4. Проект договора купли-продажи земельного участка в трех экземплярах или проект решения об отказе в предоставлении земельного участка без проведения торгов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832EFA" w:rsidRPr="00832EFA" w:rsidRDefault="00832EFA" w:rsidP="00832EFA">
      <w:pPr>
        <w:autoSpaceDE w:val="0"/>
        <w:autoSpaceDN w:val="0"/>
        <w:adjustRightInd w:val="0"/>
        <w:ind w:firstLine="540"/>
        <w:contextualSpacing/>
        <w:jc w:val="both"/>
        <w:rPr>
          <w:kern w:val="2"/>
          <w:lang w:eastAsia="ar-SA"/>
        </w:rPr>
      </w:pPr>
      <w:r w:rsidRPr="00832EFA">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 без проведения торгов</w:t>
      </w:r>
      <w:r w:rsidRPr="00832EFA">
        <w:rPr>
          <w:kern w:val="2"/>
          <w:lang w:eastAsia="ar-SA"/>
        </w:rPr>
        <w:t>.</w:t>
      </w:r>
    </w:p>
    <w:p w:rsidR="00832EFA" w:rsidRPr="00832EFA" w:rsidRDefault="00832EFA" w:rsidP="00832EFA">
      <w:pPr>
        <w:autoSpaceDE w:val="0"/>
        <w:autoSpaceDN w:val="0"/>
        <w:adjustRightInd w:val="0"/>
        <w:ind w:firstLine="540"/>
        <w:contextualSpacing/>
        <w:jc w:val="both"/>
      </w:pPr>
      <w:r w:rsidRPr="00832EFA">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832EFA" w:rsidRPr="00832EFA" w:rsidRDefault="00832EFA" w:rsidP="00832EFA">
      <w:pPr>
        <w:autoSpaceDE w:val="0"/>
        <w:autoSpaceDN w:val="0"/>
        <w:adjustRightInd w:val="0"/>
        <w:ind w:firstLine="540"/>
        <w:contextualSpacing/>
        <w:jc w:val="both"/>
      </w:pPr>
      <w:r w:rsidRPr="00832EFA">
        <w:t>3.10.7. Подписанные проекты договора купли-продажи земельного участка в трех экземплярах либо решение об отказе в предоставлении земельного участка без проведения торгов,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832EFA" w:rsidRPr="00832EFA" w:rsidRDefault="00832EFA" w:rsidP="00832EFA">
      <w:pPr>
        <w:autoSpaceDE w:val="0"/>
        <w:autoSpaceDN w:val="0"/>
        <w:adjustRightInd w:val="0"/>
        <w:ind w:firstLine="540"/>
        <w:contextualSpacing/>
        <w:jc w:val="both"/>
      </w:pPr>
      <w:r w:rsidRPr="00832EFA">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832EFA" w:rsidRPr="00832EFA" w:rsidRDefault="00832EFA" w:rsidP="00832EFA">
      <w:pPr>
        <w:autoSpaceDE w:val="0"/>
        <w:autoSpaceDN w:val="0"/>
        <w:adjustRightInd w:val="0"/>
        <w:ind w:firstLine="540"/>
        <w:contextualSpacing/>
        <w:jc w:val="both"/>
      </w:pPr>
      <w:r w:rsidRPr="00832EFA">
        <w:t>3.10.8.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832EFA" w:rsidRPr="00832EFA" w:rsidRDefault="00832EFA" w:rsidP="00832EFA">
      <w:pPr>
        <w:autoSpaceDE w:val="0"/>
        <w:autoSpaceDN w:val="0"/>
        <w:adjustRightInd w:val="0"/>
        <w:ind w:firstLine="540"/>
        <w:contextualSpacing/>
        <w:jc w:val="both"/>
      </w:pPr>
      <w:r w:rsidRPr="00832EFA">
        <w:t>3.10.9. Результатом исполнения административной процедуры является:</w:t>
      </w:r>
    </w:p>
    <w:p w:rsidR="00832EFA" w:rsidRPr="00832EFA" w:rsidRDefault="00832EFA" w:rsidP="00832EFA">
      <w:pPr>
        <w:widowControl w:val="0"/>
        <w:autoSpaceDE w:val="0"/>
        <w:autoSpaceDN w:val="0"/>
        <w:adjustRightInd w:val="0"/>
        <w:ind w:firstLine="540"/>
        <w:contextualSpacing/>
        <w:jc w:val="both"/>
      </w:pPr>
      <w:r w:rsidRPr="00832EFA">
        <w:t xml:space="preserve">- направление (вручение) заявителю проекта договора купли-продажи земельного участка в трех экземплярах; </w:t>
      </w:r>
    </w:p>
    <w:p w:rsidR="00832EFA" w:rsidRPr="00832EFA" w:rsidRDefault="00832EFA" w:rsidP="00832EFA">
      <w:pPr>
        <w:autoSpaceDE w:val="0"/>
        <w:autoSpaceDN w:val="0"/>
        <w:adjustRightInd w:val="0"/>
        <w:ind w:firstLine="540"/>
        <w:contextualSpacing/>
        <w:jc w:val="both"/>
      </w:pPr>
      <w:r w:rsidRPr="00832EFA">
        <w:t>- направление (вручение) решения уполномоченного органа об отказе в предоставлении земельного участка без проведения торгов.</w:t>
      </w:r>
    </w:p>
    <w:p w:rsidR="00832EFA" w:rsidRPr="00832EFA" w:rsidRDefault="00832EFA" w:rsidP="00832EFA">
      <w:pPr>
        <w:autoSpaceDE w:val="0"/>
        <w:autoSpaceDN w:val="0"/>
        <w:adjustRightInd w:val="0"/>
        <w:ind w:firstLine="540"/>
        <w:contextualSpacing/>
        <w:jc w:val="both"/>
      </w:pPr>
    </w:p>
    <w:p w:rsidR="00832EFA" w:rsidRPr="00832EFA" w:rsidRDefault="00832EFA" w:rsidP="00832EFA">
      <w:pPr>
        <w:autoSpaceDE w:val="0"/>
        <w:ind w:right="-16"/>
        <w:contextualSpacing/>
        <w:jc w:val="center"/>
      </w:pPr>
      <w:r w:rsidRPr="00832EFA">
        <w:rPr>
          <w:b/>
          <w:bCs/>
        </w:rPr>
        <w:t>4. Формы контроля за исполнением административного регламента</w:t>
      </w:r>
    </w:p>
    <w:p w:rsidR="00832EFA" w:rsidRPr="00832EFA" w:rsidRDefault="00832EFA" w:rsidP="00832EFA">
      <w:pPr>
        <w:autoSpaceDE w:val="0"/>
        <w:ind w:right="-16"/>
        <w:contextualSpacing/>
        <w:jc w:val="both"/>
      </w:pPr>
    </w:p>
    <w:p w:rsidR="00832EFA" w:rsidRPr="00832EFA" w:rsidRDefault="00832EFA" w:rsidP="00832EFA">
      <w:pPr>
        <w:autoSpaceDE w:val="0"/>
        <w:autoSpaceDN w:val="0"/>
        <w:ind w:firstLine="567"/>
        <w:contextualSpacing/>
        <w:jc w:val="both"/>
      </w:pPr>
      <w:r w:rsidRPr="00832EFA">
        <w:t xml:space="preserve">4.1. Контроль за соблюдением </w:t>
      </w:r>
      <w:r w:rsidRPr="00832EFA">
        <w:rPr>
          <w:iCs/>
        </w:rPr>
        <w:t xml:space="preserve">администрацией </w:t>
      </w:r>
      <w:proofErr w:type="spellStart"/>
      <w:r w:rsidRPr="00832EFA">
        <w:rPr>
          <w:iCs/>
        </w:rPr>
        <w:t>Горнобалыклейского</w:t>
      </w:r>
      <w:proofErr w:type="spellEnd"/>
      <w:r w:rsidRPr="00832EFA">
        <w:rPr>
          <w:iCs/>
        </w:rPr>
        <w:t xml:space="preserve"> сельского поселения</w:t>
      </w:r>
      <w:r w:rsidRPr="00832EFA">
        <w:t xml:space="preserve">, должностными лицами </w:t>
      </w:r>
      <w:r w:rsidRPr="00832EFA">
        <w:rPr>
          <w:iCs/>
        </w:rPr>
        <w:t xml:space="preserve">администрации </w:t>
      </w:r>
      <w:proofErr w:type="spellStart"/>
      <w:r w:rsidRPr="00832EFA">
        <w:rPr>
          <w:iCs/>
        </w:rPr>
        <w:t>Горнобалыклейского</w:t>
      </w:r>
      <w:proofErr w:type="spellEnd"/>
      <w:r w:rsidRPr="00832EFA">
        <w:rPr>
          <w:iCs/>
        </w:rPr>
        <w:t xml:space="preserve"> сельского поселения</w:t>
      </w:r>
      <w:r w:rsidRPr="00832EFA">
        <w:t xml:space="preserve"> участвующими в предоставлении муниципальной услуги,</w:t>
      </w:r>
      <w:r w:rsidRPr="00832EFA">
        <w:rPr>
          <w:color w:val="000000"/>
        </w:rPr>
        <w:t xml:space="preserve"> положений </w:t>
      </w:r>
      <w:r w:rsidRPr="00832EFA">
        <w:rPr>
          <w:color w:val="000000"/>
        </w:rPr>
        <w:lastRenderedPageBreak/>
        <w:t>настоящего административного регламента</w:t>
      </w:r>
      <w:r w:rsidRPr="00832EFA">
        <w:t xml:space="preserve"> осуществляется должностными лицами </w:t>
      </w:r>
      <w:r w:rsidRPr="00832EFA">
        <w:rPr>
          <w:iCs/>
        </w:rPr>
        <w:t xml:space="preserve">администрации </w:t>
      </w:r>
      <w:proofErr w:type="spellStart"/>
      <w:r w:rsidRPr="00832EFA">
        <w:rPr>
          <w:iCs/>
        </w:rPr>
        <w:t>Горнобалыклейского</w:t>
      </w:r>
      <w:proofErr w:type="spellEnd"/>
      <w:r w:rsidRPr="00832EFA">
        <w:rPr>
          <w:iCs/>
        </w:rPr>
        <w:t xml:space="preserve"> сельского поселения</w:t>
      </w:r>
      <w:r w:rsidRPr="00832EFA">
        <w:t xml:space="preserve">, специально уполномоченными на осуществление данного контроля, руководителем </w:t>
      </w:r>
      <w:proofErr w:type="spellStart"/>
      <w:r w:rsidRPr="00832EFA">
        <w:rPr>
          <w:iCs/>
        </w:rPr>
        <w:t>Горнобалыклейского</w:t>
      </w:r>
      <w:proofErr w:type="spellEnd"/>
      <w:r w:rsidRPr="00832EFA">
        <w:rPr>
          <w:iCs/>
        </w:rPr>
        <w:t xml:space="preserve"> сельского поселения </w:t>
      </w:r>
      <w:r w:rsidRPr="00832EFA">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832EFA">
        <w:rPr>
          <w:iCs/>
        </w:rPr>
        <w:t xml:space="preserve">администрации </w:t>
      </w:r>
      <w:proofErr w:type="spellStart"/>
      <w:r w:rsidRPr="00832EFA">
        <w:rPr>
          <w:iCs/>
        </w:rPr>
        <w:t>Горнобалыклейского</w:t>
      </w:r>
      <w:proofErr w:type="spellEnd"/>
      <w:r w:rsidRPr="00832EFA">
        <w:rPr>
          <w:iCs/>
        </w:rPr>
        <w:t xml:space="preserve"> сельского поселения</w:t>
      </w:r>
      <w:r w:rsidRPr="00832EFA">
        <w:t xml:space="preserve"> на основании распоряжения руководителя </w:t>
      </w:r>
      <w:proofErr w:type="spellStart"/>
      <w:r w:rsidRPr="00832EFA">
        <w:rPr>
          <w:iCs/>
        </w:rPr>
        <w:t>Горнобалыклейского</w:t>
      </w:r>
      <w:proofErr w:type="spellEnd"/>
      <w:r w:rsidRPr="00832EFA">
        <w:rPr>
          <w:iCs/>
        </w:rPr>
        <w:t xml:space="preserve"> сельского поселения</w:t>
      </w:r>
      <w:r w:rsidRPr="00832EFA">
        <w:t>.</w:t>
      </w:r>
    </w:p>
    <w:p w:rsidR="00832EFA" w:rsidRPr="00832EFA" w:rsidRDefault="00832EFA" w:rsidP="00832EFA">
      <w:pPr>
        <w:autoSpaceDE w:val="0"/>
        <w:autoSpaceDN w:val="0"/>
        <w:ind w:firstLine="567"/>
        <w:contextualSpacing/>
        <w:jc w:val="both"/>
      </w:pPr>
      <w:r w:rsidRPr="00832EFA">
        <w:t>4.2. Проверка полноты и качества предоставления муниципальной услуги осуществляется путем проведения:</w:t>
      </w:r>
    </w:p>
    <w:p w:rsidR="00832EFA" w:rsidRPr="00832EFA" w:rsidRDefault="00832EFA" w:rsidP="00832EFA">
      <w:pPr>
        <w:autoSpaceDE w:val="0"/>
        <w:autoSpaceDN w:val="0"/>
        <w:ind w:firstLine="567"/>
        <w:contextualSpacing/>
        <w:jc w:val="both"/>
      </w:pPr>
      <w:r w:rsidRPr="00832EFA">
        <w:t xml:space="preserve">4.2.1. Плановых проверок соблюдения и исполнения должностными лицами </w:t>
      </w:r>
      <w:r w:rsidRPr="00832EFA">
        <w:rPr>
          <w:iCs/>
        </w:rPr>
        <w:t xml:space="preserve">администрации </w:t>
      </w:r>
      <w:proofErr w:type="spellStart"/>
      <w:r w:rsidRPr="00832EFA">
        <w:rPr>
          <w:iCs/>
        </w:rPr>
        <w:t>Горнобалыклейского</w:t>
      </w:r>
      <w:proofErr w:type="spellEnd"/>
      <w:r w:rsidRPr="00832EFA">
        <w:rPr>
          <w:iCs/>
        </w:rPr>
        <w:t xml:space="preserve"> сельского поселения,</w:t>
      </w:r>
      <w:r w:rsidRPr="00832EFA">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32EFA" w:rsidRPr="00832EFA" w:rsidRDefault="00832EFA" w:rsidP="00832EFA">
      <w:pPr>
        <w:autoSpaceDE w:val="0"/>
        <w:autoSpaceDN w:val="0"/>
        <w:ind w:firstLine="567"/>
        <w:contextualSpacing/>
        <w:jc w:val="both"/>
      </w:pPr>
      <w:r w:rsidRPr="00832EFA">
        <w:t xml:space="preserve">4.2.2. Внеплановых проверок соблюдения и исполнения должностными лицами </w:t>
      </w:r>
      <w:r w:rsidRPr="00832EFA">
        <w:rPr>
          <w:iCs/>
        </w:rPr>
        <w:t xml:space="preserve">администрации </w:t>
      </w:r>
      <w:proofErr w:type="spellStart"/>
      <w:r w:rsidRPr="00832EFA">
        <w:rPr>
          <w:iCs/>
        </w:rPr>
        <w:t>Горнобалыклейского</w:t>
      </w:r>
      <w:proofErr w:type="spellEnd"/>
      <w:r w:rsidRPr="00832EFA">
        <w:rPr>
          <w:iCs/>
        </w:rPr>
        <w:t xml:space="preserve"> сельского поселения,</w:t>
      </w:r>
      <w:r w:rsidRPr="00832EFA">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32EFA" w:rsidRPr="00832EFA" w:rsidRDefault="00832EFA" w:rsidP="00832EFA">
      <w:pPr>
        <w:autoSpaceDE w:val="0"/>
        <w:autoSpaceDN w:val="0"/>
        <w:ind w:firstLine="567"/>
        <w:contextualSpacing/>
        <w:jc w:val="both"/>
      </w:pPr>
      <w:r w:rsidRPr="00832EFA">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832EFA">
        <w:rPr>
          <w:iCs/>
        </w:rPr>
        <w:t xml:space="preserve">администрацию </w:t>
      </w:r>
      <w:proofErr w:type="spellStart"/>
      <w:r w:rsidRPr="00832EFA">
        <w:rPr>
          <w:iCs/>
        </w:rPr>
        <w:t>Горнобалыклейского</w:t>
      </w:r>
      <w:proofErr w:type="spellEnd"/>
      <w:r w:rsidRPr="00832EFA">
        <w:rPr>
          <w:iCs/>
        </w:rPr>
        <w:t xml:space="preserve"> сельского поселения</w:t>
      </w:r>
      <w:r w:rsidRPr="00832EFA">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832EFA" w:rsidRPr="00832EFA" w:rsidRDefault="00832EFA" w:rsidP="00832EFA">
      <w:pPr>
        <w:autoSpaceDE w:val="0"/>
        <w:autoSpaceDN w:val="0"/>
        <w:ind w:firstLine="567"/>
        <w:contextualSpacing/>
        <w:jc w:val="both"/>
      </w:pPr>
      <w:r w:rsidRPr="00832EFA">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832EFA" w:rsidRPr="00832EFA" w:rsidRDefault="00832EFA" w:rsidP="00832EFA">
      <w:pPr>
        <w:autoSpaceDE w:val="0"/>
        <w:ind w:right="-16" w:firstLine="567"/>
        <w:contextualSpacing/>
        <w:jc w:val="both"/>
      </w:pPr>
      <w:r w:rsidRPr="00832EFA">
        <w:t xml:space="preserve">4.5. Должностные лица </w:t>
      </w:r>
      <w:r w:rsidRPr="00832EFA">
        <w:rPr>
          <w:iCs/>
        </w:rPr>
        <w:t xml:space="preserve">администрации </w:t>
      </w:r>
      <w:proofErr w:type="spellStart"/>
      <w:r w:rsidRPr="00832EFA">
        <w:rPr>
          <w:iCs/>
        </w:rPr>
        <w:t>Горнобалыклейского</w:t>
      </w:r>
      <w:proofErr w:type="spellEnd"/>
      <w:r w:rsidRPr="00832EFA">
        <w:rPr>
          <w:iCs/>
        </w:rPr>
        <w:t xml:space="preserve"> сельского поселения,</w:t>
      </w:r>
      <w:r w:rsidRPr="00832EFA">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832EFA" w:rsidRPr="00832EFA" w:rsidRDefault="00832EFA" w:rsidP="00832EFA">
      <w:pPr>
        <w:autoSpaceDE w:val="0"/>
        <w:ind w:right="-16" w:firstLine="567"/>
        <w:contextualSpacing/>
        <w:jc w:val="both"/>
        <w:rPr>
          <w:b/>
          <w:bCs/>
        </w:rPr>
      </w:pPr>
      <w:r w:rsidRPr="00832EFA">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832EFA">
        <w:rPr>
          <w:iCs/>
        </w:rPr>
        <w:t xml:space="preserve">администрацию </w:t>
      </w:r>
      <w:proofErr w:type="spellStart"/>
      <w:r w:rsidRPr="00832EFA">
        <w:rPr>
          <w:iCs/>
        </w:rPr>
        <w:t>Горнобалыклейского</w:t>
      </w:r>
      <w:proofErr w:type="spellEnd"/>
      <w:r w:rsidRPr="00832EFA">
        <w:rPr>
          <w:iCs/>
        </w:rPr>
        <w:t xml:space="preserve"> сельского поселения</w:t>
      </w:r>
      <w:r w:rsidRPr="00832EFA">
        <w:t>.</w:t>
      </w:r>
    </w:p>
    <w:p w:rsidR="00832EFA" w:rsidRPr="00832EFA" w:rsidRDefault="00832EFA" w:rsidP="00832EFA">
      <w:pPr>
        <w:autoSpaceDE w:val="0"/>
        <w:ind w:right="-16"/>
        <w:contextualSpacing/>
        <w:jc w:val="center"/>
        <w:rPr>
          <w:b/>
          <w:bCs/>
        </w:rPr>
      </w:pPr>
    </w:p>
    <w:p w:rsidR="00832EFA" w:rsidRPr="00832EFA" w:rsidRDefault="00832EFA" w:rsidP="00832EFA">
      <w:pPr>
        <w:widowControl w:val="0"/>
        <w:autoSpaceDE w:val="0"/>
        <w:autoSpaceDN w:val="0"/>
        <w:adjustRightInd w:val="0"/>
        <w:contextualSpacing/>
        <w:jc w:val="center"/>
        <w:outlineLvl w:val="0"/>
        <w:rPr>
          <w:b/>
        </w:rPr>
      </w:pPr>
      <w:r w:rsidRPr="00832EFA">
        <w:rPr>
          <w:b/>
        </w:rPr>
        <w:t>5. Досудебный (внесудебный) порядок обжалования решений</w:t>
      </w:r>
    </w:p>
    <w:p w:rsidR="00832EFA" w:rsidRPr="00832EFA" w:rsidRDefault="00832EFA" w:rsidP="00832EFA">
      <w:pPr>
        <w:widowControl w:val="0"/>
        <w:autoSpaceDE w:val="0"/>
        <w:autoSpaceDN w:val="0"/>
        <w:adjustRightInd w:val="0"/>
        <w:contextualSpacing/>
        <w:jc w:val="center"/>
        <w:outlineLvl w:val="0"/>
        <w:rPr>
          <w:b/>
        </w:rPr>
      </w:pPr>
      <w:r w:rsidRPr="00832EFA">
        <w:rPr>
          <w:b/>
        </w:rPr>
        <w:t xml:space="preserve">и действий (бездействия администрации </w:t>
      </w:r>
      <w:proofErr w:type="spellStart"/>
      <w:r w:rsidRPr="00832EFA">
        <w:rPr>
          <w:b/>
        </w:rPr>
        <w:t>Горнобалыклейского</w:t>
      </w:r>
      <w:proofErr w:type="spellEnd"/>
      <w:r w:rsidRPr="00832EFA">
        <w:rPr>
          <w:b/>
        </w:rPr>
        <w:t xml:space="preserve"> сельского поселения, МФЦ, организаций, указанных в </w:t>
      </w:r>
      <w:hyperlink r:id="rId55" w:history="1">
        <w:r w:rsidRPr="00832EFA">
          <w:rPr>
            <w:rStyle w:val="a7"/>
            <w:b/>
          </w:rPr>
          <w:t>части 1.1 статьи 16</w:t>
        </w:r>
      </w:hyperlink>
      <w:r w:rsidRPr="00832EFA">
        <w:rPr>
          <w:b/>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32EFA" w:rsidRPr="00832EFA" w:rsidRDefault="00832EFA" w:rsidP="00832EFA">
      <w:pPr>
        <w:widowControl w:val="0"/>
        <w:autoSpaceDE w:val="0"/>
        <w:autoSpaceDN w:val="0"/>
        <w:adjustRightInd w:val="0"/>
        <w:contextualSpacing/>
        <w:jc w:val="center"/>
        <w:outlineLvl w:val="0"/>
        <w:rPr>
          <w:b/>
        </w:rPr>
      </w:pPr>
    </w:p>
    <w:p w:rsidR="00832EFA" w:rsidRPr="00832EFA" w:rsidRDefault="00832EFA" w:rsidP="00832EFA">
      <w:pPr>
        <w:widowControl w:val="0"/>
        <w:autoSpaceDE w:val="0"/>
        <w:autoSpaceDN w:val="0"/>
        <w:adjustRightInd w:val="0"/>
        <w:ind w:firstLine="720"/>
        <w:contextualSpacing/>
        <w:jc w:val="both"/>
        <w:outlineLvl w:val="0"/>
      </w:pPr>
      <w:r w:rsidRPr="00832EFA">
        <w:t xml:space="preserve">5.1. Заявитель может обратиться с жалобой на решения и действия (бездействие) администрации </w:t>
      </w:r>
      <w:proofErr w:type="spellStart"/>
      <w:r w:rsidRPr="00832EFA">
        <w:t>Горнобалыклейского</w:t>
      </w:r>
      <w:proofErr w:type="spellEnd"/>
      <w:r w:rsidRPr="00832EFA">
        <w:t xml:space="preserve"> сельского поселения,</w:t>
      </w:r>
      <w:r w:rsidRPr="00832EFA">
        <w:rPr>
          <w:b/>
        </w:rPr>
        <w:t xml:space="preserve"> </w:t>
      </w:r>
      <w:r w:rsidRPr="00832EFA">
        <w:t xml:space="preserve">МФЦ, </w:t>
      </w:r>
      <w:r w:rsidRPr="00832EFA">
        <w:rPr>
          <w:bCs/>
        </w:rPr>
        <w:t xml:space="preserve">организаций, указанных </w:t>
      </w:r>
      <w:r w:rsidRPr="00832EFA">
        <w:rPr>
          <w:bCs/>
        </w:rPr>
        <w:lastRenderedPageBreak/>
        <w:t xml:space="preserve">в </w:t>
      </w:r>
      <w:hyperlink r:id="rId56" w:history="1">
        <w:r w:rsidRPr="00832EFA">
          <w:rPr>
            <w:rStyle w:val="a7"/>
            <w:bCs/>
          </w:rPr>
          <w:t>части 1.1 статьи 16</w:t>
        </w:r>
      </w:hyperlink>
      <w:r w:rsidRPr="00832EFA">
        <w:rPr>
          <w:bCs/>
        </w:rPr>
        <w:t xml:space="preserve"> Федерального закона от 27.07.2010 № 210-ФЗ «Об организации предоставления государственных и муниципальных услуг</w:t>
      </w:r>
      <w:r w:rsidRPr="00832EFA">
        <w:t xml:space="preserve">» </w:t>
      </w:r>
      <w:r w:rsidRPr="00832EFA">
        <w:rPr>
          <w:bCs/>
        </w:rPr>
        <w:t>(далее – Федеральный закон № 210-ФЗ), а также их должностных лиц, муниципальных служащих, работников, в том ч</w:t>
      </w:r>
      <w:r w:rsidRPr="00832EFA">
        <w:t>исле в следующих случаях:</w:t>
      </w:r>
    </w:p>
    <w:p w:rsidR="00832EFA" w:rsidRPr="00832EFA" w:rsidRDefault="00832EFA" w:rsidP="00832EFA">
      <w:pPr>
        <w:widowControl w:val="0"/>
        <w:autoSpaceDE w:val="0"/>
        <w:autoSpaceDN w:val="0"/>
        <w:adjustRightInd w:val="0"/>
        <w:ind w:firstLine="720"/>
        <w:contextualSpacing/>
        <w:jc w:val="both"/>
        <w:rPr>
          <w:bCs/>
        </w:rPr>
      </w:pPr>
      <w:r w:rsidRPr="00832EFA">
        <w:t xml:space="preserve">1) нарушение срока регистрации запроса заявителя о предоставлении муниципальной услуги, запроса, указанного в </w:t>
      </w:r>
      <w:hyperlink r:id="rId57" w:history="1">
        <w:r w:rsidRPr="00832EFA">
          <w:rPr>
            <w:rStyle w:val="a7"/>
          </w:rPr>
          <w:t>статье 15.1</w:t>
        </w:r>
      </w:hyperlink>
      <w:r w:rsidRPr="00832EFA">
        <w:t xml:space="preserve"> Федерального закона                </w:t>
      </w:r>
      <w:r w:rsidRPr="00832EFA">
        <w:rPr>
          <w:bCs/>
        </w:rPr>
        <w:t>№ 210-ФЗ;</w:t>
      </w:r>
    </w:p>
    <w:p w:rsidR="00832EFA" w:rsidRPr="00832EFA" w:rsidRDefault="00832EFA" w:rsidP="00832EFA">
      <w:pPr>
        <w:widowControl w:val="0"/>
        <w:autoSpaceDE w:val="0"/>
        <w:autoSpaceDN w:val="0"/>
        <w:adjustRightInd w:val="0"/>
        <w:ind w:firstLine="720"/>
        <w:contextualSpacing/>
        <w:jc w:val="both"/>
      </w:pPr>
      <w:r w:rsidRPr="00832EFA">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832EFA">
          <w:rPr>
            <w:rStyle w:val="a7"/>
          </w:rPr>
          <w:t>частью 1.3 статьи 16</w:t>
        </w:r>
      </w:hyperlink>
      <w:r w:rsidRPr="00832EFA">
        <w:t xml:space="preserve"> </w:t>
      </w:r>
      <w:r w:rsidRPr="00832EFA">
        <w:rPr>
          <w:bCs/>
        </w:rPr>
        <w:t>Федерального закона № 210-ФЗ</w:t>
      </w:r>
      <w:r w:rsidRPr="00832EFA">
        <w:t>;</w:t>
      </w:r>
    </w:p>
    <w:p w:rsidR="00832EFA" w:rsidRPr="00832EFA" w:rsidRDefault="00832EFA" w:rsidP="00832EFA">
      <w:pPr>
        <w:autoSpaceDE w:val="0"/>
        <w:ind w:firstLine="709"/>
        <w:contextualSpacing/>
        <w:jc w:val="both"/>
      </w:pPr>
      <w:r w:rsidRPr="00832EFA">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832EFA" w:rsidRPr="00832EFA" w:rsidRDefault="00832EFA" w:rsidP="00832EFA">
      <w:pPr>
        <w:widowControl w:val="0"/>
        <w:autoSpaceDE w:val="0"/>
        <w:ind w:firstLine="720"/>
        <w:contextualSpacing/>
        <w:jc w:val="both"/>
      </w:pPr>
      <w:r w:rsidRPr="00832EFA">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832EFA" w:rsidRPr="00832EFA" w:rsidRDefault="00832EFA" w:rsidP="00832EFA">
      <w:pPr>
        <w:widowControl w:val="0"/>
        <w:autoSpaceDE w:val="0"/>
        <w:autoSpaceDN w:val="0"/>
        <w:adjustRightInd w:val="0"/>
        <w:ind w:firstLine="720"/>
        <w:contextualSpacing/>
        <w:jc w:val="both"/>
      </w:pPr>
      <w:r w:rsidRPr="00832EF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832EFA">
          <w:rPr>
            <w:rStyle w:val="a7"/>
          </w:rPr>
          <w:t>частью 1.3 статьи 16</w:t>
        </w:r>
      </w:hyperlink>
      <w:r w:rsidRPr="00832EFA">
        <w:t xml:space="preserve"> </w:t>
      </w:r>
      <w:r w:rsidRPr="00832EFA">
        <w:rPr>
          <w:bCs/>
        </w:rPr>
        <w:t>Федерального закона № 210-ФЗ</w:t>
      </w:r>
      <w:r w:rsidRPr="00832EFA">
        <w:t>;</w:t>
      </w:r>
    </w:p>
    <w:p w:rsidR="00832EFA" w:rsidRPr="00832EFA" w:rsidRDefault="00832EFA" w:rsidP="00832EFA">
      <w:pPr>
        <w:widowControl w:val="0"/>
        <w:autoSpaceDE w:val="0"/>
        <w:ind w:firstLine="720"/>
        <w:contextualSpacing/>
        <w:jc w:val="both"/>
      </w:pPr>
      <w:r w:rsidRPr="00832EF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832EFA" w:rsidRPr="00832EFA" w:rsidRDefault="00832EFA" w:rsidP="00832EFA">
      <w:pPr>
        <w:pStyle w:val="ConsPlusNormal0"/>
        <w:widowControl w:val="0"/>
        <w:ind w:firstLine="720"/>
        <w:contextualSpacing/>
        <w:jc w:val="both"/>
        <w:rPr>
          <w:rFonts w:ascii="Times New Roman" w:hAnsi="Times New Roman" w:cs="Times New Roman"/>
          <w:sz w:val="24"/>
          <w:szCs w:val="24"/>
        </w:rPr>
      </w:pPr>
      <w:r w:rsidRPr="00832EFA">
        <w:rPr>
          <w:rFonts w:ascii="Times New Roman" w:hAnsi="Times New Roman" w:cs="Times New Roman"/>
          <w:sz w:val="24"/>
          <w:szCs w:val="24"/>
        </w:rPr>
        <w:t xml:space="preserve">7) отказ администрации </w:t>
      </w:r>
      <w:proofErr w:type="spellStart"/>
      <w:r w:rsidRPr="00832EFA">
        <w:rPr>
          <w:rFonts w:ascii="Times New Roman" w:hAnsi="Times New Roman" w:cs="Times New Roman"/>
          <w:sz w:val="24"/>
          <w:szCs w:val="24"/>
        </w:rPr>
        <w:t>Горнобалыклейского</w:t>
      </w:r>
      <w:proofErr w:type="spellEnd"/>
      <w:r w:rsidRPr="00832EFA">
        <w:rPr>
          <w:rFonts w:ascii="Times New Roman" w:hAnsi="Times New Roman" w:cs="Times New Roman"/>
          <w:sz w:val="24"/>
          <w:szCs w:val="24"/>
        </w:rPr>
        <w:t xml:space="preserve"> сельского поселения, должностного лица администрации </w:t>
      </w:r>
      <w:proofErr w:type="spellStart"/>
      <w:r w:rsidRPr="00832EFA">
        <w:rPr>
          <w:rFonts w:ascii="Times New Roman" w:hAnsi="Times New Roman" w:cs="Times New Roman"/>
          <w:sz w:val="24"/>
          <w:szCs w:val="24"/>
        </w:rPr>
        <w:t>Горнобалыклейского</w:t>
      </w:r>
      <w:proofErr w:type="spellEnd"/>
      <w:r w:rsidRPr="00832EFA">
        <w:rPr>
          <w:rFonts w:ascii="Times New Roman" w:hAnsi="Times New Roman" w:cs="Times New Roman"/>
          <w:sz w:val="24"/>
          <w:szCs w:val="24"/>
        </w:rPr>
        <w:t xml:space="preserve"> сельского поселения, многофункционального центра, работника многофункционального центра, организаций, предусмотренных </w:t>
      </w:r>
      <w:hyperlink r:id="rId60" w:history="1">
        <w:r w:rsidRPr="00832EFA">
          <w:rPr>
            <w:rStyle w:val="a7"/>
            <w:rFonts w:ascii="Times New Roman" w:hAnsi="Times New Roman" w:cs="Times New Roman"/>
            <w:sz w:val="24"/>
            <w:szCs w:val="24"/>
          </w:rPr>
          <w:t>частью 1.1 статьи 16</w:t>
        </w:r>
      </w:hyperlink>
      <w:r w:rsidRPr="00832EFA">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832EFA">
          <w:rPr>
            <w:rStyle w:val="a7"/>
            <w:rFonts w:ascii="Times New Roman" w:hAnsi="Times New Roman" w:cs="Times New Roman"/>
            <w:sz w:val="24"/>
            <w:szCs w:val="24"/>
          </w:rPr>
          <w:t>частью 1.3 статьи 16</w:t>
        </w:r>
      </w:hyperlink>
      <w:r w:rsidRPr="00832EFA">
        <w:rPr>
          <w:rFonts w:ascii="Times New Roman" w:hAnsi="Times New Roman" w:cs="Times New Roman"/>
          <w:sz w:val="24"/>
          <w:szCs w:val="24"/>
        </w:rPr>
        <w:t xml:space="preserve"> Федерального закона № 210-ФЗ;</w:t>
      </w:r>
    </w:p>
    <w:p w:rsidR="00832EFA" w:rsidRPr="00832EFA" w:rsidRDefault="00832EFA" w:rsidP="00832EFA">
      <w:pPr>
        <w:widowControl w:val="0"/>
        <w:autoSpaceDE w:val="0"/>
        <w:autoSpaceDN w:val="0"/>
        <w:adjustRightInd w:val="0"/>
        <w:ind w:firstLine="720"/>
        <w:contextualSpacing/>
        <w:jc w:val="both"/>
      </w:pPr>
      <w:r w:rsidRPr="00832EFA">
        <w:t>8) нарушение срока или порядка выдачи документов по результатам предоставления муниципальной услуги;</w:t>
      </w:r>
    </w:p>
    <w:p w:rsidR="00832EFA" w:rsidRPr="00832EFA" w:rsidRDefault="00832EFA" w:rsidP="00832EFA">
      <w:pPr>
        <w:autoSpaceDE w:val="0"/>
        <w:autoSpaceDN w:val="0"/>
        <w:adjustRightInd w:val="0"/>
        <w:ind w:firstLine="720"/>
        <w:contextualSpacing/>
        <w:jc w:val="both"/>
      </w:pPr>
      <w:r w:rsidRPr="00832EFA">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832EFA">
        <w:lastRenderedPageBreak/>
        <w:t xml:space="preserve">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32EFA">
          <w:rPr>
            <w:rStyle w:val="a7"/>
          </w:rPr>
          <w:t>частью 1.3 статьи 16</w:t>
        </w:r>
      </w:hyperlink>
      <w:r w:rsidRPr="00832EFA">
        <w:t xml:space="preserve"> Федерального закона № 210-ФЗ;</w:t>
      </w:r>
    </w:p>
    <w:p w:rsidR="00832EFA" w:rsidRPr="00832EFA" w:rsidRDefault="00832EFA" w:rsidP="00832EFA">
      <w:pPr>
        <w:autoSpaceDE w:val="0"/>
        <w:autoSpaceDN w:val="0"/>
        <w:adjustRightInd w:val="0"/>
        <w:ind w:firstLine="708"/>
        <w:contextualSpacing/>
        <w:jc w:val="both"/>
      </w:pPr>
      <w:r w:rsidRPr="00832EFA">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sidRPr="00832EFA">
          <w:rPr>
            <w:rStyle w:val="a7"/>
          </w:rPr>
          <w:t>пунктом 4 части 1 статьи 7</w:t>
        </w:r>
      </w:hyperlink>
      <w:r w:rsidRPr="00832EFA">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64" w:history="1">
        <w:r w:rsidRPr="00832EFA">
          <w:rPr>
            <w:rStyle w:val="a7"/>
          </w:rPr>
          <w:t>частью 1.3 статьи 16</w:t>
        </w:r>
      </w:hyperlink>
      <w:r w:rsidRPr="00832EFA">
        <w:t xml:space="preserve"> Федерального закона</w:t>
      </w:r>
      <w:r w:rsidRPr="00832EFA">
        <w:rPr>
          <w:bCs/>
        </w:rPr>
        <w:t xml:space="preserve">  </w:t>
      </w:r>
      <w:r w:rsidRPr="00832EFA">
        <w:rPr>
          <w:rFonts w:eastAsia="Calibri"/>
        </w:rPr>
        <w:t>№ 210-ФЗ.</w:t>
      </w:r>
    </w:p>
    <w:p w:rsidR="00832EFA" w:rsidRPr="00832EFA" w:rsidRDefault="00832EFA" w:rsidP="00832EFA">
      <w:pPr>
        <w:widowControl w:val="0"/>
        <w:autoSpaceDE w:val="0"/>
        <w:autoSpaceDN w:val="0"/>
        <w:adjustRightInd w:val="0"/>
        <w:ind w:firstLine="720"/>
        <w:contextualSpacing/>
        <w:jc w:val="both"/>
      </w:pPr>
      <w:r w:rsidRPr="00832EFA">
        <w:t xml:space="preserve">5.2. Жалоба подается в письменной форме на бумажном носителе, в электронной форме в администрацию </w:t>
      </w:r>
      <w:proofErr w:type="spellStart"/>
      <w:r w:rsidRPr="00832EFA">
        <w:t>Горнобалыклейского</w:t>
      </w:r>
      <w:proofErr w:type="spellEnd"/>
      <w:r w:rsidRPr="00832EFA">
        <w:t xml:space="preserve"> сельского поселения, МФЦ,   а также в организации, предусмотренные </w:t>
      </w:r>
      <w:hyperlink r:id="rId65" w:history="1">
        <w:r w:rsidRPr="00832EFA">
          <w:rPr>
            <w:rStyle w:val="a7"/>
          </w:rPr>
          <w:t>частью 1.1 статьи 16</w:t>
        </w:r>
      </w:hyperlink>
      <w:r w:rsidRPr="00832EFA">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6" w:history="1">
        <w:r w:rsidRPr="00832EFA">
          <w:rPr>
            <w:rStyle w:val="a7"/>
          </w:rPr>
          <w:t>частью 1.1 статьи 16</w:t>
        </w:r>
      </w:hyperlink>
      <w:r w:rsidRPr="00832EFA">
        <w:t xml:space="preserve"> Федерального закона № 210-ФЗ, подаются руководителям этих организаций.</w:t>
      </w:r>
    </w:p>
    <w:p w:rsidR="00832EFA" w:rsidRPr="00832EFA" w:rsidRDefault="00832EFA" w:rsidP="00832EFA">
      <w:pPr>
        <w:widowControl w:val="0"/>
        <w:autoSpaceDE w:val="0"/>
        <w:autoSpaceDN w:val="0"/>
        <w:adjustRightInd w:val="0"/>
        <w:ind w:firstLine="720"/>
        <w:contextualSpacing/>
        <w:jc w:val="both"/>
      </w:pPr>
      <w:r w:rsidRPr="00832EFA">
        <w:t xml:space="preserve">Жалоба на решения и действия (бездействие) администрации </w:t>
      </w:r>
      <w:proofErr w:type="spellStart"/>
      <w:r w:rsidRPr="00832EFA">
        <w:t>Горнобалыклейского</w:t>
      </w:r>
      <w:proofErr w:type="spellEnd"/>
      <w:r w:rsidRPr="00832EFA">
        <w:t xml:space="preserve"> сельского поселения, должностного лица администрации </w:t>
      </w:r>
      <w:proofErr w:type="spellStart"/>
      <w:r w:rsidRPr="00832EFA">
        <w:t>Горнобалыклейского</w:t>
      </w:r>
      <w:proofErr w:type="spellEnd"/>
      <w:r w:rsidRPr="00832EFA">
        <w:t xml:space="preserve"> сельского поселения</w:t>
      </w:r>
      <w:r w:rsidRPr="00832EFA">
        <w:rPr>
          <w:i/>
          <w:u w:val="single"/>
        </w:rPr>
        <w:t>,</w:t>
      </w:r>
      <w:r w:rsidRPr="00832EFA">
        <w:t xml:space="preserve"> муниципального служащего, руководителя </w:t>
      </w:r>
      <w:proofErr w:type="spellStart"/>
      <w:r w:rsidRPr="00832EFA">
        <w:t>Горнобалыклейского</w:t>
      </w:r>
      <w:proofErr w:type="spellEnd"/>
      <w:r w:rsidRPr="00832EFA">
        <w:t xml:space="preserve">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32EFA" w:rsidRPr="00832EFA" w:rsidRDefault="00832EFA" w:rsidP="00832EFA">
      <w:pPr>
        <w:widowControl w:val="0"/>
        <w:autoSpaceDE w:val="0"/>
        <w:autoSpaceDN w:val="0"/>
        <w:adjustRightInd w:val="0"/>
        <w:ind w:firstLine="720"/>
        <w:contextualSpacing/>
        <w:jc w:val="both"/>
      </w:pPr>
      <w:r w:rsidRPr="00832EFA">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32EFA" w:rsidRPr="00832EFA" w:rsidRDefault="00832EFA" w:rsidP="00832EFA">
      <w:pPr>
        <w:widowControl w:val="0"/>
        <w:autoSpaceDE w:val="0"/>
        <w:autoSpaceDN w:val="0"/>
        <w:adjustRightInd w:val="0"/>
        <w:ind w:firstLine="720"/>
        <w:contextualSpacing/>
        <w:jc w:val="both"/>
      </w:pPr>
      <w:r w:rsidRPr="00832EFA">
        <w:t xml:space="preserve">Жалоба на решения и действия (бездействие) организаций, предусмотренных </w:t>
      </w:r>
      <w:hyperlink r:id="rId67" w:history="1">
        <w:r w:rsidRPr="00832EFA">
          <w:rPr>
            <w:rStyle w:val="a7"/>
          </w:rPr>
          <w:t>частью 1.1 статьи 16</w:t>
        </w:r>
      </w:hyperlink>
      <w:r w:rsidRPr="00832EFA">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32EFA" w:rsidRPr="00832EFA" w:rsidRDefault="00832EFA" w:rsidP="00832EFA">
      <w:pPr>
        <w:widowControl w:val="0"/>
        <w:autoSpaceDE w:val="0"/>
        <w:autoSpaceDN w:val="0"/>
        <w:adjustRightInd w:val="0"/>
        <w:ind w:firstLine="720"/>
        <w:contextualSpacing/>
        <w:jc w:val="both"/>
      </w:pPr>
      <w:r w:rsidRPr="00832EFA">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832EFA" w:rsidRPr="00832EFA" w:rsidRDefault="00832EFA" w:rsidP="00832EFA">
      <w:pPr>
        <w:widowControl w:val="0"/>
        <w:autoSpaceDE w:val="0"/>
        <w:ind w:right="-16" w:firstLine="720"/>
        <w:contextualSpacing/>
        <w:jc w:val="both"/>
      </w:pPr>
      <w:r w:rsidRPr="00832EFA">
        <w:t>5.4. Жалоба должна содержать:</w:t>
      </w:r>
    </w:p>
    <w:p w:rsidR="00832EFA" w:rsidRPr="00832EFA" w:rsidRDefault="00832EFA" w:rsidP="00832EFA">
      <w:pPr>
        <w:widowControl w:val="0"/>
        <w:autoSpaceDE w:val="0"/>
        <w:autoSpaceDN w:val="0"/>
        <w:adjustRightInd w:val="0"/>
        <w:ind w:firstLine="720"/>
        <w:contextualSpacing/>
        <w:jc w:val="both"/>
      </w:pPr>
      <w:r w:rsidRPr="00832EFA">
        <w:t>1) наименование администрации, должностного лица</w:t>
      </w:r>
      <w:r w:rsidRPr="00832EFA">
        <w:rPr>
          <w:bCs/>
          <w:i/>
        </w:rPr>
        <w:t xml:space="preserve"> </w:t>
      </w:r>
      <w:r w:rsidRPr="00832EFA">
        <w:t xml:space="preserve">администрации </w:t>
      </w:r>
      <w:proofErr w:type="spellStart"/>
      <w:r w:rsidRPr="00832EFA">
        <w:t>Горнобалыклейского</w:t>
      </w:r>
      <w:proofErr w:type="spellEnd"/>
      <w:r w:rsidRPr="00832EFA">
        <w:t xml:space="preserve"> сельского поселения, или муниципального служащего, МФЦ, его </w:t>
      </w:r>
      <w:r w:rsidRPr="00832EFA">
        <w:lastRenderedPageBreak/>
        <w:t xml:space="preserve">руководителя и (или) работника, организаций, предусмотренных </w:t>
      </w:r>
      <w:hyperlink r:id="rId68" w:history="1">
        <w:r w:rsidRPr="00832EFA">
          <w:rPr>
            <w:rStyle w:val="a7"/>
          </w:rPr>
          <w:t>частью 1.1 статьи 16</w:t>
        </w:r>
      </w:hyperlink>
      <w:r w:rsidRPr="00832EFA">
        <w:t xml:space="preserve"> Федерального закона № 210, их руководителей и (или) работников, решения и действия (бездействие) которых обжалуются;</w:t>
      </w:r>
    </w:p>
    <w:p w:rsidR="00832EFA" w:rsidRPr="00832EFA" w:rsidRDefault="00832EFA" w:rsidP="00832EFA">
      <w:pPr>
        <w:widowControl w:val="0"/>
        <w:autoSpaceDE w:val="0"/>
        <w:ind w:right="-16" w:firstLine="720"/>
        <w:contextualSpacing/>
        <w:jc w:val="both"/>
      </w:pPr>
      <w:r w:rsidRPr="00832EF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2EFA" w:rsidRPr="00832EFA" w:rsidRDefault="00832EFA" w:rsidP="00832EFA">
      <w:pPr>
        <w:widowControl w:val="0"/>
        <w:autoSpaceDE w:val="0"/>
        <w:ind w:right="-16" w:firstLine="720"/>
        <w:contextualSpacing/>
        <w:jc w:val="both"/>
      </w:pPr>
      <w:r w:rsidRPr="00832EFA">
        <w:t xml:space="preserve">3) сведения об обжалуемых решениях и действиях (бездействии) администрации </w:t>
      </w:r>
      <w:proofErr w:type="spellStart"/>
      <w:r w:rsidRPr="00832EFA">
        <w:t>Горнобалыклейского</w:t>
      </w:r>
      <w:proofErr w:type="spellEnd"/>
      <w:r w:rsidRPr="00832EFA">
        <w:t xml:space="preserve"> сельского поселения, должностного лица, администрации </w:t>
      </w:r>
      <w:proofErr w:type="spellStart"/>
      <w:r w:rsidRPr="00832EFA">
        <w:t>Горнобалыклейского</w:t>
      </w:r>
      <w:proofErr w:type="spellEnd"/>
      <w:r w:rsidRPr="00832EFA">
        <w:t xml:space="preserve"> сельского поселения, либо муниципального служащего, МФЦ, работника МФЦ, организаций, предусмотренных </w:t>
      </w:r>
      <w:hyperlink r:id="rId69" w:history="1">
        <w:r w:rsidRPr="00832EFA">
          <w:rPr>
            <w:rStyle w:val="a7"/>
          </w:rPr>
          <w:t>частью 1.1 статьи 16</w:t>
        </w:r>
      </w:hyperlink>
      <w:r w:rsidRPr="00832EFA">
        <w:t xml:space="preserve"> Федерального закона № 210-ФЗ, их работников;</w:t>
      </w:r>
    </w:p>
    <w:p w:rsidR="00832EFA" w:rsidRPr="00832EFA" w:rsidRDefault="00832EFA" w:rsidP="00832EFA">
      <w:pPr>
        <w:widowControl w:val="0"/>
        <w:autoSpaceDE w:val="0"/>
        <w:autoSpaceDN w:val="0"/>
        <w:adjustRightInd w:val="0"/>
        <w:ind w:firstLine="720"/>
        <w:contextualSpacing/>
        <w:jc w:val="both"/>
      </w:pPr>
      <w:r w:rsidRPr="00832EFA">
        <w:t xml:space="preserve">4) доводы, на основании которых заявитель не согласен с решением и действиями (бездействием) администрации </w:t>
      </w:r>
      <w:proofErr w:type="spellStart"/>
      <w:r w:rsidRPr="00832EFA">
        <w:t>Горнобалыклейского</w:t>
      </w:r>
      <w:proofErr w:type="spellEnd"/>
      <w:r w:rsidRPr="00832EFA">
        <w:t xml:space="preserve"> сельского поселения, должностного лица</w:t>
      </w:r>
      <w:r w:rsidRPr="00832EFA">
        <w:rPr>
          <w:bCs/>
          <w:i/>
        </w:rPr>
        <w:t xml:space="preserve"> </w:t>
      </w:r>
      <w:r w:rsidRPr="00832EFA">
        <w:t xml:space="preserve">администрации </w:t>
      </w:r>
      <w:proofErr w:type="spellStart"/>
      <w:r w:rsidRPr="00832EFA">
        <w:t>Горнобалыклейского</w:t>
      </w:r>
      <w:proofErr w:type="spellEnd"/>
      <w:r w:rsidRPr="00832EFA">
        <w:t xml:space="preserve"> сельского поселения или муниципального служащего, МФЦ, работника МФЦ, организаций, предусмотренных </w:t>
      </w:r>
      <w:hyperlink r:id="rId70" w:history="1">
        <w:r w:rsidRPr="00832EFA">
          <w:rPr>
            <w:rStyle w:val="a7"/>
          </w:rPr>
          <w:t>частью 1.1 статьи 16</w:t>
        </w:r>
      </w:hyperlink>
      <w:r w:rsidRPr="00832EFA">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32EFA" w:rsidRPr="00832EFA" w:rsidRDefault="00832EFA" w:rsidP="00832EFA">
      <w:pPr>
        <w:widowControl w:val="0"/>
        <w:autoSpaceDE w:val="0"/>
        <w:ind w:right="-16" w:firstLine="720"/>
        <w:contextualSpacing/>
        <w:jc w:val="both"/>
      </w:pPr>
      <w:r w:rsidRPr="00832EFA">
        <w:t>Заявитель имеет право на получение информации и документов, необходимых для обоснования и рассмотрения жалобы.</w:t>
      </w:r>
    </w:p>
    <w:p w:rsidR="00832EFA" w:rsidRPr="00832EFA" w:rsidRDefault="00832EFA" w:rsidP="00832EFA">
      <w:pPr>
        <w:widowControl w:val="0"/>
        <w:autoSpaceDE w:val="0"/>
        <w:ind w:right="-16" w:firstLine="720"/>
        <w:contextualSpacing/>
        <w:jc w:val="both"/>
      </w:pPr>
      <w:r w:rsidRPr="00832EFA">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roofErr w:type="spellStart"/>
      <w:r w:rsidRPr="00832EFA">
        <w:t>Горнобалыклейского</w:t>
      </w:r>
      <w:proofErr w:type="spellEnd"/>
      <w:r w:rsidRPr="00832EFA">
        <w:t xml:space="preserve"> сельского поселения</w:t>
      </w:r>
      <w:r w:rsidRPr="00832EFA">
        <w:rPr>
          <w:i/>
          <w:u w:val="single"/>
        </w:rPr>
        <w:t>,</w:t>
      </w:r>
      <w:r w:rsidRPr="00832EFA">
        <w:t xml:space="preserve"> работниками МФЦ, организаций, предусмотренных </w:t>
      </w:r>
      <w:hyperlink r:id="rId71" w:history="1">
        <w:r w:rsidRPr="00832EFA">
          <w:rPr>
            <w:rStyle w:val="a7"/>
          </w:rPr>
          <w:t>частью 1.1 статьи 16</w:t>
        </w:r>
      </w:hyperlink>
      <w:r w:rsidRPr="00832EFA">
        <w:t xml:space="preserve"> Федерального закона № 210-ФЗ. в течение трех дней со дня ее поступления.</w:t>
      </w:r>
    </w:p>
    <w:p w:rsidR="00832EFA" w:rsidRPr="00832EFA" w:rsidRDefault="00832EFA" w:rsidP="00832EFA">
      <w:pPr>
        <w:widowControl w:val="0"/>
        <w:autoSpaceDE w:val="0"/>
        <w:autoSpaceDN w:val="0"/>
        <w:adjustRightInd w:val="0"/>
        <w:ind w:firstLine="720"/>
        <w:contextualSpacing/>
        <w:jc w:val="both"/>
      </w:pPr>
      <w:r w:rsidRPr="00832EFA">
        <w:t xml:space="preserve">Жалоба, поступившая в администрацию </w:t>
      </w:r>
      <w:proofErr w:type="spellStart"/>
      <w:r w:rsidRPr="00832EFA">
        <w:t>Горнобалыклейского</w:t>
      </w:r>
      <w:proofErr w:type="spellEnd"/>
      <w:r w:rsidRPr="00832EFA">
        <w:t xml:space="preserve"> сельского поселения, МФЦ, в организации, предусмотренные </w:t>
      </w:r>
      <w:hyperlink r:id="rId72" w:history="1">
        <w:r w:rsidRPr="00832EFA">
          <w:rPr>
            <w:rStyle w:val="a7"/>
          </w:rPr>
          <w:t>частью 1.1 статьи 16</w:t>
        </w:r>
      </w:hyperlink>
      <w:r w:rsidRPr="00832EFA">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proofErr w:type="spellStart"/>
      <w:r w:rsidRPr="00832EFA">
        <w:t>Горнобалыклейского</w:t>
      </w:r>
      <w:proofErr w:type="spellEnd"/>
      <w:r w:rsidRPr="00832EFA">
        <w:t xml:space="preserve"> сельского поселения, МФЦ, организаций, предусмотренных </w:t>
      </w:r>
      <w:hyperlink r:id="rId73" w:history="1">
        <w:r w:rsidRPr="00832EFA">
          <w:rPr>
            <w:rStyle w:val="a7"/>
          </w:rPr>
          <w:t>частью 1.1 статьи 16</w:t>
        </w:r>
      </w:hyperlink>
      <w:r w:rsidRPr="00832EFA">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2EFA" w:rsidRPr="00832EFA" w:rsidRDefault="00832EFA" w:rsidP="00832EFA">
      <w:pPr>
        <w:widowControl w:val="0"/>
        <w:ind w:firstLine="720"/>
        <w:contextualSpacing/>
        <w:jc w:val="both"/>
      </w:pPr>
      <w:r w:rsidRPr="00832EFA">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832EFA" w:rsidRPr="00832EFA" w:rsidRDefault="00832EFA" w:rsidP="00832EFA">
      <w:pPr>
        <w:widowControl w:val="0"/>
        <w:ind w:firstLine="720"/>
        <w:contextualSpacing/>
        <w:jc w:val="both"/>
      </w:pPr>
      <w:r w:rsidRPr="00832EFA">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32EFA" w:rsidRPr="00832EFA" w:rsidRDefault="00832EFA" w:rsidP="00832EFA">
      <w:pPr>
        <w:widowControl w:val="0"/>
        <w:ind w:firstLine="720"/>
        <w:contextualSpacing/>
        <w:jc w:val="both"/>
      </w:pPr>
      <w:r w:rsidRPr="00832EFA">
        <w:t xml:space="preserve">Должностное лицо, работник, наделенные полномочиями по рассмотрению жалоб в соответствии с </w:t>
      </w:r>
      <w:hyperlink r:id="rId74" w:history="1">
        <w:r w:rsidRPr="00832EFA">
          <w:rPr>
            <w:rStyle w:val="a7"/>
          </w:rPr>
          <w:t>пунктом</w:t>
        </w:r>
      </w:hyperlink>
      <w:r w:rsidRPr="00832EFA">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832EFA" w:rsidRPr="00832EFA" w:rsidRDefault="00832EFA" w:rsidP="00832EFA">
      <w:pPr>
        <w:widowControl w:val="0"/>
        <w:ind w:firstLine="720"/>
        <w:contextualSpacing/>
        <w:jc w:val="both"/>
      </w:pPr>
      <w:r w:rsidRPr="00832EFA">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32EFA" w:rsidRPr="00832EFA" w:rsidRDefault="00832EFA" w:rsidP="00832EFA">
      <w:pPr>
        <w:widowControl w:val="0"/>
        <w:ind w:firstLine="720"/>
        <w:contextualSpacing/>
        <w:jc w:val="both"/>
      </w:pPr>
      <w:r w:rsidRPr="00832EFA">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r w:rsidRPr="00832EFA">
        <w:lastRenderedPageBreak/>
        <w:t xml:space="preserve">федеральным </w:t>
      </w:r>
      <w:hyperlink r:id="rId75" w:tooltip="blocked::consultantplus://offline/ref=166B6C834A40D9ED059D12BC8CDD9D84D13C7A68142196DE02C83138nBMDI" w:history="1">
        <w:r w:rsidRPr="00832EFA">
          <w:rPr>
            <w:rStyle w:val="a7"/>
          </w:rPr>
          <w:t>законом</w:t>
        </w:r>
      </w:hyperlink>
      <w:r w:rsidRPr="00832EFA">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32EFA" w:rsidRPr="00832EFA" w:rsidRDefault="00832EFA" w:rsidP="00832EFA">
      <w:pPr>
        <w:widowControl w:val="0"/>
        <w:ind w:firstLine="720"/>
        <w:contextualSpacing/>
        <w:jc w:val="both"/>
        <w:rPr>
          <w:bCs/>
        </w:rPr>
      </w:pPr>
      <w:r w:rsidRPr="00832EFA">
        <w:rPr>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832EFA" w:rsidRPr="00832EFA" w:rsidRDefault="00832EFA" w:rsidP="00832EFA">
      <w:pPr>
        <w:widowControl w:val="0"/>
        <w:ind w:firstLine="720"/>
        <w:contextualSpacing/>
        <w:jc w:val="both"/>
      </w:pPr>
      <w:r w:rsidRPr="00832EFA">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832EFA" w:rsidRPr="00832EFA" w:rsidRDefault="00832EFA" w:rsidP="00832EFA">
      <w:pPr>
        <w:widowControl w:val="0"/>
        <w:autoSpaceDE w:val="0"/>
        <w:autoSpaceDN w:val="0"/>
        <w:adjustRightInd w:val="0"/>
        <w:ind w:firstLine="720"/>
        <w:contextualSpacing/>
        <w:jc w:val="both"/>
      </w:pPr>
      <w:r w:rsidRPr="00832EFA">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76" w:history="1">
        <w:r w:rsidRPr="00832EFA">
          <w:rPr>
            <w:rStyle w:val="a7"/>
          </w:rPr>
          <w:t>пунктом</w:t>
        </w:r>
      </w:hyperlink>
      <w:r w:rsidRPr="00832EFA">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832EFA" w:rsidRPr="00832EFA" w:rsidRDefault="00832EFA" w:rsidP="00832EFA">
      <w:pPr>
        <w:widowControl w:val="0"/>
        <w:autoSpaceDE w:val="0"/>
        <w:ind w:right="-16" w:firstLine="720"/>
        <w:contextualSpacing/>
        <w:jc w:val="both"/>
      </w:pPr>
      <w:r w:rsidRPr="00832EFA">
        <w:t>5.7. По результатам рассмотрения жалобы принимается одно из следующих решений:</w:t>
      </w:r>
    </w:p>
    <w:p w:rsidR="00832EFA" w:rsidRPr="00832EFA" w:rsidRDefault="00832EFA" w:rsidP="00832EFA">
      <w:pPr>
        <w:widowControl w:val="0"/>
        <w:autoSpaceDE w:val="0"/>
        <w:autoSpaceDN w:val="0"/>
        <w:adjustRightInd w:val="0"/>
        <w:ind w:firstLine="720"/>
        <w:contextualSpacing/>
        <w:jc w:val="both"/>
        <w:rPr>
          <w:strike/>
        </w:rPr>
      </w:pPr>
      <w:r w:rsidRPr="00832EFA">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832EFA" w:rsidRPr="00832EFA" w:rsidRDefault="00832EFA" w:rsidP="00832EFA">
      <w:pPr>
        <w:widowControl w:val="0"/>
        <w:autoSpaceDE w:val="0"/>
        <w:autoSpaceDN w:val="0"/>
        <w:adjustRightInd w:val="0"/>
        <w:ind w:firstLine="720"/>
        <w:contextualSpacing/>
        <w:jc w:val="both"/>
      </w:pPr>
      <w:r w:rsidRPr="00832EFA">
        <w:t>2) в удовлетворении жалобы отказывается.</w:t>
      </w:r>
    </w:p>
    <w:p w:rsidR="00832EFA" w:rsidRPr="00832EFA" w:rsidRDefault="00832EFA" w:rsidP="00832EFA">
      <w:pPr>
        <w:widowControl w:val="0"/>
        <w:autoSpaceDE w:val="0"/>
        <w:autoSpaceDN w:val="0"/>
        <w:adjustRightInd w:val="0"/>
        <w:ind w:firstLine="720"/>
        <w:contextualSpacing/>
        <w:jc w:val="both"/>
      </w:pPr>
      <w:r w:rsidRPr="00832EFA">
        <w:t>5.8. Основаниями для отказа в удовлетворении жалобы являются:</w:t>
      </w:r>
    </w:p>
    <w:p w:rsidR="00832EFA" w:rsidRPr="00832EFA" w:rsidRDefault="00832EFA" w:rsidP="00832EFA">
      <w:pPr>
        <w:widowControl w:val="0"/>
        <w:autoSpaceDE w:val="0"/>
        <w:autoSpaceDN w:val="0"/>
        <w:adjustRightInd w:val="0"/>
        <w:ind w:firstLine="720"/>
        <w:contextualSpacing/>
        <w:jc w:val="both"/>
      </w:pPr>
      <w:r w:rsidRPr="00832EFA">
        <w:t xml:space="preserve">1) признание правомерными решения и (или) действий (бездействия) администрации </w:t>
      </w:r>
      <w:proofErr w:type="spellStart"/>
      <w:r w:rsidRPr="00832EFA">
        <w:t>Горнобалыклейского</w:t>
      </w:r>
      <w:proofErr w:type="spellEnd"/>
      <w:r w:rsidRPr="00832EFA">
        <w:t xml:space="preserve"> сельского поселения должностных лиц, муниципальных служащих администрации </w:t>
      </w:r>
      <w:proofErr w:type="spellStart"/>
      <w:r w:rsidRPr="00832EFA">
        <w:t>Горнобалыклейского</w:t>
      </w:r>
      <w:proofErr w:type="spellEnd"/>
      <w:r w:rsidRPr="00832EFA">
        <w:t xml:space="preserve"> сельского поселения,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832EFA" w:rsidRPr="00832EFA" w:rsidRDefault="00832EFA" w:rsidP="00832EFA">
      <w:pPr>
        <w:widowControl w:val="0"/>
        <w:autoSpaceDE w:val="0"/>
        <w:autoSpaceDN w:val="0"/>
        <w:adjustRightInd w:val="0"/>
        <w:ind w:firstLine="720"/>
        <w:contextualSpacing/>
        <w:jc w:val="both"/>
      </w:pPr>
      <w:r w:rsidRPr="00832EFA">
        <w:t>2) наличие вступившего в законную силу решения суда по жалобе о том же предмете и по тем же основаниям;</w:t>
      </w:r>
    </w:p>
    <w:p w:rsidR="00832EFA" w:rsidRPr="00832EFA" w:rsidRDefault="00832EFA" w:rsidP="00832EFA">
      <w:pPr>
        <w:widowControl w:val="0"/>
        <w:autoSpaceDE w:val="0"/>
        <w:autoSpaceDN w:val="0"/>
        <w:adjustRightInd w:val="0"/>
        <w:ind w:firstLine="720"/>
        <w:contextualSpacing/>
        <w:jc w:val="both"/>
      </w:pPr>
      <w:r w:rsidRPr="00832EFA">
        <w:t>3) подача жалобы лицом, полномочия которого не подтверждены в порядке, установленном законодательством Российской Федерации.</w:t>
      </w:r>
    </w:p>
    <w:p w:rsidR="00832EFA" w:rsidRPr="00832EFA" w:rsidRDefault="00832EFA" w:rsidP="00832EFA">
      <w:pPr>
        <w:widowControl w:val="0"/>
        <w:autoSpaceDE w:val="0"/>
        <w:ind w:right="-16" w:firstLine="720"/>
        <w:contextualSpacing/>
        <w:jc w:val="both"/>
      </w:pPr>
      <w:r w:rsidRPr="00832EFA">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2EFA" w:rsidRPr="00832EFA" w:rsidRDefault="00832EFA" w:rsidP="00832EFA">
      <w:pPr>
        <w:autoSpaceDE w:val="0"/>
        <w:autoSpaceDN w:val="0"/>
        <w:adjustRightInd w:val="0"/>
        <w:ind w:firstLine="708"/>
        <w:contextualSpacing/>
        <w:jc w:val="both"/>
      </w:pPr>
      <w:r w:rsidRPr="00832EFA">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77" w:history="1">
        <w:r w:rsidRPr="00832EFA">
          <w:rPr>
            <w:rStyle w:val="a7"/>
          </w:rPr>
          <w:t>частью 1.1 статьи 16</w:t>
        </w:r>
      </w:hyperlink>
      <w:r w:rsidRPr="00832EFA">
        <w:t xml:space="preserve"> Федерального закона             </w:t>
      </w:r>
      <w:r w:rsidRPr="00832EFA">
        <w:rPr>
          <w:rFonts w:eastAsia="Calibri"/>
        </w:rPr>
        <w:t>№ 210-ФЗ</w:t>
      </w:r>
      <w:r w:rsidRPr="00832EFA">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2EFA" w:rsidRPr="00832EFA" w:rsidRDefault="00832EFA" w:rsidP="00832EFA">
      <w:pPr>
        <w:autoSpaceDE w:val="0"/>
        <w:autoSpaceDN w:val="0"/>
        <w:adjustRightInd w:val="0"/>
        <w:ind w:firstLine="708"/>
        <w:contextualSpacing/>
        <w:jc w:val="both"/>
      </w:pPr>
      <w:r w:rsidRPr="00832EFA">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2EFA" w:rsidRPr="00832EFA" w:rsidRDefault="00832EFA" w:rsidP="00832EFA">
      <w:pPr>
        <w:autoSpaceDE w:val="0"/>
        <w:autoSpaceDN w:val="0"/>
        <w:adjustRightInd w:val="0"/>
        <w:ind w:firstLine="720"/>
        <w:contextualSpacing/>
        <w:jc w:val="both"/>
        <w:rPr>
          <w:bCs/>
        </w:rPr>
      </w:pPr>
      <w:r w:rsidRPr="00832EFA">
        <w:lastRenderedPageBreak/>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proofErr w:type="spellStart"/>
      <w:r w:rsidRPr="00832EFA">
        <w:t>Горнобалыклейского</w:t>
      </w:r>
      <w:proofErr w:type="spellEnd"/>
      <w:r w:rsidRPr="00832EFA">
        <w:t xml:space="preserve"> сельского поселения, работник наделенные </w:t>
      </w:r>
      <w:r w:rsidRPr="00832EFA">
        <w:rPr>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832EFA" w:rsidRPr="00832EFA" w:rsidRDefault="00832EFA" w:rsidP="00832EFA">
      <w:pPr>
        <w:autoSpaceDE w:val="0"/>
        <w:ind w:right="-16" w:firstLine="720"/>
        <w:contextualSpacing/>
        <w:jc w:val="both"/>
      </w:pPr>
      <w:r w:rsidRPr="00832EFA">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proofErr w:type="spellStart"/>
      <w:r w:rsidRPr="00832EFA">
        <w:t>Горнобалыклейского</w:t>
      </w:r>
      <w:proofErr w:type="spellEnd"/>
      <w:r w:rsidRPr="00832EFA">
        <w:t xml:space="preserve"> сельского поселения</w:t>
      </w:r>
      <w:r w:rsidRPr="00832EFA">
        <w:rPr>
          <w:i/>
          <w:u w:val="single"/>
        </w:rPr>
        <w:t>,</w:t>
      </w:r>
      <w:r w:rsidRPr="00832EFA">
        <w:rPr>
          <w:i/>
        </w:rPr>
        <w:t xml:space="preserve"> </w:t>
      </w:r>
      <w:r w:rsidRPr="00832EFA">
        <w:t xml:space="preserve">должностных лиц МФЦ, работников организаций, предусмотренных </w:t>
      </w:r>
      <w:hyperlink r:id="rId78" w:history="1">
        <w:r w:rsidRPr="00832EFA">
          <w:rPr>
            <w:rStyle w:val="a7"/>
          </w:rPr>
          <w:t>частью 1.1 статьи 16</w:t>
        </w:r>
      </w:hyperlink>
      <w:r w:rsidRPr="00832EFA">
        <w:t xml:space="preserve"> Федерального закона № 210-ФЗ, в судебном порядке в соответствии с законодательством Российской Федерации.</w:t>
      </w:r>
    </w:p>
    <w:p w:rsidR="00832EFA" w:rsidRPr="00832EFA" w:rsidRDefault="00832EFA" w:rsidP="00832EFA">
      <w:pPr>
        <w:widowControl w:val="0"/>
        <w:autoSpaceDE w:val="0"/>
        <w:ind w:firstLine="720"/>
        <w:contextualSpacing/>
        <w:jc w:val="both"/>
        <w:outlineLvl w:val="0"/>
      </w:pPr>
      <w:r w:rsidRPr="00832EFA">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832EFA" w:rsidRPr="00832EFA" w:rsidRDefault="00832EFA" w:rsidP="00832EFA">
      <w:pPr>
        <w:widowControl w:val="0"/>
        <w:autoSpaceDE w:val="0"/>
        <w:contextualSpacing/>
        <w:jc w:val="both"/>
        <w:outlineLvl w:val="0"/>
      </w:pPr>
    </w:p>
    <w:p w:rsidR="00832EFA" w:rsidRPr="00832EFA" w:rsidRDefault="00832EFA" w:rsidP="00832EFA">
      <w:pPr>
        <w:pStyle w:val="ad"/>
        <w:ind w:right="-16" w:firstLine="567"/>
        <w:contextualSpacing/>
        <w:jc w:val="both"/>
        <w:rPr>
          <w:sz w:val="24"/>
          <w:szCs w:val="24"/>
        </w:rP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Default="00832EFA" w:rsidP="008D1070">
      <w:pPr>
        <w:widowControl w:val="0"/>
        <w:autoSpaceDE w:val="0"/>
        <w:contextualSpacing/>
      </w:pPr>
    </w:p>
    <w:p w:rsidR="008D1070" w:rsidRPr="00832EFA" w:rsidRDefault="008D1070" w:rsidP="008D1070">
      <w:pPr>
        <w:widowControl w:val="0"/>
        <w:autoSpaceDE w:val="0"/>
        <w:contextualSpacing/>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p w:rsidR="00832EFA" w:rsidRPr="00832EFA" w:rsidRDefault="00832EFA" w:rsidP="00832EFA">
      <w:pPr>
        <w:widowControl w:val="0"/>
        <w:autoSpaceDE w:val="0"/>
        <w:contextualSpacing/>
        <w:jc w:val="center"/>
      </w:pPr>
    </w:p>
    <w:tbl>
      <w:tblPr>
        <w:tblW w:w="0" w:type="auto"/>
        <w:tblLook w:val="04A0" w:firstRow="1" w:lastRow="0" w:firstColumn="1" w:lastColumn="0" w:noHBand="0" w:noVBand="1"/>
      </w:tblPr>
      <w:tblGrid>
        <w:gridCol w:w="4785"/>
        <w:gridCol w:w="4786"/>
      </w:tblGrid>
      <w:tr w:rsidR="00832EFA" w:rsidRPr="00832EFA" w:rsidTr="00832EFA">
        <w:tc>
          <w:tcPr>
            <w:tcW w:w="4785" w:type="dxa"/>
          </w:tcPr>
          <w:p w:rsidR="00832EFA" w:rsidRPr="00832EFA" w:rsidRDefault="00832EFA" w:rsidP="00832EFA">
            <w:pPr>
              <w:widowControl w:val="0"/>
              <w:autoSpaceDE w:val="0"/>
              <w:autoSpaceDN w:val="0"/>
              <w:adjustRightInd w:val="0"/>
              <w:contextualSpacing/>
              <w:jc w:val="right"/>
              <w:outlineLvl w:val="1"/>
              <w:rPr>
                <w:rFonts w:eastAsia="Calibri"/>
              </w:rPr>
            </w:pPr>
          </w:p>
        </w:tc>
        <w:tc>
          <w:tcPr>
            <w:tcW w:w="4786" w:type="dxa"/>
          </w:tcPr>
          <w:p w:rsidR="00832EFA" w:rsidRPr="00832EFA" w:rsidRDefault="00832EFA" w:rsidP="00832EFA">
            <w:pPr>
              <w:widowControl w:val="0"/>
              <w:autoSpaceDE w:val="0"/>
              <w:autoSpaceDN w:val="0"/>
              <w:adjustRightInd w:val="0"/>
              <w:contextualSpacing/>
              <w:jc w:val="right"/>
              <w:outlineLvl w:val="1"/>
              <w:rPr>
                <w:rFonts w:eastAsia="Calibri"/>
              </w:rPr>
            </w:pPr>
            <w:r w:rsidRPr="00832EFA">
              <w:rPr>
                <w:rFonts w:eastAsia="Calibri"/>
              </w:rPr>
              <w:t>Приложение № 1</w:t>
            </w:r>
          </w:p>
          <w:p w:rsidR="00832EFA" w:rsidRPr="00832EFA" w:rsidRDefault="00832EFA" w:rsidP="00832EFA">
            <w:pPr>
              <w:widowControl w:val="0"/>
              <w:autoSpaceDE w:val="0"/>
              <w:autoSpaceDN w:val="0"/>
              <w:adjustRightInd w:val="0"/>
              <w:contextualSpacing/>
              <w:jc w:val="right"/>
              <w:outlineLvl w:val="1"/>
              <w:rPr>
                <w:rFonts w:eastAsia="Calibri"/>
              </w:rPr>
            </w:pPr>
          </w:p>
          <w:p w:rsidR="00832EFA" w:rsidRPr="00832EFA" w:rsidRDefault="00832EFA" w:rsidP="00832EFA">
            <w:pPr>
              <w:widowControl w:val="0"/>
              <w:autoSpaceDE w:val="0"/>
              <w:autoSpaceDN w:val="0"/>
              <w:adjustRightInd w:val="0"/>
              <w:contextualSpacing/>
              <w:jc w:val="right"/>
              <w:outlineLvl w:val="1"/>
              <w:rPr>
                <w:rFonts w:eastAsia="Calibri"/>
              </w:rPr>
            </w:pPr>
            <w:r w:rsidRPr="00832EFA">
              <w:rPr>
                <w:rFonts w:eastAsia="Calibri"/>
              </w:rPr>
              <w:t>к административному регламент  предоставления муниципальной услуги</w:t>
            </w:r>
          </w:p>
          <w:p w:rsidR="00832EFA" w:rsidRPr="00832EFA" w:rsidRDefault="00832EFA" w:rsidP="00832EFA">
            <w:pPr>
              <w:pStyle w:val="ConsPlusNonformat"/>
              <w:contextualSpacing/>
              <w:jc w:val="right"/>
              <w:rPr>
                <w:rFonts w:ascii="Times New Roman" w:eastAsia="Calibri" w:hAnsi="Times New Roman" w:cs="Times New Roman"/>
                <w:sz w:val="24"/>
                <w:szCs w:val="24"/>
              </w:rPr>
            </w:pPr>
            <w:r w:rsidRPr="00832EFA">
              <w:rPr>
                <w:rFonts w:ascii="Times New Roman" w:eastAsia="Calibri" w:hAnsi="Times New Roman" w:cs="Times New Roman"/>
                <w:sz w:val="24"/>
                <w:szCs w:val="24"/>
              </w:rPr>
              <w:t xml:space="preserve">                                                             «Продажа земельных участков, находящихся в муниципальной собственности </w:t>
            </w:r>
            <w:proofErr w:type="spellStart"/>
            <w:r w:rsidRPr="00832EFA">
              <w:rPr>
                <w:rFonts w:ascii="Times New Roman" w:eastAsia="Calibri" w:hAnsi="Times New Roman" w:cs="Times New Roman"/>
                <w:sz w:val="24"/>
                <w:szCs w:val="24"/>
              </w:rPr>
              <w:t>Горнобалыклейского</w:t>
            </w:r>
            <w:proofErr w:type="spellEnd"/>
            <w:r w:rsidRPr="00832EFA">
              <w:rPr>
                <w:rFonts w:ascii="Times New Roman" w:eastAsia="Calibri" w:hAnsi="Times New Roman" w:cs="Times New Roman"/>
                <w:sz w:val="24"/>
                <w:szCs w:val="24"/>
              </w:rPr>
              <w:t xml:space="preserve"> сельского поселения, без проведения торгов»</w:t>
            </w:r>
          </w:p>
          <w:p w:rsidR="00832EFA" w:rsidRPr="00832EFA" w:rsidRDefault="00832EFA" w:rsidP="00832EFA">
            <w:pPr>
              <w:pStyle w:val="ConsPlusNonformat"/>
              <w:contextualSpacing/>
              <w:jc w:val="right"/>
              <w:rPr>
                <w:rFonts w:ascii="Times New Roman" w:eastAsia="Calibri" w:hAnsi="Times New Roman" w:cs="Times New Roman"/>
                <w:sz w:val="24"/>
                <w:szCs w:val="24"/>
              </w:rPr>
            </w:pPr>
            <w:r w:rsidRPr="00832EFA">
              <w:rPr>
                <w:rFonts w:ascii="Times New Roman" w:eastAsia="Calibri" w:hAnsi="Times New Roman" w:cs="Times New Roman"/>
                <w:sz w:val="24"/>
                <w:szCs w:val="24"/>
              </w:rPr>
              <w:t xml:space="preserve">                                                                                                </w:t>
            </w:r>
          </w:p>
          <w:p w:rsidR="00832EFA" w:rsidRPr="00832EFA" w:rsidRDefault="00832EFA" w:rsidP="00832EFA">
            <w:pPr>
              <w:pStyle w:val="ConsPlusNonformat"/>
              <w:contextualSpacing/>
              <w:jc w:val="right"/>
              <w:rPr>
                <w:rFonts w:ascii="Times New Roman" w:eastAsia="Calibri" w:hAnsi="Times New Roman" w:cs="Times New Roman"/>
                <w:sz w:val="24"/>
                <w:szCs w:val="24"/>
              </w:rPr>
            </w:pPr>
            <w:r w:rsidRPr="00832EFA">
              <w:rPr>
                <w:rFonts w:ascii="Times New Roman" w:eastAsia="Calibri" w:hAnsi="Times New Roman" w:cs="Times New Roman"/>
                <w:sz w:val="24"/>
                <w:szCs w:val="24"/>
              </w:rPr>
              <w:t xml:space="preserve">                         </w:t>
            </w:r>
          </w:p>
          <w:p w:rsidR="00832EFA" w:rsidRPr="00832EFA" w:rsidRDefault="00832EFA" w:rsidP="00832EFA">
            <w:pPr>
              <w:pStyle w:val="ConsPlusNonformat"/>
              <w:contextualSpacing/>
              <w:jc w:val="right"/>
              <w:rPr>
                <w:rFonts w:ascii="Times New Roman" w:eastAsia="Calibri" w:hAnsi="Times New Roman" w:cs="Times New Roman"/>
                <w:sz w:val="24"/>
                <w:szCs w:val="24"/>
              </w:rPr>
            </w:pPr>
            <w:r w:rsidRPr="00832EFA">
              <w:rPr>
                <w:rFonts w:ascii="Times New Roman" w:eastAsia="Calibri" w:hAnsi="Times New Roman" w:cs="Times New Roman"/>
                <w:sz w:val="24"/>
                <w:szCs w:val="24"/>
              </w:rPr>
              <w:t xml:space="preserve">                                                                </w:t>
            </w:r>
            <w:r w:rsidRPr="00832EFA">
              <w:rPr>
                <w:rFonts w:ascii="Times New Roman" w:eastAsia="Calibri" w:hAnsi="Times New Roman" w:cs="Times New Roman"/>
                <w:sz w:val="24"/>
                <w:szCs w:val="24"/>
              </w:rPr>
              <w:tab/>
            </w:r>
            <w:r w:rsidRPr="00832EFA">
              <w:rPr>
                <w:rFonts w:ascii="Times New Roman" w:eastAsia="Calibri" w:hAnsi="Times New Roman" w:cs="Times New Roman"/>
                <w:sz w:val="24"/>
                <w:szCs w:val="24"/>
              </w:rPr>
              <w:tab/>
              <w:t xml:space="preserve">     В Администрацию </w:t>
            </w:r>
            <w:proofErr w:type="spellStart"/>
            <w:r w:rsidRPr="00832EFA">
              <w:rPr>
                <w:rFonts w:ascii="Times New Roman" w:eastAsia="Calibri" w:hAnsi="Times New Roman" w:cs="Times New Roman"/>
                <w:sz w:val="24"/>
                <w:szCs w:val="24"/>
              </w:rPr>
              <w:t>Горнобалыклейского</w:t>
            </w:r>
            <w:proofErr w:type="spellEnd"/>
            <w:r w:rsidRPr="00832EFA">
              <w:rPr>
                <w:rFonts w:ascii="Times New Roman" w:eastAsia="Calibri" w:hAnsi="Times New Roman" w:cs="Times New Roman"/>
                <w:sz w:val="24"/>
                <w:szCs w:val="24"/>
              </w:rPr>
              <w:t xml:space="preserve"> сельского поселения</w:t>
            </w:r>
          </w:p>
          <w:p w:rsidR="00832EFA" w:rsidRPr="00832EFA" w:rsidRDefault="00832EFA" w:rsidP="00832EFA">
            <w:pPr>
              <w:widowControl w:val="0"/>
              <w:autoSpaceDE w:val="0"/>
              <w:autoSpaceDN w:val="0"/>
              <w:adjustRightInd w:val="0"/>
              <w:contextualSpacing/>
              <w:jc w:val="right"/>
              <w:outlineLvl w:val="1"/>
              <w:rPr>
                <w:rFonts w:eastAsia="Calibri"/>
              </w:rPr>
            </w:pPr>
          </w:p>
        </w:tc>
      </w:tr>
    </w:tbl>
    <w:p w:rsidR="00832EFA" w:rsidRPr="00832EFA" w:rsidRDefault="00832EFA" w:rsidP="00832EFA">
      <w:pPr>
        <w:widowControl w:val="0"/>
        <w:autoSpaceDE w:val="0"/>
        <w:autoSpaceDN w:val="0"/>
        <w:adjustRightInd w:val="0"/>
        <w:contextualSpacing/>
        <w:jc w:val="right"/>
        <w:outlineLvl w:val="1"/>
      </w:pPr>
      <w:r w:rsidRPr="00832EFA">
        <w:t xml:space="preserve">                                </w:t>
      </w:r>
    </w:p>
    <w:p w:rsidR="00832EFA" w:rsidRPr="00832EFA" w:rsidRDefault="00832EFA" w:rsidP="00832EFA">
      <w:pPr>
        <w:pStyle w:val="ConsPlusNonformat"/>
        <w:contextualSpacing/>
        <w:jc w:val="center"/>
        <w:rPr>
          <w:rFonts w:ascii="Times New Roman" w:hAnsi="Times New Roman" w:cs="Times New Roman"/>
          <w:sz w:val="24"/>
          <w:szCs w:val="24"/>
        </w:rPr>
      </w:pPr>
    </w:p>
    <w:p w:rsidR="00832EFA" w:rsidRPr="00832EFA" w:rsidRDefault="00832EFA" w:rsidP="00832EFA">
      <w:pPr>
        <w:pStyle w:val="ConsPlusNonformat"/>
        <w:contextualSpacing/>
        <w:jc w:val="center"/>
        <w:rPr>
          <w:rFonts w:ascii="Times New Roman" w:hAnsi="Times New Roman" w:cs="Times New Roman"/>
          <w:sz w:val="24"/>
          <w:szCs w:val="24"/>
        </w:rPr>
      </w:pPr>
      <w:bookmarkStart w:id="5" w:name="Par381"/>
      <w:bookmarkEnd w:id="5"/>
      <w:r w:rsidRPr="00832EFA">
        <w:rPr>
          <w:rFonts w:ascii="Times New Roman" w:hAnsi="Times New Roman" w:cs="Times New Roman"/>
          <w:sz w:val="24"/>
          <w:szCs w:val="24"/>
        </w:rPr>
        <w:t>ЗАЯВЛЕНИЕ</w:t>
      </w:r>
    </w:p>
    <w:p w:rsidR="00832EFA" w:rsidRPr="00832EFA" w:rsidRDefault="00832EFA" w:rsidP="00832EFA">
      <w:pPr>
        <w:pStyle w:val="ConsPlusNonformat"/>
        <w:contextualSpacing/>
        <w:jc w:val="center"/>
        <w:rPr>
          <w:rFonts w:ascii="Times New Roman" w:hAnsi="Times New Roman" w:cs="Times New Roman"/>
          <w:sz w:val="24"/>
          <w:szCs w:val="24"/>
        </w:rPr>
      </w:pPr>
      <w:r w:rsidRPr="00832EFA">
        <w:rPr>
          <w:rFonts w:ascii="Times New Roman" w:hAnsi="Times New Roman" w:cs="Times New Roman"/>
          <w:sz w:val="24"/>
          <w:szCs w:val="24"/>
        </w:rPr>
        <w:t xml:space="preserve">О продаже земельного участка, находящегося в муниципальной собственности </w:t>
      </w:r>
      <w:proofErr w:type="spellStart"/>
      <w:r w:rsidRPr="00832EFA">
        <w:rPr>
          <w:rFonts w:ascii="Times New Roman" w:hAnsi="Times New Roman" w:cs="Times New Roman"/>
          <w:sz w:val="24"/>
          <w:szCs w:val="24"/>
        </w:rPr>
        <w:t>Горнобалыклейского</w:t>
      </w:r>
      <w:proofErr w:type="spellEnd"/>
      <w:r w:rsidRPr="00832EFA">
        <w:rPr>
          <w:rFonts w:ascii="Times New Roman" w:hAnsi="Times New Roman" w:cs="Times New Roman"/>
          <w:sz w:val="24"/>
          <w:szCs w:val="24"/>
        </w:rPr>
        <w:t xml:space="preserve"> сельского поселения, без проведения торгов От___________________________________________________________________________________________</w:t>
      </w: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________________________________________________(далее - заявитель)</w:t>
      </w: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(для  юридических лиц - полное наименование, организационно-правовая форма, основной государственный регистрационный номер, ИНН; для  индивидуальных  предпринимателей  - фамилия, имя, отчество; ИНН,  номер  и  дата  выдачи  свидетельства  о регистрации в налоговом органе)</w:t>
      </w: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Адрес заявителя, почтовый индекс _________________________________</w:t>
      </w:r>
    </w:p>
    <w:p w:rsidR="00832EFA" w:rsidRPr="00832EFA" w:rsidRDefault="00832EFA" w:rsidP="00832EFA">
      <w:pPr>
        <w:pStyle w:val="ConsPlusNonformat"/>
        <w:contextualSpacing/>
        <w:jc w:val="both"/>
        <w:rPr>
          <w:rFonts w:ascii="Times New Roman" w:hAnsi="Times New Roman" w:cs="Times New Roman"/>
          <w:sz w:val="24"/>
          <w:szCs w:val="24"/>
        </w:rPr>
      </w:pPr>
      <w:r w:rsidRPr="00832EFA">
        <w:rPr>
          <w:rFonts w:ascii="Times New Roman" w:hAnsi="Times New Roman" w:cs="Times New Roman"/>
          <w:sz w:val="24"/>
          <w:szCs w:val="24"/>
        </w:rPr>
        <w:t>________________________________________________________________,  (юридический и фактический адрес юридического лица; адрес места регистрации и  фактического  проживания  индивидуального предпринимателя)</w:t>
      </w: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в лице __________________________________________________________,</w:t>
      </w: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 xml:space="preserve">                                                      (фамилия, имя, отчество и должность представителя заявителя)</w:t>
      </w: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действующего на основании _______________________________________</w:t>
      </w: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________________________________________________________________.</w:t>
      </w:r>
    </w:p>
    <w:p w:rsidR="00832EFA" w:rsidRPr="00832EFA" w:rsidRDefault="00832EFA" w:rsidP="00832EFA">
      <w:pPr>
        <w:pStyle w:val="ConsPlusNonformat"/>
        <w:contextualSpacing/>
        <w:jc w:val="center"/>
        <w:rPr>
          <w:rFonts w:ascii="Times New Roman" w:hAnsi="Times New Roman" w:cs="Times New Roman"/>
          <w:sz w:val="24"/>
          <w:szCs w:val="24"/>
        </w:rPr>
      </w:pPr>
      <w:r w:rsidRPr="00832EFA">
        <w:rPr>
          <w:rFonts w:ascii="Times New Roman" w:hAnsi="Times New Roman" w:cs="Times New Roman"/>
          <w:sz w:val="24"/>
          <w:szCs w:val="24"/>
        </w:rPr>
        <w:t>(номер и дата документа, удостоверяющего полномочия представителя   заявителя)</w:t>
      </w:r>
    </w:p>
    <w:p w:rsidR="00832EFA" w:rsidRPr="00832EFA" w:rsidRDefault="00832EFA" w:rsidP="00832EFA">
      <w:pPr>
        <w:pStyle w:val="ConsPlusNonformat"/>
        <w:contextualSpacing/>
        <w:jc w:val="center"/>
        <w:rPr>
          <w:rFonts w:ascii="Times New Roman" w:hAnsi="Times New Roman" w:cs="Times New Roman"/>
          <w:sz w:val="24"/>
          <w:szCs w:val="24"/>
        </w:rPr>
      </w:pP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Контактные телефоны (факс) заявителя (представителя заявителя): ________________________________________________________________</w:t>
      </w:r>
    </w:p>
    <w:p w:rsidR="00832EFA" w:rsidRPr="00832EFA" w:rsidRDefault="00832EFA" w:rsidP="00832EFA">
      <w:pPr>
        <w:autoSpaceDE w:val="0"/>
        <w:autoSpaceDN w:val="0"/>
        <w:adjustRightInd w:val="0"/>
        <w:ind w:firstLine="426"/>
        <w:contextualSpacing/>
        <w:jc w:val="both"/>
        <w:rPr>
          <w:rFonts w:eastAsia="Calibri"/>
        </w:rPr>
      </w:pPr>
      <w:r w:rsidRPr="00832EFA">
        <w:rPr>
          <w:rFonts w:eastAsia="Calibri"/>
        </w:rPr>
        <w:t>В соответствии с п. _____________ ст. 39.5 Земельного Кодекса Российской Федерации прошу предоставить в собственность бесплатно земельный  участок, расположенный по адресу  Волгоградской области, ____________________________________________________________</w:t>
      </w:r>
    </w:p>
    <w:p w:rsidR="00832EFA" w:rsidRPr="00832EFA" w:rsidRDefault="00832EFA" w:rsidP="00832EFA">
      <w:pPr>
        <w:autoSpaceDE w:val="0"/>
        <w:autoSpaceDN w:val="0"/>
        <w:adjustRightInd w:val="0"/>
        <w:contextualSpacing/>
        <w:jc w:val="both"/>
        <w:rPr>
          <w:rFonts w:eastAsia="Calibri"/>
        </w:rPr>
      </w:pPr>
      <w:r w:rsidRPr="00832EFA">
        <w:rPr>
          <w:rFonts w:eastAsia="Calibri"/>
        </w:rPr>
        <w:t>_____________________________________________________________ площадью________ кв. м., кадастровый номер _____________________,</w:t>
      </w:r>
    </w:p>
    <w:p w:rsidR="00832EFA" w:rsidRPr="00832EFA" w:rsidRDefault="00832EFA" w:rsidP="00832EFA">
      <w:pPr>
        <w:autoSpaceDE w:val="0"/>
        <w:autoSpaceDN w:val="0"/>
        <w:adjustRightInd w:val="0"/>
        <w:contextualSpacing/>
        <w:jc w:val="both"/>
        <w:rPr>
          <w:rFonts w:eastAsia="Calibri"/>
        </w:rPr>
      </w:pPr>
      <w:r w:rsidRPr="00832EFA">
        <w:rPr>
          <w:rFonts w:eastAsia="Calibri"/>
        </w:rPr>
        <w:t>для использования в целях ______________________________________</w:t>
      </w:r>
    </w:p>
    <w:p w:rsidR="00832EFA" w:rsidRPr="00832EFA" w:rsidRDefault="00832EFA" w:rsidP="00832EFA">
      <w:pPr>
        <w:autoSpaceDE w:val="0"/>
        <w:autoSpaceDN w:val="0"/>
        <w:adjustRightInd w:val="0"/>
        <w:contextualSpacing/>
        <w:jc w:val="both"/>
        <w:rPr>
          <w:rFonts w:eastAsia="Calibri"/>
        </w:rPr>
      </w:pPr>
      <w:r w:rsidRPr="00832EFA">
        <w:rPr>
          <w:rFonts w:eastAsia="Calibri"/>
        </w:rPr>
        <w:t>__________________________________________________________________</w:t>
      </w:r>
    </w:p>
    <w:p w:rsidR="00832EFA" w:rsidRPr="00832EFA" w:rsidRDefault="00832EFA" w:rsidP="00832EFA">
      <w:pPr>
        <w:autoSpaceDE w:val="0"/>
        <w:autoSpaceDN w:val="0"/>
        <w:adjustRightInd w:val="0"/>
        <w:contextualSpacing/>
        <w:jc w:val="both"/>
        <w:rPr>
          <w:rFonts w:eastAsia="Calibri"/>
        </w:rPr>
      </w:pPr>
      <w:r w:rsidRPr="00832EFA">
        <w:rPr>
          <w:rFonts w:eastAsia="Calibri"/>
        </w:rPr>
        <w:t>На основании копий следующих документов:_______________________</w:t>
      </w:r>
    </w:p>
    <w:p w:rsidR="00832EFA" w:rsidRPr="00832EFA" w:rsidRDefault="00832EFA" w:rsidP="00832EFA">
      <w:pPr>
        <w:autoSpaceDE w:val="0"/>
        <w:autoSpaceDN w:val="0"/>
        <w:adjustRightInd w:val="0"/>
        <w:contextualSpacing/>
        <w:jc w:val="both"/>
        <w:rPr>
          <w:rFonts w:eastAsia="Calibri"/>
        </w:rPr>
      </w:pPr>
      <w:r w:rsidRPr="00832EFA">
        <w:rPr>
          <w:rFonts w:eastAsia="Calibri"/>
        </w:rPr>
        <w:lastRenderedPageBreak/>
        <w:t>______________________________________________________________________________________________________________________________________________________________________________________________________</w:t>
      </w:r>
    </w:p>
    <w:p w:rsidR="00832EFA" w:rsidRPr="00832EFA" w:rsidRDefault="00832EFA" w:rsidP="00832EFA">
      <w:pPr>
        <w:pStyle w:val="ConsPlusNonformat"/>
        <w:contextualSpacing/>
        <w:jc w:val="both"/>
        <w:rPr>
          <w:rFonts w:ascii="Times New Roman" w:hAnsi="Times New Roman" w:cs="Times New Roman"/>
          <w:sz w:val="24"/>
          <w:szCs w:val="24"/>
        </w:rPr>
      </w:pPr>
      <w:r w:rsidRPr="00832EFA">
        <w:rPr>
          <w:rFonts w:ascii="Times New Roman" w:hAnsi="Times New Roman" w:cs="Times New Roman"/>
          <w:sz w:val="24"/>
          <w:szCs w:val="24"/>
        </w:rPr>
        <w:t xml:space="preserve"> Я согласен (а) на обработку персональных данных в Администрации </w:t>
      </w:r>
      <w:proofErr w:type="spellStart"/>
      <w:r w:rsidRPr="00832EFA">
        <w:rPr>
          <w:rFonts w:ascii="Times New Roman" w:hAnsi="Times New Roman" w:cs="Times New Roman"/>
          <w:sz w:val="24"/>
          <w:szCs w:val="24"/>
        </w:rPr>
        <w:t>Горнобалыклейского</w:t>
      </w:r>
      <w:proofErr w:type="spellEnd"/>
      <w:r w:rsidRPr="00832EFA">
        <w:rPr>
          <w:rFonts w:ascii="Times New Roman" w:hAnsi="Times New Roman" w:cs="Times New Roman"/>
          <w:sz w:val="24"/>
          <w:szCs w:val="24"/>
        </w:rPr>
        <w:t xml:space="preserve"> сельского поселения Дубовского муниципального района Волгоградской области</w:t>
      </w:r>
    </w:p>
    <w:p w:rsidR="00832EFA" w:rsidRPr="00832EFA" w:rsidRDefault="00832EFA" w:rsidP="00832EFA">
      <w:pPr>
        <w:pStyle w:val="ConsPlusNonformat"/>
        <w:contextualSpacing/>
        <w:jc w:val="both"/>
        <w:rPr>
          <w:rFonts w:ascii="Times New Roman" w:hAnsi="Times New Roman" w:cs="Times New Roman"/>
          <w:sz w:val="24"/>
          <w:szCs w:val="24"/>
        </w:rPr>
      </w:pP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Заявитель:</w:t>
      </w: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______________________        ________      ___________________________</w:t>
      </w:r>
    </w:p>
    <w:p w:rsidR="00832EFA" w:rsidRPr="00832EFA" w:rsidRDefault="00832EFA" w:rsidP="00832EFA">
      <w:pPr>
        <w:pStyle w:val="ConsPlusNonformat"/>
        <w:tabs>
          <w:tab w:val="left" w:pos="5340"/>
        </w:tabs>
        <w:contextualSpacing/>
        <w:rPr>
          <w:rFonts w:ascii="Times New Roman" w:hAnsi="Times New Roman" w:cs="Times New Roman"/>
          <w:sz w:val="24"/>
          <w:szCs w:val="24"/>
        </w:rPr>
      </w:pPr>
      <w:r w:rsidRPr="00832EFA">
        <w:rPr>
          <w:rFonts w:ascii="Times New Roman" w:hAnsi="Times New Roman" w:cs="Times New Roman"/>
          <w:sz w:val="24"/>
          <w:szCs w:val="24"/>
        </w:rPr>
        <w:t xml:space="preserve">     (должность)                          (подпись)  фамилия, имя, отчество заявителя или</w:t>
      </w:r>
    </w:p>
    <w:p w:rsidR="00832EFA" w:rsidRPr="00832EFA" w:rsidRDefault="00832EFA" w:rsidP="00832EFA">
      <w:pPr>
        <w:pStyle w:val="ConsPlusNonformat"/>
        <w:tabs>
          <w:tab w:val="left" w:pos="6195"/>
        </w:tabs>
        <w:contextualSpacing/>
        <w:rPr>
          <w:rFonts w:ascii="Times New Roman" w:hAnsi="Times New Roman" w:cs="Times New Roman"/>
          <w:sz w:val="24"/>
          <w:szCs w:val="24"/>
        </w:rPr>
      </w:pPr>
      <w:r w:rsidRPr="00832EFA">
        <w:rPr>
          <w:rFonts w:ascii="Times New Roman" w:hAnsi="Times New Roman" w:cs="Times New Roman"/>
          <w:sz w:val="24"/>
          <w:szCs w:val="24"/>
        </w:rPr>
        <w:t xml:space="preserve">                   М.П.                                                               его представителя)</w:t>
      </w:r>
    </w:p>
    <w:p w:rsidR="00832EFA" w:rsidRPr="00832EFA" w:rsidRDefault="00832EFA" w:rsidP="00832EFA">
      <w:pPr>
        <w:pStyle w:val="ConsPlusNonformat"/>
        <w:contextualSpacing/>
        <w:rPr>
          <w:rFonts w:ascii="Times New Roman" w:hAnsi="Times New Roman" w:cs="Times New Roman"/>
          <w:sz w:val="24"/>
          <w:szCs w:val="24"/>
        </w:rPr>
      </w:pP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«__» ________________ 20__ г.</w:t>
      </w:r>
    </w:p>
    <w:p w:rsidR="00832EFA" w:rsidRPr="00832EFA" w:rsidRDefault="00832EFA" w:rsidP="00832EFA">
      <w:pPr>
        <w:pStyle w:val="ConsPlusNonformat"/>
        <w:contextualSpacing/>
        <w:rPr>
          <w:rFonts w:ascii="Times New Roman" w:hAnsi="Times New Roman" w:cs="Times New Roman"/>
          <w:sz w:val="24"/>
          <w:szCs w:val="24"/>
        </w:rPr>
      </w:pPr>
    </w:p>
    <w:p w:rsidR="00832EFA" w:rsidRPr="00832EFA" w:rsidRDefault="00832EFA" w:rsidP="00832EFA">
      <w:pPr>
        <w:pStyle w:val="ConsPlusNonformat"/>
        <w:contextualSpacing/>
        <w:rPr>
          <w:rFonts w:ascii="Times New Roman" w:hAnsi="Times New Roman" w:cs="Times New Roman"/>
          <w:b/>
          <w:sz w:val="24"/>
          <w:szCs w:val="24"/>
        </w:rPr>
      </w:pPr>
      <w:r w:rsidRPr="00832EFA">
        <w:rPr>
          <w:rFonts w:ascii="Times New Roman" w:hAnsi="Times New Roman" w:cs="Times New Roman"/>
          <w:b/>
          <w:sz w:val="24"/>
          <w:szCs w:val="24"/>
        </w:rPr>
        <w:t>Способ получения результата предоставления государственной услуги:</w:t>
      </w:r>
    </w:p>
    <w:p w:rsidR="00832EFA" w:rsidRPr="00832EFA" w:rsidRDefault="00832EFA" w:rsidP="00832EFA">
      <w:pPr>
        <w:pStyle w:val="ConsPlusNonformat"/>
        <w:contextualSpacing/>
        <w:rPr>
          <w:rFonts w:ascii="Times New Roman" w:hAnsi="Times New Roman" w:cs="Times New Roman"/>
          <w:sz w:val="24"/>
          <w:szCs w:val="24"/>
        </w:rPr>
      </w:pP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 xml:space="preserve">- при личном обращении в  Администрацию </w:t>
      </w:r>
      <w:proofErr w:type="spellStart"/>
      <w:r w:rsidRPr="00832EFA">
        <w:rPr>
          <w:rFonts w:ascii="Times New Roman" w:hAnsi="Times New Roman" w:cs="Times New Roman"/>
          <w:sz w:val="24"/>
          <w:szCs w:val="24"/>
        </w:rPr>
        <w:t>Горнобалыклейского</w:t>
      </w:r>
      <w:proofErr w:type="spellEnd"/>
      <w:r w:rsidRPr="00832EFA">
        <w:rPr>
          <w:rFonts w:ascii="Times New Roman" w:hAnsi="Times New Roman" w:cs="Times New Roman"/>
          <w:sz w:val="24"/>
          <w:szCs w:val="24"/>
        </w:rPr>
        <w:t xml:space="preserve"> сельского поселения</w:t>
      </w:r>
    </w:p>
    <w:p w:rsidR="00832EFA" w:rsidRPr="00832EFA" w:rsidRDefault="00832EFA" w:rsidP="00832EFA">
      <w:pPr>
        <w:pStyle w:val="ConsPlusNonformat"/>
        <w:contextualSpacing/>
        <w:jc w:val="right"/>
        <w:rPr>
          <w:rFonts w:ascii="Times New Roman" w:hAnsi="Times New Roman" w:cs="Times New Roman"/>
          <w:sz w:val="24"/>
          <w:szCs w:val="24"/>
        </w:rPr>
      </w:pPr>
      <w:r w:rsidRPr="00832EFA">
        <w:rPr>
          <w:rFonts w:ascii="Times New Roman" w:hAnsi="Times New Roman" w:cs="Times New Roman"/>
          <w:sz w:val="24"/>
          <w:szCs w:val="24"/>
        </w:rPr>
        <w:t>____________________________;</w:t>
      </w:r>
    </w:p>
    <w:p w:rsidR="00832EFA" w:rsidRPr="00832EFA" w:rsidRDefault="00832EFA" w:rsidP="00832EFA">
      <w:pPr>
        <w:pStyle w:val="ConsPlusNonformat"/>
        <w:contextualSpacing/>
        <w:jc w:val="center"/>
        <w:rPr>
          <w:rFonts w:ascii="Times New Roman" w:hAnsi="Times New Roman" w:cs="Times New Roman"/>
          <w:sz w:val="24"/>
          <w:szCs w:val="24"/>
        </w:rPr>
      </w:pPr>
      <w:r w:rsidRPr="00832EFA">
        <w:rPr>
          <w:rFonts w:ascii="Times New Roman" w:hAnsi="Times New Roman" w:cs="Times New Roman"/>
          <w:sz w:val="24"/>
          <w:szCs w:val="24"/>
        </w:rPr>
        <w:t xml:space="preserve">                                                                                         (подпись заявителя)</w:t>
      </w: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 почтовым отправлением на адрес___________________________________</w:t>
      </w: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___________________________                   ___________________________;</w:t>
      </w:r>
    </w:p>
    <w:p w:rsidR="00832EFA" w:rsidRPr="00832EFA" w:rsidRDefault="00832EFA" w:rsidP="00832EFA">
      <w:pPr>
        <w:pStyle w:val="ConsPlusNonformat"/>
        <w:contextualSpacing/>
        <w:jc w:val="center"/>
        <w:rPr>
          <w:rFonts w:ascii="Times New Roman" w:hAnsi="Times New Roman" w:cs="Times New Roman"/>
          <w:sz w:val="24"/>
          <w:szCs w:val="24"/>
        </w:rPr>
      </w:pPr>
      <w:r w:rsidRPr="00832EFA">
        <w:rPr>
          <w:rFonts w:ascii="Times New Roman" w:hAnsi="Times New Roman" w:cs="Times New Roman"/>
          <w:sz w:val="24"/>
          <w:szCs w:val="24"/>
        </w:rPr>
        <w:t xml:space="preserve">                        (подпись заявителя)</w:t>
      </w:r>
    </w:p>
    <w:p w:rsidR="00832EFA" w:rsidRPr="00832EFA" w:rsidRDefault="00832EFA" w:rsidP="00832EFA">
      <w:pPr>
        <w:pStyle w:val="ConsPlusNonformat"/>
        <w:contextualSpacing/>
        <w:jc w:val="both"/>
        <w:rPr>
          <w:rFonts w:ascii="Times New Roman" w:hAnsi="Times New Roman" w:cs="Times New Roman"/>
          <w:sz w:val="24"/>
          <w:szCs w:val="24"/>
        </w:rPr>
      </w:pP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 xml:space="preserve">- в электронном виде посредством направления скан-копии документа на электронный адрес: </w:t>
      </w:r>
      <w:r w:rsidRPr="00832EFA">
        <w:rPr>
          <w:rFonts w:ascii="Times New Roman" w:hAnsi="Times New Roman" w:cs="Times New Roman"/>
          <w:sz w:val="24"/>
          <w:szCs w:val="24"/>
          <w:lang w:val="en-US"/>
        </w:rPr>
        <w:t>e</w:t>
      </w:r>
      <w:r w:rsidRPr="00832EFA">
        <w:rPr>
          <w:rFonts w:ascii="Times New Roman" w:hAnsi="Times New Roman" w:cs="Times New Roman"/>
          <w:sz w:val="24"/>
          <w:szCs w:val="24"/>
        </w:rPr>
        <w:t>-</w:t>
      </w:r>
      <w:r w:rsidRPr="00832EFA">
        <w:rPr>
          <w:rFonts w:ascii="Times New Roman" w:hAnsi="Times New Roman" w:cs="Times New Roman"/>
          <w:sz w:val="24"/>
          <w:szCs w:val="24"/>
          <w:lang w:val="en-US"/>
        </w:rPr>
        <w:t>mail</w:t>
      </w:r>
      <w:r w:rsidRPr="00832EFA">
        <w:rPr>
          <w:rFonts w:ascii="Times New Roman" w:hAnsi="Times New Roman" w:cs="Times New Roman"/>
          <w:sz w:val="24"/>
          <w:szCs w:val="24"/>
        </w:rPr>
        <w:t>__________________       ____________________</w:t>
      </w: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 xml:space="preserve">                                                    (подпись заявителя)</w:t>
      </w: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____________________________________________                                 _________________</w:t>
      </w:r>
    </w:p>
    <w:p w:rsidR="00832EFA" w:rsidRPr="00832EFA" w:rsidRDefault="00832EFA" w:rsidP="00832EFA">
      <w:pPr>
        <w:pStyle w:val="ConsPlusNonformat"/>
        <w:contextualSpacing/>
        <w:rPr>
          <w:rFonts w:ascii="Times New Roman" w:hAnsi="Times New Roman" w:cs="Times New Roman"/>
          <w:sz w:val="24"/>
          <w:szCs w:val="24"/>
        </w:rPr>
      </w:pPr>
      <w:r w:rsidRPr="00832EFA">
        <w:rPr>
          <w:rFonts w:ascii="Times New Roman" w:hAnsi="Times New Roman" w:cs="Times New Roman"/>
          <w:sz w:val="24"/>
          <w:szCs w:val="24"/>
        </w:rPr>
        <w:t>(фамилия, имя, отчество специалиста принявшего документы)             (подпись заявителя)</w:t>
      </w:r>
    </w:p>
    <w:p w:rsidR="00832EFA" w:rsidRPr="00832EFA" w:rsidRDefault="00832EFA" w:rsidP="00832EFA">
      <w:pPr>
        <w:pStyle w:val="ConsPlusNonformat"/>
        <w:contextualSpacing/>
        <w:jc w:val="both"/>
        <w:rPr>
          <w:rFonts w:ascii="Times New Roman" w:hAnsi="Times New Roman" w:cs="Times New Roman"/>
          <w:sz w:val="24"/>
          <w:szCs w:val="24"/>
        </w:rPr>
      </w:pPr>
    </w:p>
    <w:p w:rsidR="00832EFA" w:rsidRPr="00832EFA" w:rsidRDefault="00832EFA" w:rsidP="00832EFA">
      <w:pPr>
        <w:pStyle w:val="ConsPlusNonformat"/>
        <w:contextualSpacing/>
        <w:jc w:val="both"/>
        <w:rPr>
          <w:rFonts w:ascii="Times New Roman" w:hAnsi="Times New Roman" w:cs="Times New Roman"/>
          <w:sz w:val="24"/>
          <w:szCs w:val="24"/>
        </w:rPr>
      </w:pPr>
      <w:r w:rsidRPr="00832EFA">
        <w:rPr>
          <w:rFonts w:ascii="Times New Roman" w:hAnsi="Times New Roman" w:cs="Times New Roman"/>
          <w:sz w:val="24"/>
          <w:szCs w:val="24"/>
        </w:rPr>
        <w:t xml:space="preserve"> </w:t>
      </w:r>
    </w:p>
    <w:p w:rsidR="00832EFA" w:rsidRPr="00832EFA" w:rsidRDefault="00832EFA" w:rsidP="00832EFA">
      <w:pPr>
        <w:pStyle w:val="ConsPlusNonformat"/>
        <w:contextualSpacing/>
        <w:jc w:val="both"/>
        <w:rPr>
          <w:rFonts w:ascii="Times New Roman" w:hAnsi="Times New Roman" w:cs="Times New Roman"/>
          <w:sz w:val="24"/>
          <w:szCs w:val="24"/>
        </w:rPr>
      </w:pPr>
    </w:p>
    <w:p w:rsidR="00832EFA" w:rsidRPr="00832EFA" w:rsidRDefault="00832EFA" w:rsidP="00832EFA">
      <w:pPr>
        <w:pStyle w:val="ConsPlusNonformat"/>
        <w:contextualSpacing/>
        <w:jc w:val="both"/>
        <w:rPr>
          <w:rFonts w:ascii="Times New Roman" w:hAnsi="Times New Roman" w:cs="Times New Roman"/>
          <w:sz w:val="24"/>
          <w:szCs w:val="24"/>
        </w:rPr>
      </w:pPr>
      <w:r w:rsidRPr="00832EFA">
        <w:rPr>
          <w:rFonts w:ascii="Times New Roman" w:hAnsi="Times New Roman" w:cs="Times New Roman"/>
          <w:sz w:val="24"/>
          <w:szCs w:val="24"/>
        </w:rPr>
        <w:t>Расписка получена:</w:t>
      </w:r>
    </w:p>
    <w:p w:rsidR="00832EFA" w:rsidRPr="00832EFA" w:rsidRDefault="00832EFA" w:rsidP="00832EFA">
      <w:pPr>
        <w:pStyle w:val="ConsPlusNonformat"/>
        <w:contextualSpacing/>
        <w:jc w:val="both"/>
        <w:rPr>
          <w:rFonts w:ascii="Times New Roman" w:hAnsi="Times New Roman" w:cs="Times New Roman"/>
          <w:sz w:val="24"/>
          <w:szCs w:val="24"/>
        </w:rPr>
      </w:pPr>
      <w:r w:rsidRPr="00832EFA">
        <w:rPr>
          <w:rFonts w:ascii="Times New Roman" w:hAnsi="Times New Roman" w:cs="Times New Roman"/>
          <w:sz w:val="24"/>
          <w:szCs w:val="24"/>
        </w:rPr>
        <w:t>«____»__________ 20___г.</w:t>
      </w:r>
    </w:p>
    <w:p w:rsidR="00832EFA" w:rsidRPr="00832EFA" w:rsidRDefault="00832EFA" w:rsidP="00832EFA">
      <w:pPr>
        <w:pStyle w:val="ConsPlusNonformat"/>
        <w:contextualSpacing/>
        <w:jc w:val="both"/>
        <w:rPr>
          <w:rFonts w:ascii="Times New Roman" w:hAnsi="Times New Roman" w:cs="Times New Roman"/>
          <w:sz w:val="24"/>
          <w:szCs w:val="24"/>
        </w:rPr>
      </w:pPr>
      <w:r w:rsidRPr="00832EFA">
        <w:rPr>
          <w:rFonts w:ascii="Times New Roman" w:hAnsi="Times New Roman" w:cs="Times New Roman"/>
          <w:sz w:val="24"/>
          <w:szCs w:val="24"/>
        </w:rPr>
        <w:t>_______________________________</w:t>
      </w:r>
    </w:p>
    <w:p w:rsidR="00832EFA" w:rsidRPr="00832EFA" w:rsidRDefault="00832EFA" w:rsidP="00832EFA">
      <w:pPr>
        <w:pStyle w:val="ConsPlusNonformat"/>
        <w:contextualSpacing/>
        <w:jc w:val="both"/>
        <w:rPr>
          <w:rFonts w:ascii="Times New Roman" w:hAnsi="Times New Roman" w:cs="Times New Roman"/>
          <w:sz w:val="24"/>
          <w:szCs w:val="24"/>
        </w:rPr>
      </w:pPr>
      <w:r w:rsidRPr="00832EFA">
        <w:rPr>
          <w:rFonts w:ascii="Times New Roman" w:hAnsi="Times New Roman" w:cs="Times New Roman"/>
          <w:sz w:val="24"/>
          <w:szCs w:val="24"/>
        </w:rPr>
        <w:t>(фамилия, имя, отчество заявителя или его представителя)</w:t>
      </w:r>
    </w:p>
    <w:p w:rsidR="00832EFA" w:rsidRPr="00832EFA" w:rsidRDefault="00832EFA" w:rsidP="00832EFA">
      <w:pPr>
        <w:widowControl w:val="0"/>
        <w:autoSpaceDE w:val="0"/>
        <w:contextualSpacing/>
        <w:jc w:val="center"/>
      </w:pPr>
    </w:p>
    <w:p w:rsidR="008D1070" w:rsidRPr="00832EFA" w:rsidRDefault="008D1070" w:rsidP="00832EFA">
      <w:pPr>
        <w:contextualSpacing/>
      </w:pPr>
    </w:p>
    <w:sectPr w:rsidR="008D1070" w:rsidRPr="00832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06539"/>
    <w:multiLevelType w:val="hybridMultilevel"/>
    <w:tmpl w:val="1522105A"/>
    <w:lvl w:ilvl="0" w:tplc="7138F498">
      <w:start w:val="1"/>
      <w:numFmt w:val="decimal"/>
      <w:lvlText w:val="%1."/>
      <w:lvlJc w:val="left"/>
      <w:pPr>
        <w:ind w:left="360" w:hanging="360"/>
      </w:pPr>
      <w:rPr>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FA"/>
    <w:rsid w:val="00053B34"/>
    <w:rsid w:val="00200AF3"/>
    <w:rsid w:val="0058142B"/>
    <w:rsid w:val="00745EF6"/>
    <w:rsid w:val="00832EFA"/>
    <w:rsid w:val="008D1070"/>
    <w:rsid w:val="00DE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2EFA"/>
    <w:pPr>
      <w:keepNext/>
      <w:jc w:val="right"/>
      <w:outlineLvl w:val="0"/>
    </w:pPr>
    <w:rPr>
      <w:szCs w:val="20"/>
    </w:rPr>
  </w:style>
  <w:style w:type="paragraph" w:styleId="2">
    <w:name w:val="heading 2"/>
    <w:basedOn w:val="a"/>
    <w:next w:val="a"/>
    <w:link w:val="20"/>
    <w:semiHidden/>
    <w:unhideWhenUsed/>
    <w:qFormat/>
    <w:rsid w:val="00832EFA"/>
    <w:pPr>
      <w:keepNext/>
      <w:outlineLvl w:val="1"/>
    </w:pPr>
    <w:rPr>
      <w:b/>
      <w:szCs w:val="20"/>
    </w:rPr>
  </w:style>
  <w:style w:type="paragraph" w:styleId="3">
    <w:name w:val="heading 3"/>
    <w:basedOn w:val="a"/>
    <w:next w:val="a"/>
    <w:link w:val="30"/>
    <w:semiHidden/>
    <w:unhideWhenUsed/>
    <w:qFormat/>
    <w:rsid w:val="00832EFA"/>
    <w:pPr>
      <w:keepNext/>
      <w:jc w:val="center"/>
      <w:outlineLvl w:val="2"/>
    </w:pPr>
    <w:rPr>
      <w:b/>
      <w:sz w:val="28"/>
      <w:szCs w:val="20"/>
    </w:rPr>
  </w:style>
  <w:style w:type="paragraph" w:styleId="4">
    <w:name w:val="heading 4"/>
    <w:basedOn w:val="a"/>
    <w:next w:val="a"/>
    <w:link w:val="40"/>
    <w:semiHidden/>
    <w:unhideWhenUsed/>
    <w:qFormat/>
    <w:rsid w:val="00832EFA"/>
    <w:pPr>
      <w:keepNext/>
      <w:jc w:val="center"/>
      <w:outlineLvl w:val="3"/>
    </w:pPr>
    <w:rPr>
      <w:b/>
      <w:szCs w:val="20"/>
    </w:rPr>
  </w:style>
  <w:style w:type="paragraph" w:styleId="5">
    <w:name w:val="heading 5"/>
    <w:basedOn w:val="a"/>
    <w:next w:val="a"/>
    <w:link w:val="50"/>
    <w:semiHidden/>
    <w:unhideWhenUsed/>
    <w:qFormat/>
    <w:rsid w:val="00832EFA"/>
    <w:pPr>
      <w:keepNext/>
      <w:jc w:val="both"/>
      <w:outlineLvl w:val="4"/>
    </w:pPr>
    <w:rPr>
      <w:sz w:val="28"/>
      <w:szCs w:val="20"/>
    </w:rPr>
  </w:style>
  <w:style w:type="paragraph" w:styleId="6">
    <w:name w:val="heading 6"/>
    <w:basedOn w:val="a"/>
    <w:next w:val="a"/>
    <w:link w:val="60"/>
    <w:semiHidden/>
    <w:unhideWhenUsed/>
    <w:qFormat/>
    <w:rsid w:val="00832EFA"/>
    <w:pPr>
      <w:keepNext/>
      <w:jc w:val="right"/>
      <w:outlineLvl w:val="5"/>
    </w:pPr>
    <w:rPr>
      <w:b/>
      <w:szCs w:val="20"/>
    </w:rPr>
  </w:style>
  <w:style w:type="paragraph" w:styleId="7">
    <w:name w:val="heading 7"/>
    <w:basedOn w:val="a"/>
    <w:next w:val="a"/>
    <w:link w:val="70"/>
    <w:semiHidden/>
    <w:unhideWhenUsed/>
    <w:qFormat/>
    <w:rsid w:val="00832EFA"/>
    <w:pPr>
      <w:keepNext/>
      <w:ind w:left="3969"/>
      <w:outlineLvl w:val="6"/>
    </w:pPr>
    <w:rPr>
      <w:b/>
      <w:sz w:val="28"/>
      <w:szCs w:val="20"/>
    </w:rPr>
  </w:style>
  <w:style w:type="paragraph" w:styleId="8">
    <w:name w:val="heading 8"/>
    <w:basedOn w:val="a"/>
    <w:next w:val="a"/>
    <w:link w:val="80"/>
    <w:semiHidden/>
    <w:unhideWhenUsed/>
    <w:qFormat/>
    <w:rsid w:val="00832EFA"/>
    <w:pPr>
      <w:keepNext/>
      <w:ind w:left="4820" w:right="-738"/>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32EFA"/>
    <w:rPr>
      <w:rFonts w:ascii="Times New Roman" w:eastAsia="Times New Roman" w:hAnsi="Times New Roman" w:cs="Times New Roman"/>
      <w:sz w:val="24"/>
      <w:szCs w:val="24"/>
      <w:lang w:eastAsia="ru-RU"/>
    </w:rPr>
  </w:style>
  <w:style w:type="paragraph" w:styleId="a4">
    <w:name w:val="List Paragraph"/>
    <w:basedOn w:val="a"/>
    <w:link w:val="a3"/>
    <w:qFormat/>
    <w:rsid w:val="00832EFA"/>
    <w:pPr>
      <w:ind w:left="720"/>
      <w:contextualSpacing/>
    </w:pPr>
  </w:style>
  <w:style w:type="paragraph" w:styleId="a5">
    <w:name w:val="Balloon Text"/>
    <w:basedOn w:val="a"/>
    <w:link w:val="a6"/>
    <w:semiHidden/>
    <w:unhideWhenUsed/>
    <w:rsid w:val="00832EFA"/>
    <w:rPr>
      <w:rFonts w:ascii="Tahoma" w:hAnsi="Tahoma" w:cs="Tahoma"/>
      <w:sz w:val="16"/>
      <w:szCs w:val="16"/>
    </w:rPr>
  </w:style>
  <w:style w:type="character" w:customStyle="1" w:styleId="a6">
    <w:name w:val="Текст выноски Знак"/>
    <w:basedOn w:val="a0"/>
    <w:link w:val="a5"/>
    <w:semiHidden/>
    <w:rsid w:val="00832EFA"/>
    <w:rPr>
      <w:rFonts w:ascii="Tahoma" w:eastAsia="Times New Roman" w:hAnsi="Tahoma" w:cs="Tahoma"/>
      <w:sz w:val="16"/>
      <w:szCs w:val="16"/>
      <w:lang w:eastAsia="ru-RU"/>
    </w:rPr>
  </w:style>
  <w:style w:type="character" w:customStyle="1" w:styleId="10">
    <w:name w:val="Заголовок 1 Знак"/>
    <w:basedOn w:val="a0"/>
    <w:link w:val="1"/>
    <w:rsid w:val="00832EFA"/>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832EFA"/>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832EFA"/>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832EFA"/>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832EFA"/>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832EFA"/>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832EFA"/>
    <w:rPr>
      <w:rFonts w:ascii="Times New Roman" w:eastAsia="Times New Roman" w:hAnsi="Times New Roman" w:cs="Times New Roman"/>
      <w:b/>
      <w:sz w:val="28"/>
      <w:szCs w:val="20"/>
      <w:lang w:eastAsia="ru-RU"/>
    </w:rPr>
  </w:style>
  <w:style w:type="character" w:customStyle="1" w:styleId="80">
    <w:name w:val="Заголовок 8 Знак"/>
    <w:basedOn w:val="a0"/>
    <w:link w:val="8"/>
    <w:semiHidden/>
    <w:rsid w:val="00832EFA"/>
    <w:rPr>
      <w:rFonts w:ascii="Times New Roman" w:eastAsia="Times New Roman" w:hAnsi="Times New Roman" w:cs="Times New Roman"/>
      <w:b/>
      <w:sz w:val="28"/>
      <w:szCs w:val="20"/>
      <w:lang w:eastAsia="ru-RU"/>
    </w:rPr>
  </w:style>
  <w:style w:type="character" w:styleId="a7">
    <w:name w:val="Hyperlink"/>
    <w:basedOn w:val="a0"/>
    <w:uiPriority w:val="99"/>
    <w:semiHidden/>
    <w:unhideWhenUsed/>
    <w:rsid w:val="00832EFA"/>
    <w:rPr>
      <w:color w:val="0000FF"/>
      <w:u w:val="single"/>
    </w:rPr>
  </w:style>
  <w:style w:type="character" w:styleId="a8">
    <w:name w:val="FollowedHyperlink"/>
    <w:basedOn w:val="a0"/>
    <w:uiPriority w:val="99"/>
    <w:semiHidden/>
    <w:unhideWhenUsed/>
    <w:rsid w:val="00832EFA"/>
    <w:rPr>
      <w:color w:val="800080" w:themeColor="followedHyperlink"/>
      <w:u w:val="single"/>
    </w:rPr>
  </w:style>
  <w:style w:type="paragraph" w:styleId="a9">
    <w:name w:val="footnote text"/>
    <w:basedOn w:val="a"/>
    <w:link w:val="aa"/>
    <w:semiHidden/>
    <w:unhideWhenUsed/>
    <w:rsid w:val="00832EFA"/>
    <w:rPr>
      <w:sz w:val="20"/>
      <w:szCs w:val="20"/>
    </w:rPr>
  </w:style>
  <w:style w:type="character" w:customStyle="1" w:styleId="aa">
    <w:name w:val="Текст сноски Знак"/>
    <w:basedOn w:val="a0"/>
    <w:link w:val="a9"/>
    <w:semiHidden/>
    <w:rsid w:val="00832EFA"/>
    <w:rPr>
      <w:rFonts w:ascii="Times New Roman" w:eastAsia="Times New Roman" w:hAnsi="Times New Roman" w:cs="Times New Roman"/>
      <w:sz w:val="20"/>
      <w:szCs w:val="20"/>
      <w:lang w:eastAsia="ru-RU"/>
    </w:rPr>
  </w:style>
  <w:style w:type="paragraph" w:styleId="ab">
    <w:name w:val="header"/>
    <w:basedOn w:val="a"/>
    <w:link w:val="ac"/>
    <w:semiHidden/>
    <w:unhideWhenUsed/>
    <w:rsid w:val="00832EFA"/>
    <w:pPr>
      <w:tabs>
        <w:tab w:val="center" w:pos="4677"/>
        <w:tab w:val="right" w:pos="9355"/>
      </w:tabs>
    </w:pPr>
    <w:rPr>
      <w:sz w:val="20"/>
      <w:szCs w:val="20"/>
    </w:rPr>
  </w:style>
  <w:style w:type="character" w:customStyle="1" w:styleId="ac">
    <w:name w:val="Верхний колонтитул Знак"/>
    <w:basedOn w:val="a0"/>
    <w:link w:val="ab"/>
    <w:semiHidden/>
    <w:rsid w:val="00832EFA"/>
    <w:rPr>
      <w:rFonts w:ascii="Times New Roman" w:eastAsia="Times New Roman" w:hAnsi="Times New Roman" w:cs="Times New Roman"/>
      <w:sz w:val="20"/>
      <w:szCs w:val="20"/>
      <w:lang w:eastAsia="ru-RU"/>
    </w:rPr>
  </w:style>
  <w:style w:type="paragraph" w:styleId="ad">
    <w:name w:val="endnote text"/>
    <w:basedOn w:val="a"/>
    <w:link w:val="ae"/>
    <w:semiHidden/>
    <w:unhideWhenUsed/>
    <w:rsid w:val="00832EFA"/>
    <w:rPr>
      <w:sz w:val="20"/>
      <w:szCs w:val="20"/>
    </w:rPr>
  </w:style>
  <w:style w:type="character" w:customStyle="1" w:styleId="ae">
    <w:name w:val="Текст концевой сноски Знак"/>
    <w:basedOn w:val="a0"/>
    <w:link w:val="ad"/>
    <w:semiHidden/>
    <w:rsid w:val="00832EFA"/>
    <w:rPr>
      <w:rFonts w:ascii="Times New Roman" w:eastAsia="Times New Roman" w:hAnsi="Times New Roman" w:cs="Times New Roman"/>
      <w:sz w:val="20"/>
      <w:szCs w:val="20"/>
      <w:lang w:eastAsia="ru-RU"/>
    </w:rPr>
  </w:style>
  <w:style w:type="paragraph" w:styleId="af">
    <w:name w:val="Title"/>
    <w:basedOn w:val="a"/>
    <w:link w:val="af0"/>
    <w:qFormat/>
    <w:rsid w:val="00832EFA"/>
    <w:pPr>
      <w:keepLines/>
      <w:widowControl w:val="0"/>
      <w:ind w:firstLine="567"/>
      <w:jc w:val="center"/>
    </w:pPr>
    <w:rPr>
      <w:rFonts w:ascii="Arial" w:hAnsi="Arial"/>
      <w:b/>
      <w:kern w:val="2"/>
      <w:sz w:val="28"/>
    </w:rPr>
  </w:style>
  <w:style w:type="character" w:customStyle="1" w:styleId="af0">
    <w:name w:val="Название Знак"/>
    <w:basedOn w:val="a0"/>
    <w:link w:val="af"/>
    <w:rsid w:val="00832EFA"/>
    <w:rPr>
      <w:rFonts w:ascii="Arial" w:eastAsia="Times New Roman" w:hAnsi="Arial" w:cs="Times New Roman"/>
      <w:b/>
      <w:kern w:val="2"/>
      <w:sz w:val="28"/>
      <w:szCs w:val="24"/>
      <w:lang w:eastAsia="ru-RU"/>
    </w:rPr>
  </w:style>
  <w:style w:type="paragraph" w:styleId="af1">
    <w:name w:val="Body Text"/>
    <w:basedOn w:val="a"/>
    <w:link w:val="af2"/>
    <w:semiHidden/>
    <w:unhideWhenUsed/>
    <w:rsid w:val="00832EFA"/>
    <w:pPr>
      <w:jc w:val="both"/>
    </w:pPr>
    <w:rPr>
      <w:sz w:val="28"/>
      <w:szCs w:val="20"/>
    </w:rPr>
  </w:style>
  <w:style w:type="character" w:customStyle="1" w:styleId="af2">
    <w:name w:val="Основной текст Знак"/>
    <w:basedOn w:val="a0"/>
    <w:link w:val="af1"/>
    <w:semiHidden/>
    <w:rsid w:val="00832EFA"/>
    <w:rPr>
      <w:rFonts w:ascii="Times New Roman" w:eastAsia="Times New Roman" w:hAnsi="Times New Roman" w:cs="Times New Roman"/>
      <w:sz w:val="28"/>
      <w:szCs w:val="20"/>
      <w:lang w:eastAsia="ru-RU"/>
    </w:rPr>
  </w:style>
  <w:style w:type="paragraph" w:styleId="af3">
    <w:name w:val="Body Text Indent"/>
    <w:basedOn w:val="a"/>
    <w:link w:val="af4"/>
    <w:semiHidden/>
    <w:unhideWhenUsed/>
    <w:rsid w:val="00832EFA"/>
    <w:pPr>
      <w:ind w:firstLine="709"/>
      <w:jc w:val="both"/>
    </w:pPr>
    <w:rPr>
      <w:b/>
      <w:szCs w:val="20"/>
    </w:rPr>
  </w:style>
  <w:style w:type="character" w:customStyle="1" w:styleId="af4">
    <w:name w:val="Основной текст с отступом Знак"/>
    <w:basedOn w:val="a0"/>
    <w:link w:val="af3"/>
    <w:semiHidden/>
    <w:rsid w:val="00832EFA"/>
    <w:rPr>
      <w:rFonts w:ascii="Times New Roman" w:eastAsia="Times New Roman" w:hAnsi="Times New Roman" w:cs="Times New Roman"/>
      <w:b/>
      <w:sz w:val="24"/>
      <w:szCs w:val="20"/>
      <w:lang w:eastAsia="ru-RU"/>
    </w:rPr>
  </w:style>
  <w:style w:type="paragraph" w:styleId="21">
    <w:name w:val="Body Text 2"/>
    <w:basedOn w:val="a"/>
    <w:link w:val="22"/>
    <w:semiHidden/>
    <w:unhideWhenUsed/>
    <w:rsid w:val="00832EFA"/>
    <w:pPr>
      <w:ind w:right="-286"/>
      <w:jc w:val="both"/>
    </w:pPr>
    <w:rPr>
      <w:b/>
      <w:sz w:val="28"/>
      <w:szCs w:val="20"/>
    </w:rPr>
  </w:style>
  <w:style w:type="character" w:customStyle="1" w:styleId="22">
    <w:name w:val="Основной текст 2 Знак"/>
    <w:basedOn w:val="a0"/>
    <w:link w:val="21"/>
    <w:semiHidden/>
    <w:rsid w:val="00832EFA"/>
    <w:rPr>
      <w:rFonts w:ascii="Times New Roman" w:eastAsia="Times New Roman" w:hAnsi="Times New Roman" w:cs="Times New Roman"/>
      <w:b/>
      <w:sz w:val="28"/>
      <w:szCs w:val="20"/>
      <w:lang w:eastAsia="ru-RU"/>
    </w:rPr>
  </w:style>
  <w:style w:type="paragraph" w:styleId="23">
    <w:name w:val="Body Text Indent 2"/>
    <w:basedOn w:val="a"/>
    <w:link w:val="24"/>
    <w:semiHidden/>
    <w:unhideWhenUsed/>
    <w:rsid w:val="00832EFA"/>
    <w:pPr>
      <w:ind w:left="4395"/>
    </w:pPr>
    <w:rPr>
      <w:b/>
      <w:sz w:val="28"/>
      <w:szCs w:val="20"/>
    </w:rPr>
  </w:style>
  <w:style w:type="character" w:customStyle="1" w:styleId="24">
    <w:name w:val="Основной текст с отступом 2 Знак"/>
    <w:basedOn w:val="a0"/>
    <w:link w:val="23"/>
    <w:semiHidden/>
    <w:rsid w:val="00832EFA"/>
    <w:rPr>
      <w:rFonts w:ascii="Times New Roman" w:eastAsia="Times New Roman" w:hAnsi="Times New Roman" w:cs="Times New Roman"/>
      <w:b/>
      <w:sz w:val="28"/>
      <w:szCs w:val="20"/>
      <w:lang w:eastAsia="ru-RU"/>
    </w:rPr>
  </w:style>
  <w:style w:type="paragraph" w:styleId="af5">
    <w:name w:val="Block Text"/>
    <w:basedOn w:val="a"/>
    <w:semiHidden/>
    <w:unhideWhenUsed/>
    <w:rsid w:val="00832EFA"/>
    <w:pPr>
      <w:ind w:left="3969" w:right="-738" w:firstLine="851"/>
    </w:pPr>
    <w:rPr>
      <w:b/>
      <w:sz w:val="28"/>
      <w:szCs w:val="20"/>
    </w:rPr>
  </w:style>
  <w:style w:type="paragraph" w:styleId="af6">
    <w:name w:val="Document Map"/>
    <w:basedOn w:val="a"/>
    <w:link w:val="af7"/>
    <w:semiHidden/>
    <w:unhideWhenUsed/>
    <w:rsid w:val="00832EFA"/>
    <w:pPr>
      <w:shd w:val="clear" w:color="auto" w:fill="000080"/>
    </w:pPr>
    <w:rPr>
      <w:rFonts w:ascii="Tahoma" w:hAnsi="Tahoma" w:cs="Tahoma"/>
      <w:sz w:val="20"/>
      <w:szCs w:val="20"/>
    </w:rPr>
  </w:style>
  <w:style w:type="character" w:customStyle="1" w:styleId="af7">
    <w:name w:val="Схема документа Знак"/>
    <w:basedOn w:val="a0"/>
    <w:link w:val="af6"/>
    <w:semiHidden/>
    <w:rsid w:val="00832EFA"/>
    <w:rPr>
      <w:rFonts w:ascii="Tahoma" w:eastAsia="Times New Roman" w:hAnsi="Tahoma" w:cs="Tahoma"/>
      <w:sz w:val="20"/>
      <w:szCs w:val="20"/>
      <w:shd w:val="clear" w:color="auto" w:fill="000080"/>
      <w:lang w:eastAsia="ru-RU"/>
    </w:rPr>
  </w:style>
  <w:style w:type="paragraph" w:styleId="af8">
    <w:name w:val="No Spacing"/>
    <w:qFormat/>
    <w:rsid w:val="00832EFA"/>
    <w:pPr>
      <w:suppressAutoHyphens/>
      <w:spacing w:after="0" w:line="240" w:lineRule="auto"/>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832EFA"/>
    <w:rPr>
      <w:rFonts w:ascii="Arial" w:hAnsi="Arial" w:cs="Arial"/>
    </w:rPr>
  </w:style>
  <w:style w:type="paragraph" w:customStyle="1" w:styleId="ConsPlusNormal0">
    <w:name w:val="ConsPlusNormal"/>
    <w:link w:val="ConsPlusNormal"/>
    <w:rsid w:val="00832EFA"/>
    <w:pPr>
      <w:autoSpaceDE w:val="0"/>
      <w:autoSpaceDN w:val="0"/>
      <w:adjustRightInd w:val="0"/>
      <w:spacing w:after="0" w:line="240" w:lineRule="auto"/>
    </w:pPr>
    <w:rPr>
      <w:rFonts w:ascii="Arial" w:hAnsi="Arial" w:cs="Arial"/>
    </w:rPr>
  </w:style>
  <w:style w:type="paragraph" w:customStyle="1" w:styleId="210">
    <w:name w:val="Основной текст 21"/>
    <w:basedOn w:val="a"/>
    <w:rsid w:val="00832EFA"/>
    <w:pPr>
      <w:suppressAutoHyphens/>
      <w:ind w:firstLine="567"/>
      <w:jc w:val="both"/>
    </w:pPr>
    <w:rPr>
      <w:rFonts w:ascii="Arial" w:hAnsi="Arial" w:cs="Arial"/>
      <w:lang w:eastAsia="ar-SA"/>
    </w:rPr>
  </w:style>
  <w:style w:type="character" w:customStyle="1" w:styleId="13">
    <w:name w:val="Обычный +13 пт Знак"/>
    <w:basedOn w:val="a0"/>
    <w:link w:val="130"/>
    <w:locked/>
    <w:rsid w:val="00832EFA"/>
    <w:rPr>
      <w:rFonts w:ascii="Arial" w:hAnsi="Arial" w:cs="Arial"/>
      <w:sz w:val="18"/>
      <w:szCs w:val="18"/>
    </w:rPr>
  </w:style>
  <w:style w:type="paragraph" w:customStyle="1" w:styleId="130">
    <w:name w:val="Обычный +13 пт"/>
    <w:basedOn w:val="a"/>
    <w:link w:val="13"/>
    <w:rsid w:val="00832EFA"/>
    <w:pPr>
      <w:ind w:firstLine="567"/>
      <w:jc w:val="both"/>
    </w:pPr>
    <w:rPr>
      <w:rFonts w:ascii="Arial" w:eastAsiaTheme="minorHAnsi" w:hAnsi="Arial" w:cs="Arial"/>
      <w:sz w:val="18"/>
      <w:szCs w:val="18"/>
      <w:lang w:eastAsia="en-US"/>
    </w:rPr>
  </w:style>
  <w:style w:type="paragraph" w:customStyle="1" w:styleId="text">
    <w:name w:val="text"/>
    <w:basedOn w:val="a"/>
    <w:rsid w:val="00832EFA"/>
    <w:pPr>
      <w:ind w:firstLine="567"/>
      <w:jc w:val="both"/>
    </w:pPr>
    <w:rPr>
      <w:rFonts w:ascii="Arial" w:hAnsi="Arial" w:cs="Arial"/>
    </w:rPr>
  </w:style>
  <w:style w:type="paragraph" w:customStyle="1" w:styleId="Style8">
    <w:name w:val="Style8"/>
    <w:basedOn w:val="a"/>
    <w:rsid w:val="00832EFA"/>
    <w:pPr>
      <w:widowControl w:val="0"/>
      <w:autoSpaceDE w:val="0"/>
      <w:autoSpaceDN w:val="0"/>
      <w:adjustRightInd w:val="0"/>
      <w:spacing w:line="322" w:lineRule="exact"/>
      <w:ind w:firstLine="696"/>
      <w:jc w:val="both"/>
    </w:pPr>
  </w:style>
  <w:style w:type="paragraph" w:customStyle="1" w:styleId="ConsPlusTitle">
    <w:name w:val="ConsPlusTitle"/>
    <w:rsid w:val="00832EFA"/>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1">
    <w:name w:val="Знак Знак Знак Знак1"/>
    <w:basedOn w:val="a"/>
    <w:rsid w:val="00832EFA"/>
    <w:pPr>
      <w:spacing w:before="100" w:beforeAutospacing="1" w:after="100" w:afterAutospacing="1"/>
      <w:jc w:val="both"/>
    </w:pPr>
    <w:rPr>
      <w:rFonts w:ascii="Tahoma" w:hAnsi="Tahoma" w:cs="Tahoma"/>
      <w:sz w:val="20"/>
      <w:szCs w:val="20"/>
      <w:lang w:val="en-US" w:eastAsia="en-US"/>
    </w:rPr>
  </w:style>
  <w:style w:type="paragraph" w:customStyle="1" w:styleId="consplusnormal1">
    <w:name w:val="consplusnormal"/>
    <w:basedOn w:val="a"/>
    <w:rsid w:val="00832EFA"/>
    <w:pPr>
      <w:autoSpaceDE w:val="0"/>
      <w:autoSpaceDN w:val="0"/>
    </w:pPr>
    <w:rPr>
      <w:rFonts w:ascii="Arial" w:hAnsi="Arial" w:cs="Arial"/>
      <w:sz w:val="20"/>
      <w:szCs w:val="20"/>
    </w:rPr>
  </w:style>
  <w:style w:type="paragraph" w:customStyle="1" w:styleId="ConsPlusCell">
    <w:name w:val="ConsPlusCell"/>
    <w:rsid w:val="00832EF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Знак"/>
    <w:basedOn w:val="a"/>
    <w:rsid w:val="00832EFA"/>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832EF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uiPriority w:val="99"/>
    <w:rsid w:val="00832EFA"/>
    <w:pPr>
      <w:widowControl w:val="0"/>
      <w:autoSpaceDE w:val="0"/>
      <w:autoSpaceDN w:val="0"/>
      <w:adjustRightInd w:val="0"/>
    </w:pPr>
  </w:style>
  <w:style w:type="paragraph" w:customStyle="1" w:styleId="Default">
    <w:name w:val="Default"/>
    <w:uiPriority w:val="99"/>
    <w:rsid w:val="00832E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otnote reference"/>
    <w:basedOn w:val="a0"/>
    <w:semiHidden/>
    <w:unhideWhenUsed/>
    <w:rsid w:val="00832EFA"/>
    <w:rPr>
      <w:vertAlign w:val="superscript"/>
    </w:rPr>
  </w:style>
  <w:style w:type="character" w:styleId="afb">
    <w:name w:val="endnote reference"/>
    <w:basedOn w:val="a0"/>
    <w:semiHidden/>
    <w:unhideWhenUsed/>
    <w:rsid w:val="00832EFA"/>
    <w:rPr>
      <w:vertAlign w:val="superscript"/>
    </w:rPr>
  </w:style>
  <w:style w:type="character" w:customStyle="1" w:styleId="FontStyle15">
    <w:name w:val="Font Style15"/>
    <w:rsid w:val="00832EFA"/>
    <w:rPr>
      <w:rFonts w:ascii="Times New Roman" w:hAnsi="Times New Roman" w:cs="Times New Roman" w:hint="default"/>
      <w:color w:val="000000"/>
      <w:sz w:val="26"/>
      <w:szCs w:val="26"/>
    </w:rPr>
  </w:style>
  <w:style w:type="character" w:customStyle="1" w:styleId="s11">
    <w:name w:val="s11"/>
    <w:basedOn w:val="a0"/>
    <w:rsid w:val="00832EFA"/>
    <w:rPr>
      <w:rFonts w:ascii="Times New Roman" w:hAnsi="Times New Roman" w:cs="Times New Roman" w:hint="default"/>
      <w:color w:val="000000"/>
    </w:rPr>
  </w:style>
  <w:style w:type="character" w:customStyle="1" w:styleId="snippetequal">
    <w:name w:val="snippet_equal"/>
    <w:basedOn w:val="a0"/>
    <w:rsid w:val="00832EFA"/>
  </w:style>
  <w:style w:type="character" w:customStyle="1" w:styleId="blk">
    <w:name w:val="blk"/>
    <w:rsid w:val="00832EFA"/>
  </w:style>
  <w:style w:type="character" w:customStyle="1" w:styleId="afc">
    <w:name w:val="Гипертекстовая ссылка"/>
    <w:rsid w:val="00832EFA"/>
    <w:rPr>
      <w:b/>
      <w:bCs/>
      <w:color w:val="106BBE"/>
      <w:sz w:val="26"/>
      <w:szCs w:val="26"/>
    </w:rPr>
  </w:style>
  <w:style w:type="character" w:customStyle="1" w:styleId="VDzhevelo">
    <w:name w:val="V_Dzhevelo"/>
    <w:basedOn w:val="a0"/>
    <w:semiHidden/>
    <w:rsid w:val="00832EFA"/>
    <w:rPr>
      <w:rFonts w:ascii="Arial" w:hAnsi="Arial" w:cs="Arial" w:hint="default"/>
      <w:color w:val="auto"/>
      <w:sz w:val="20"/>
      <w:szCs w:val="20"/>
    </w:rPr>
  </w:style>
  <w:style w:type="character" w:customStyle="1" w:styleId="FontStyle22">
    <w:name w:val="Font Style22"/>
    <w:uiPriority w:val="99"/>
    <w:rsid w:val="00832EFA"/>
    <w:rPr>
      <w:rFonts w:ascii="Times New Roman" w:hAnsi="Times New Roman" w:cs="Times New Roman" w:hint="default"/>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2EFA"/>
    <w:pPr>
      <w:keepNext/>
      <w:jc w:val="right"/>
      <w:outlineLvl w:val="0"/>
    </w:pPr>
    <w:rPr>
      <w:szCs w:val="20"/>
    </w:rPr>
  </w:style>
  <w:style w:type="paragraph" w:styleId="2">
    <w:name w:val="heading 2"/>
    <w:basedOn w:val="a"/>
    <w:next w:val="a"/>
    <w:link w:val="20"/>
    <w:semiHidden/>
    <w:unhideWhenUsed/>
    <w:qFormat/>
    <w:rsid w:val="00832EFA"/>
    <w:pPr>
      <w:keepNext/>
      <w:outlineLvl w:val="1"/>
    </w:pPr>
    <w:rPr>
      <w:b/>
      <w:szCs w:val="20"/>
    </w:rPr>
  </w:style>
  <w:style w:type="paragraph" w:styleId="3">
    <w:name w:val="heading 3"/>
    <w:basedOn w:val="a"/>
    <w:next w:val="a"/>
    <w:link w:val="30"/>
    <w:semiHidden/>
    <w:unhideWhenUsed/>
    <w:qFormat/>
    <w:rsid w:val="00832EFA"/>
    <w:pPr>
      <w:keepNext/>
      <w:jc w:val="center"/>
      <w:outlineLvl w:val="2"/>
    </w:pPr>
    <w:rPr>
      <w:b/>
      <w:sz w:val="28"/>
      <w:szCs w:val="20"/>
    </w:rPr>
  </w:style>
  <w:style w:type="paragraph" w:styleId="4">
    <w:name w:val="heading 4"/>
    <w:basedOn w:val="a"/>
    <w:next w:val="a"/>
    <w:link w:val="40"/>
    <w:semiHidden/>
    <w:unhideWhenUsed/>
    <w:qFormat/>
    <w:rsid w:val="00832EFA"/>
    <w:pPr>
      <w:keepNext/>
      <w:jc w:val="center"/>
      <w:outlineLvl w:val="3"/>
    </w:pPr>
    <w:rPr>
      <w:b/>
      <w:szCs w:val="20"/>
    </w:rPr>
  </w:style>
  <w:style w:type="paragraph" w:styleId="5">
    <w:name w:val="heading 5"/>
    <w:basedOn w:val="a"/>
    <w:next w:val="a"/>
    <w:link w:val="50"/>
    <w:semiHidden/>
    <w:unhideWhenUsed/>
    <w:qFormat/>
    <w:rsid w:val="00832EFA"/>
    <w:pPr>
      <w:keepNext/>
      <w:jc w:val="both"/>
      <w:outlineLvl w:val="4"/>
    </w:pPr>
    <w:rPr>
      <w:sz w:val="28"/>
      <w:szCs w:val="20"/>
    </w:rPr>
  </w:style>
  <w:style w:type="paragraph" w:styleId="6">
    <w:name w:val="heading 6"/>
    <w:basedOn w:val="a"/>
    <w:next w:val="a"/>
    <w:link w:val="60"/>
    <w:semiHidden/>
    <w:unhideWhenUsed/>
    <w:qFormat/>
    <w:rsid w:val="00832EFA"/>
    <w:pPr>
      <w:keepNext/>
      <w:jc w:val="right"/>
      <w:outlineLvl w:val="5"/>
    </w:pPr>
    <w:rPr>
      <w:b/>
      <w:szCs w:val="20"/>
    </w:rPr>
  </w:style>
  <w:style w:type="paragraph" w:styleId="7">
    <w:name w:val="heading 7"/>
    <w:basedOn w:val="a"/>
    <w:next w:val="a"/>
    <w:link w:val="70"/>
    <w:semiHidden/>
    <w:unhideWhenUsed/>
    <w:qFormat/>
    <w:rsid w:val="00832EFA"/>
    <w:pPr>
      <w:keepNext/>
      <w:ind w:left="3969"/>
      <w:outlineLvl w:val="6"/>
    </w:pPr>
    <w:rPr>
      <w:b/>
      <w:sz w:val="28"/>
      <w:szCs w:val="20"/>
    </w:rPr>
  </w:style>
  <w:style w:type="paragraph" w:styleId="8">
    <w:name w:val="heading 8"/>
    <w:basedOn w:val="a"/>
    <w:next w:val="a"/>
    <w:link w:val="80"/>
    <w:semiHidden/>
    <w:unhideWhenUsed/>
    <w:qFormat/>
    <w:rsid w:val="00832EFA"/>
    <w:pPr>
      <w:keepNext/>
      <w:ind w:left="4820" w:right="-738"/>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32EFA"/>
    <w:rPr>
      <w:rFonts w:ascii="Times New Roman" w:eastAsia="Times New Roman" w:hAnsi="Times New Roman" w:cs="Times New Roman"/>
      <w:sz w:val="24"/>
      <w:szCs w:val="24"/>
      <w:lang w:eastAsia="ru-RU"/>
    </w:rPr>
  </w:style>
  <w:style w:type="paragraph" w:styleId="a4">
    <w:name w:val="List Paragraph"/>
    <w:basedOn w:val="a"/>
    <w:link w:val="a3"/>
    <w:qFormat/>
    <w:rsid w:val="00832EFA"/>
    <w:pPr>
      <w:ind w:left="720"/>
      <w:contextualSpacing/>
    </w:pPr>
  </w:style>
  <w:style w:type="paragraph" w:styleId="a5">
    <w:name w:val="Balloon Text"/>
    <w:basedOn w:val="a"/>
    <w:link w:val="a6"/>
    <w:semiHidden/>
    <w:unhideWhenUsed/>
    <w:rsid w:val="00832EFA"/>
    <w:rPr>
      <w:rFonts w:ascii="Tahoma" w:hAnsi="Tahoma" w:cs="Tahoma"/>
      <w:sz w:val="16"/>
      <w:szCs w:val="16"/>
    </w:rPr>
  </w:style>
  <w:style w:type="character" w:customStyle="1" w:styleId="a6">
    <w:name w:val="Текст выноски Знак"/>
    <w:basedOn w:val="a0"/>
    <w:link w:val="a5"/>
    <w:semiHidden/>
    <w:rsid w:val="00832EFA"/>
    <w:rPr>
      <w:rFonts w:ascii="Tahoma" w:eastAsia="Times New Roman" w:hAnsi="Tahoma" w:cs="Tahoma"/>
      <w:sz w:val="16"/>
      <w:szCs w:val="16"/>
      <w:lang w:eastAsia="ru-RU"/>
    </w:rPr>
  </w:style>
  <w:style w:type="character" w:customStyle="1" w:styleId="10">
    <w:name w:val="Заголовок 1 Знак"/>
    <w:basedOn w:val="a0"/>
    <w:link w:val="1"/>
    <w:rsid w:val="00832EFA"/>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832EFA"/>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832EFA"/>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832EFA"/>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832EFA"/>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832EFA"/>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832EFA"/>
    <w:rPr>
      <w:rFonts w:ascii="Times New Roman" w:eastAsia="Times New Roman" w:hAnsi="Times New Roman" w:cs="Times New Roman"/>
      <w:b/>
      <w:sz w:val="28"/>
      <w:szCs w:val="20"/>
      <w:lang w:eastAsia="ru-RU"/>
    </w:rPr>
  </w:style>
  <w:style w:type="character" w:customStyle="1" w:styleId="80">
    <w:name w:val="Заголовок 8 Знак"/>
    <w:basedOn w:val="a0"/>
    <w:link w:val="8"/>
    <w:semiHidden/>
    <w:rsid w:val="00832EFA"/>
    <w:rPr>
      <w:rFonts w:ascii="Times New Roman" w:eastAsia="Times New Roman" w:hAnsi="Times New Roman" w:cs="Times New Roman"/>
      <w:b/>
      <w:sz w:val="28"/>
      <w:szCs w:val="20"/>
      <w:lang w:eastAsia="ru-RU"/>
    </w:rPr>
  </w:style>
  <w:style w:type="character" w:styleId="a7">
    <w:name w:val="Hyperlink"/>
    <w:basedOn w:val="a0"/>
    <w:uiPriority w:val="99"/>
    <w:semiHidden/>
    <w:unhideWhenUsed/>
    <w:rsid w:val="00832EFA"/>
    <w:rPr>
      <w:color w:val="0000FF"/>
      <w:u w:val="single"/>
    </w:rPr>
  </w:style>
  <w:style w:type="character" w:styleId="a8">
    <w:name w:val="FollowedHyperlink"/>
    <w:basedOn w:val="a0"/>
    <w:uiPriority w:val="99"/>
    <w:semiHidden/>
    <w:unhideWhenUsed/>
    <w:rsid w:val="00832EFA"/>
    <w:rPr>
      <w:color w:val="800080" w:themeColor="followedHyperlink"/>
      <w:u w:val="single"/>
    </w:rPr>
  </w:style>
  <w:style w:type="paragraph" w:styleId="a9">
    <w:name w:val="footnote text"/>
    <w:basedOn w:val="a"/>
    <w:link w:val="aa"/>
    <w:semiHidden/>
    <w:unhideWhenUsed/>
    <w:rsid w:val="00832EFA"/>
    <w:rPr>
      <w:sz w:val="20"/>
      <w:szCs w:val="20"/>
    </w:rPr>
  </w:style>
  <w:style w:type="character" w:customStyle="1" w:styleId="aa">
    <w:name w:val="Текст сноски Знак"/>
    <w:basedOn w:val="a0"/>
    <w:link w:val="a9"/>
    <w:semiHidden/>
    <w:rsid w:val="00832EFA"/>
    <w:rPr>
      <w:rFonts w:ascii="Times New Roman" w:eastAsia="Times New Roman" w:hAnsi="Times New Roman" w:cs="Times New Roman"/>
      <w:sz w:val="20"/>
      <w:szCs w:val="20"/>
      <w:lang w:eastAsia="ru-RU"/>
    </w:rPr>
  </w:style>
  <w:style w:type="paragraph" w:styleId="ab">
    <w:name w:val="header"/>
    <w:basedOn w:val="a"/>
    <w:link w:val="ac"/>
    <w:semiHidden/>
    <w:unhideWhenUsed/>
    <w:rsid w:val="00832EFA"/>
    <w:pPr>
      <w:tabs>
        <w:tab w:val="center" w:pos="4677"/>
        <w:tab w:val="right" w:pos="9355"/>
      </w:tabs>
    </w:pPr>
    <w:rPr>
      <w:sz w:val="20"/>
      <w:szCs w:val="20"/>
    </w:rPr>
  </w:style>
  <w:style w:type="character" w:customStyle="1" w:styleId="ac">
    <w:name w:val="Верхний колонтитул Знак"/>
    <w:basedOn w:val="a0"/>
    <w:link w:val="ab"/>
    <w:semiHidden/>
    <w:rsid w:val="00832EFA"/>
    <w:rPr>
      <w:rFonts w:ascii="Times New Roman" w:eastAsia="Times New Roman" w:hAnsi="Times New Roman" w:cs="Times New Roman"/>
      <w:sz w:val="20"/>
      <w:szCs w:val="20"/>
      <w:lang w:eastAsia="ru-RU"/>
    </w:rPr>
  </w:style>
  <w:style w:type="paragraph" w:styleId="ad">
    <w:name w:val="endnote text"/>
    <w:basedOn w:val="a"/>
    <w:link w:val="ae"/>
    <w:semiHidden/>
    <w:unhideWhenUsed/>
    <w:rsid w:val="00832EFA"/>
    <w:rPr>
      <w:sz w:val="20"/>
      <w:szCs w:val="20"/>
    </w:rPr>
  </w:style>
  <w:style w:type="character" w:customStyle="1" w:styleId="ae">
    <w:name w:val="Текст концевой сноски Знак"/>
    <w:basedOn w:val="a0"/>
    <w:link w:val="ad"/>
    <w:semiHidden/>
    <w:rsid w:val="00832EFA"/>
    <w:rPr>
      <w:rFonts w:ascii="Times New Roman" w:eastAsia="Times New Roman" w:hAnsi="Times New Roman" w:cs="Times New Roman"/>
      <w:sz w:val="20"/>
      <w:szCs w:val="20"/>
      <w:lang w:eastAsia="ru-RU"/>
    </w:rPr>
  </w:style>
  <w:style w:type="paragraph" w:styleId="af">
    <w:name w:val="Title"/>
    <w:basedOn w:val="a"/>
    <w:link w:val="af0"/>
    <w:qFormat/>
    <w:rsid w:val="00832EFA"/>
    <w:pPr>
      <w:keepLines/>
      <w:widowControl w:val="0"/>
      <w:ind w:firstLine="567"/>
      <w:jc w:val="center"/>
    </w:pPr>
    <w:rPr>
      <w:rFonts w:ascii="Arial" w:hAnsi="Arial"/>
      <w:b/>
      <w:kern w:val="2"/>
      <w:sz w:val="28"/>
    </w:rPr>
  </w:style>
  <w:style w:type="character" w:customStyle="1" w:styleId="af0">
    <w:name w:val="Название Знак"/>
    <w:basedOn w:val="a0"/>
    <w:link w:val="af"/>
    <w:rsid w:val="00832EFA"/>
    <w:rPr>
      <w:rFonts w:ascii="Arial" w:eastAsia="Times New Roman" w:hAnsi="Arial" w:cs="Times New Roman"/>
      <w:b/>
      <w:kern w:val="2"/>
      <w:sz w:val="28"/>
      <w:szCs w:val="24"/>
      <w:lang w:eastAsia="ru-RU"/>
    </w:rPr>
  </w:style>
  <w:style w:type="paragraph" w:styleId="af1">
    <w:name w:val="Body Text"/>
    <w:basedOn w:val="a"/>
    <w:link w:val="af2"/>
    <w:semiHidden/>
    <w:unhideWhenUsed/>
    <w:rsid w:val="00832EFA"/>
    <w:pPr>
      <w:jc w:val="both"/>
    </w:pPr>
    <w:rPr>
      <w:sz w:val="28"/>
      <w:szCs w:val="20"/>
    </w:rPr>
  </w:style>
  <w:style w:type="character" w:customStyle="1" w:styleId="af2">
    <w:name w:val="Основной текст Знак"/>
    <w:basedOn w:val="a0"/>
    <w:link w:val="af1"/>
    <w:semiHidden/>
    <w:rsid w:val="00832EFA"/>
    <w:rPr>
      <w:rFonts w:ascii="Times New Roman" w:eastAsia="Times New Roman" w:hAnsi="Times New Roman" w:cs="Times New Roman"/>
      <w:sz w:val="28"/>
      <w:szCs w:val="20"/>
      <w:lang w:eastAsia="ru-RU"/>
    </w:rPr>
  </w:style>
  <w:style w:type="paragraph" w:styleId="af3">
    <w:name w:val="Body Text Indent"/>
    <w:basedOn w:val="a"/>
    <w:link w:val="af4"/>
    <w:semiHidden/>
    <w:unhideWhenUsed/>
    <w:rsid w:val="00832EFA"/>
    <w:pPr>
      <w:ind w:firstLine="709"/>
      <w:jc w:val="both"/>
    </w:pPr>
    <w:rPr>
      <w:b/>
      <w:szCs w:val="20"/>
    </w:rPr>
  </w:style>
  <w:style w:type="character" w:customStyle="1" w:styleId="af4">
    <w:name w:val="Основной текст с отступом Знак"/>
    <w:basedOn w:val="a0"/>
    <w:link w:val="af3"/>
    <w:semiHidden/>
    <w:rsid w:val="00832EFA"/>
    <w:rPr>
      <w:rFonts w:ascii="Times New Roman" w:eastAsia="Times New Roman" w:hAnsi="Times New Roman" w:cs="Times New Roman"/>
      <w:b/>
      <w:sz w:val="24"/>
      <w:szCs w:val="20"/>
      <w:lang w:eastAsia="ru-RU"/>
    </w:rPr>
  </w:style>
  <w:style w:type="paragraph" w:styleId="21">
    <w:name w:val="Body Text 2"/>
    <w:basedOn w:val="a"/>
    <w:link w:val="22"/>
    <w:semiHidden/>
    <w:unhideWhenUsed/>
    <w:rsid w:val="00832EFA"/>
    <w:pPr>
      <w:ind w:right="-286"/>
      <w:jc w:val="both"/>
    </w:pPr>
    <w:rPr>
      <w:b/>
      <w:sz w:val="28"/>
      <w:szCs w:val="20"/>
    </w:rPr>
  </w:style>
  <w:style w:type="character" w:customStyle="1" w:styleId="22">
    <w:name w:val="Основной текст 2 Знак"/>
    <w:basedOn w:val="a0"/>
    <w:link w:val="21"/>
    <w:semiHidden/>
    <w:rsid w:val="00832EFA"/>
    <w:rPr>
      <w:rFonts w:ascii="Times New Roman" w:eastAsia="Times New Roman" w:hAnsi="Times New Roman" w:cs="Times New Roman"/>
      <w:b/>
      <w:sz w:val="28"/>
      <w:szCs w:val="20"/>
      <w:lang w:eastAsia="ru-RU"/>
    </w:rPr>
  </w:style>
  <w:style w:type="paragraph" w:styleId="23">
    <w:name w:val="Body Text Indent 2"/>
    <w:basedOn w:val="a"/>
    <w:link w:val="24"/>
    <w:semiHidden/>
    <w:unhideWhenUsed/>
    <w:rsid w:val="00832EFA"/>
    <w:pPr>
      <w:ind w:left="4395"/>
    </w:pPr>
    <w:rPr>
      <w:b/>
      <w:sz w:val="28"/>
      <w:szCs w:val="20"/>
    </w:rPr>
  </w:style>
  <w:style w:type="character" w:customStyle="1" w:styleId="24">
    <w:name w:val="Основной текст с отступом 2 Знак"/>
    <w:basedOn w:val="a0"/>
    <w:link w:val="23"/>
    <w:semiHidden/>
    <w:rsid w:val="00832EFA"/>
    <w:rPr>
      <w:rFonts w:ascii="Times New Roman" w:eastAsia="Times New Roman" w:hAnsi="Times New Roman" w:cs="Times New Roman"/>
      <w:b/>
      <w:sz w:val="28"/>
      <w:szCs w:val="20"/>
      <w:lang w:eastAsia="ru-RU"/>
    </w:rPr>
  </w:style>
  <w:style w:type="paragraph" w:styleId="af5">
    <w:name w:val="Block Text"/>
    <w:basedOn w:val="a"/>
    <w:semiHidden/>
    <w:unhideWhenUsed/>
    <w:rsid w:val="00832EFA"/>
    <w:pPr>
      <w:ind w:left="3969" w:right="-738" w:firstLine="851"/>
    </w:pPr>
    <w:rPr>
      <w:b/>
      <w:sz w:val="28"/>
      <w:szCs w:val="20"/>
    </w:rPr>
  </w:style>
  <w:style w:type="paragraph" w:styleId="af6">
    <w:name w:val="Document Map"/>
    <w:basedOn w:val="a"/>
    <w:link w:val="af7"/>
    <w:semiHidden/>
    <w:unhideWhenUsed/>
    <w:rsid w:val="00832EFA"/>
    <w:pPr>
      <w:shd w:val="clear" w:color="auto" w:fill="000080"/>
    </w:pPr>
    <w:rPr>
      <w:rFonts w:ascii="Tahoma" w:hAnsi="Tahoma" w:cs="Tahoma"/>
      <w:sz w:val="20"/>
      <w:szCs w:val="20"/>
    </w:rPr>
  </w:style>
  <w:style w:type="character" w:customStyle="1" w:styleId="af7">
    <w:name w:val="Схема документа Знак"/>
    <w:basedOn w:val="a0"/>
    <w:link w:val="af6"/>
    <w:semiHidden/>
    <w:rsid w:val="00832EFA"/>
    <w:rPr>
      <w:rFonts w:ascii="Tahoma" w:eastAsia="Times New Roman" w:hAnsi="Tahoma" w:cs="Tahoma"/>
      <w:sz w:val="20"/>
      <w:szCs w:val="20"/>
      <w:shd w:val="clear" w:color="auto" w:fill="000080"/>
      <w:lang w:eastAsia="ru-RU"/>
    </w:rPr>
  </w:style>
  <w:style w:type="paragraph" w:styleId="af8">
    <w:name w:val="No Spacing"/>
    <w:qFormat/>
    <w:rsid w:val="00832EFA"/>
    <w:pPr>
      <w:suppressAutoHyphens/>
      <w:spacing w:after="0" w:line="240" w:lineRule="auto"/>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832EFA"/>
    <w:rPr>
      <w:rFonts w:ascii="Arial" w:hAnsi="Arial" w:cs="Arial"/>
    </w:rPr>
  </w:style>
  <w:style w:type="paragraph" w:customStyle="1" w:styleId="ConsPlusNormal0">
    <w:name w:val="ConsPlusNormal"/>
    <w:link w:val="ConsPlusNormal"/>
    <w:rsid w:val="00832EFA"/>
    <w:pPr>
      <w:autoSpaceDE w:val="0"/>
      <w:autoSpaceDN w:val="0"/>
      <w:adjustRightInd w:val="0"/>
      <w:spacing w:after="0" w:line="240" w:lineRule="auto"/>
    </w:pPr>
    <w:rPr>
      <w:rFonts w:ascii="Arial" w:hAnsi="Arial" w:cs="Arial"/>
    </w:rPr>
  </w:style>
  <w:style w:type="paragraph" w:customStyle="1" w:styleId="210">
    <w:name w:val="Основной текст 21"/>
    <w:basedOn w:val="a"/>
    <w:rsid w:val="00832EFA"/>
    <w:pPr>
      <w:suppressAutoHyphens/>
      <w:ind w:firstLine="567"/>
      <w:jc w:val="both"/>
    </w:pPr>
    <w:rPr>
      <w:rFonts w:ascii="Arial" w:hAnsi="Arial" w:cs="Arial"/>
      <w:lang w:eastAsia="ar-SA"/>
    </w:rPr>
  </w:style>
  <w:style w:type="character" w:customStyle="1" w:styleId="13">
    <w:name w:val="Обычный +13 пт Знак"/>
    <w:basedOn w:val="a0"/>
    <w:link w:val="130"/>
    <w:locked/>
    <w:rsid w:val="00832EFA"/>
    <w:rPr>
      <w:rFonts w:ascii="Arial" w:hAnsi="Arial" w:cs="Arial"/>
      <w:sz w:val="18"/>
      <w:szCs w:val="18"/>
    </w:rPr>
  </w:style>
  <w:style w:type="paragraph" w:customStyle="1" w:styleId="130">
    <w:name w:val="Обычный +13 пт"/>
    <w:basedOn w:val="a"/>
    <w:link w:val="13"/>
    <w:rsid w:val="00832EFA"/>
    <w:pPr>
      <w:ind w:firstLine="567"/>
      <w:jc w:val="both"/>
    </w:pPr>
    <w:rPr>
      <w:rFonts w:ascii="Arial" w:eastAsiaTheme="minorHAnsi" w:hAnsi="Arial" w:cs="Arial"/>
      <w:sz w:val="18"/>
      <w:szCs w:val="18"/>
      <w:lang w:eastAsia="en-US"/>
    </w:rPr>
  </w:style>
  <w:style w:type="paragraph" w:customStyle="1" w:styleId="text">
    <w:name w:val="text"/>
    <w:basedOn w:val="a"/>
    <w:rsid w:val="00832EFA"/>
    <w:pPr>
      <w:ind w:firstLine="567"/>
      <w:jc w:val="both"/>
    </w:pPr>
    <w:rPr>
      <w:rFonts w:ascii="Arial" w:hAnsi="Arial" w:cs="Arial"/>
    </w:rPr>
  </w:style>
  <w:style w:type="paragraph" w:customStyle="1" w:styleId="Style8">
    <w:name w:val="Style8"/>
    <w:basedOn w:val="a"/>
    <w:rsid w:val="00832EFA"/>
    <w:pPr>
      <w:widowControl w:val="0"/>
      <w:autoSpaceDE w:val="0"/>
      <w:autoSpaceDN w:val="0"/>
      <w:adjustRightInd w:val="0"/>
      <w:spacing w:line="322" w:lineRule="exact"/>
      <w:ind w:firstLine="696"/>
      <w:jc w:val="both"/>
    </w:pPr>
  </w:style>
  <w:style w:type="paragraph" w:customStyle="1" w:styleId="ConsPlusTitle">
    <w:name w:val="ConsPlusTitle"/>
    <w:rsid w:val="00832EFA"/>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1">
    <w:name w:val="Знак Знак Знак Знак1"/>
    <w:basedOn w:val="a"/>
    <w:rsid w:val="00832EFA"/>
    <w:pPr>
      <w:spacing w:before="100" w:beforeAutospacing="1" w:after="100" w:afterAutospacing="1"/>
      <w:jc w:val="both"/>
    </w:pPr>
    <w:rPr>
      <w:rFonts w:ascii="Tahoma" w:hAnsi="Tahoma" w:cs="Tahoma"/>
      <w:sz w:val="20"/>
      <w:szCs w:val="20"/>
      <w:lang w:val="en-US" w:eastAsia="en-US"/>
    </w:rPr>
  </w:style>
  <w:style w:type="paragraph" w:customStyle="1" w:styleId="consplusnormal1">
    <w:name w:val="consplusnormal"/>
    <w:basedOn w:val="a"/>
    <w:rsid w:val="00832EFA"/>
    <w:pPr>
      <w:autoSpaceDE w:val="0"/>
      <w:autoSpaceDN w:val="0"/>
    </w:pPr>
    <w:rPr>
      <w:rFonts w:ascii="Arial" w:hAnsi="Arial" w:cs="Arial"/>
      <w:sz w:val="20"/>
      <w:szCs w:val="20"/>
    </w:rPr>
  </w:style>
  <w:style w:type="paragraph" w:customStyle="1" w:styleId="ConsPlusCell">
    <w:name w:val="ConsPlusCell"/>
    <w:rsid w:val="00832EF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Знак"/>
    <w:basedOn w:val="a"/>
    <w:rsid w:val="00832EFA"/>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832EF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uiPriority w:val="99"/>
    <w:rsid w:val="00832EFA"/>
    <w:pPr>
      <w:widowControl w:val="0"/>
      <w:autoSpaceDE w:val="0"/>
      <w:autoSpaceDN w:val="0"/>
      <w:adjustRightInd w:val="0"/>
    </w:pPr>
  </w:style>
  <w:style w:type="paragraph" w:customStyle="1" w:styleId="Default">
    <w:name w:val="Default"/>
    <w:uiPriority w:val="99"/>
    <w:rsid w:val="00832E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otnote reference"/>
    <w:basedOn w:val="a0"/>
    <w:semiHidden/>
    <w:unhideWhenUsed/>
    <w:rsid w:val="00832EFA"/>
    <w:rPr>
      <w:vertAlign w:val="superscript"/>
    </w:rPr>
  </w:style>
  <w:style w:type="character" w:styleId="afb">
    <w:name w:val="endnote reference"/>
    <w:basedOn w:val="a0"/>
    <w:semiHidden/>
    <w:unhideWhenUsed/>
    <w:rsid w:val="00832EFA"/>
    <w:rPr>
      <w:vertAlign w:val="superscript"/>
    </w:rPr>
  </w:style>
  <w:style w:type="character" w:customStyle="1" w:styleId="FontStyle15">
    <w:name w:val="Font Style15"/>
    <w:rsid w:val="00832EFA"/>
    <w:rPr>
      <w:rFonts w:ascii="Times New Roman" w:hAnsi="Times New Roman" w:cs="Times New Roman" w:hint="default"/>
      <w:color w:val="000000"/>
      <w:sz w:val="26"/>
      <w:szCs w:val="26"/>
    </w:rPr>
  </w:style>
  <w:style w:type="character" w:customStyle="1" w:styleId="s11">
    <w:name w:val="s11"/>
    <w:basedOn w:val="a0"/>
    <w:rsid w:val="00832EFA"/>
    <w:rPr>
      <w:rFonts w:ascii="Times New Roman" w:hAnsi="Times New Roman" w:cs="Times New Roman" w:hint="default"/>
      <w:color w:val="000000"/>
    </w:rPr>
  </w:style>
  <w:style w:type="character" w:customStyle="1" w:styleId="snippetequal">
    <w:name w:val="snippet_equal"/>
    <w:basedOn w:val="a0"/>
    <w:rsid w:val="00832EFA"/>
  </w:style>
  <w:style w:type="character" w:customStyle="1" w:styleId="blk">
    <w:name w:val="blk"/>
    <w:rsid w:val="00832EFA"/>
  </w:style>
  <w:style w:type="character" w:customStyle="1" w:styleId="afc">
    <w:name w:val="Гипертекстовая ссылка"/>
    <w:rsid w:val="00832EFA"/>
    <w:rPr>
      <w:b/>
      <w:bCs/>
      <w:color w:val="106BBE"/>
      <w:sz w:val="26"/>
      <w:szCs w:val="26"/>
    </w:rPr>
  </w:style>
  <w:style w:type="character" w:customStyle="1" w:styleId="VDzhevelo">
    <w:name w:val="V_Dzhevelo"/>
    <w:basedOn w:val="a0"/>
    <w:semiHidden/>
    <w:rsid w:val="00832EFA"/>
    <w:rPr>
      <w:rFonts w:ascii="Arial" w:hAnsi="Arial" w:cs="Arial" w:hint="default"/>
      <w:color w:val="auto"/>
      <w:sz w:val="20"/>
      <w:szCs w:val="20"/>
    </w:rPr>
  </w:style>
  <w:style w:type="character" w:customStyle="1" w:styleId="FontStyle22">
    <w:name w:val="Font Style22"/>
    <w:uiPriority w:val="99"/>
    <w:rsid w:val="00832EFA"/>
    <w:rPr>
      <w:rFonts w:ascii="Times New Roman" w:hAnsi="Times New Roman" w:cs="Times New Roman" w:hint="default"/>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47055">
      <w:bodyDiv w:val="1"/>
      <w:marLeft w:val="0"/>
      <w:marRight w:val="0"/>
      <w:marTop w:val="0"/>
      <w:marBottom w:val="0"/>
      <w:divBdr>
        <w:top w:val="none" w:sz="0" w:space="0" w:color="auto"/>
        <w:left w:val="none" w:sz="0" w:space="0" w:color="auto"/>
        <w:bottom w:val="none" w:sz="0" w:space="0" w:color="auto"/>
        <w:right w:val="none" w:sz="0" w:space="0" w:color="auto"/>
      </w:divBdr>
    </w:div>
    <w:div w:id="180541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3F3D5969135BB99A298D060E30636BDCD23F21D6EF4CB3C71D4F714BW7mCL"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consultantplus://offline/ref=FB14C04790DDB82C2CE4576580C38FA9CCD0CA43202751F71D44B50CB0D21C2586C3734F7E2D2E3C7FFBB989542827BE00726B407573fCn1H" TargetMode="Externa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7EB3CE668D61E6FD6B9B8A0785F507BB319CD252BC0A48B58C1B66848AD6C561D48B46AB79A3260192701C986924J" TargetMode="External"/><Relationship Id="rId42" Type="http://schemas.openxmlformats.org/officeDocument/2006/relationships/hyperlink" Target="consultantplus://offline/ref=081670F227EA907EBE99D7D03D1041B21D9DABAA7177B10A4E81E24040822E2DE59A2CF9F7BC760900470FD4XBS5K" TargetMode="External"/><Relationship Id="rId47" Type="http://schemas.openxmlformats.org/officeDocument/2006/relationships/hyperlink" Target="file:///C:\C:\Users\Doronin.A\Desktop\consultantplus:\offline\ref=3EDECE97BF4BB806CFF89E7744FAC8B7FED539836A009FE982771A36AEEC99E2E255ECBA54F66DB43CECFF81D9BA9C3127FDA04BE6cBU4M" TargetMode="External"/><Relationship Id="rId50" Type="http://schemas.openxmlformats.org/officeDocument/2006/relationships/hyperlink" Target="consultantplus://offline/ref=3FF3696CC0E72D30E85EBEEAAA3143DAF3E21AFADAAFBAF6A9CE31AAB438CFC3EDD6F931E2FC16FDA45070cACAI" TargetMode="External"/><Relationship Id="rId55" Type="http://schemas.openxmlformats.org/officeDocument/2006/relationships/hyperlink" Target="consultantplus://offline/ref=3BD860DBFDAF1D86B1551C494AB53AAECD57F5CED2F4F7190FAE692E40D9D201D94D11FBA17480DB08t8H" TargetMode="External"/><Relationship Id="rId63" Type="http://schemas.openxmlformats.org/officeDocument/2006/relationships/hyperlink" Target="consultantplus://offline/ref=0DD3F52011E807A2BF22D95A60DC2557D9EF27B5C29923121822777D5776179B9F8B0D90601B11E1C67F5E6441BF6F77349B5B1E95H7U3O" TargetMode="External"/><Relationship Id="rId68" Type="http://schemas.openxmlformats.org/officeDocument/2006/relationships/hyperlink" Target="consultantplus://offline/ref=9215AC8A1E463DFF740A80FB31FBF0B2612AA2B4E714CBC50206CADC0DD46A6F507464BF337222E6f1NCM" TargetMode="External"/><Relationship Id="rId76"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consultantplus://offline/ref=AF3F3D5969135BB99A298D060E30636BDCD33F27DAEB4CB3C71D4F714BW7mCL" TargetMode="External"/><Relationship Id="rId71"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9" Type="http://schemas.openxmlformats.org/officeDocument/2006/relationships/hyperlink" Target="consultantplus://offline/ref=0E885329CB9322F50FCF7361F164B624F6F007AC5F439FE92163A8F014FFD42A56D5816292P6u1L" TargetMode="External"/><Relationship Id="rId11" Type="http://schemas.openxmlformats.org/officeDocument/2006/relationships/hyperlink" Target="consultantplus://offline/ref=AF3F3D5969135BB99A298D060E30636BDCD33724D3E64CB3C71D4F714B7CF210FA37567488WCmEL" TargetMode="External"/><Relationship Id="rId24" Type="http://schemas.openxmlformats.org/officeDocument/2006/relationships/hyperlink" Target="consultantplus://offline/ref=10F855FDD1151EAAB5BB098C4CBA13551E19AFF6B71D806CDC6ABCD834EB460CF379DDF3ABE9kDM" TargetMode="External"/><Relationship Id="rId32" Type="http://schemas.openxmlformats.org/officeDocument/2006/relationships/hyperlink" Target="consultantplus://offline/ref=0E885329CB9322F50FCF7361F164B624F6F007AC5F439FE92163A8F014FFD42A56D5816292P6u1L" TargetMode="External"/><Relationship Id="rId37" Type="http://schemas.openxmlformats.org/officeDocument/2006/relationships/hyperlink" Target="consultantplus://offline/ref=76A038209484676489BE10DBBAA5C16B5D7B483B367DDD1C906327BB6BFFCA717B19483AE26DP5KBH" TargetMode="External"/><Relationship Id="rId40" Type="http://schemas.openxmlformats.org/officeDocument/2006/relationships/hyperlink" Target="consultantplus://offline/ref=24D2B078B1941B6A3B799B3CCD0BCEC27FDE01B5EB9441495CF988BEC7AE6C54D0F34E138150F39Fs0b6H" TargetMode="External"/><Relationship Id="rId45" Type="http://schemas.openxmlformats.org/officeDocument/2006/relationships/hyperlink" Target="consultantplus://offline/ref=1BDB994723FE8A2A5C2A977E5B1A6D0FD52D014751949B3CE3C7C1EF552676952840729519EFF3B4O6h3I" TargetMode="External"/><Relationship Id="rId53" Type="http://schemas.openxmlformats.org/officeDocument/2006/relationships/hyperlink" Target="consultantplus://offline/ref=3FF3696CC0E72D30E85EBEEAAA3143DAF3E21AFADAAFBAF6A9CE31AAB438CFC3EDD6F931E2FC16FDA45070cACAI" TargetMode="External"/><Relationship Id="rId58" Type="http://schemas.openxmlformats.org/officeDocument/2006/relationships/hyperlink" Target="consultantplus://offline/ref=872CE06093E7012314A68028A56DBFE51DA9BBD3F25796245F05D10BD10B5D1B8388DBD7E3750F8AV6g0M" TargetMode="External"/><Relationship Id="rId66" Type="http://schemas.openxmlformats.org/officeDocument/2006/relationships/hyperlink" Target="consultantplus://offline/ref=6E22BD7C4DF76CD4F2BAC246121A2A4D404725F3728915D9DD2596E0C58E667DFE383995599CD603Q449L" TargetMode="External"/><Relationship Id="rId74" Type="http://schemas.openxmlformats.org/officeDocument/2006/relationships/hyperlink" Target="consultantplus://offline/ref=E49C6BF63A9DA14897C7D94375A94DD7B8BA45C058C06A5D35222C70E076484A52B3721216h8n4M"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AF3F3D5969135BB99A298D060E30636BDCD23E26D5E84CB3C71D4F714BW7mC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0E885329CB9322F50FCF7361F164B624F6F007AC5F439FE92163A8F014FFD42A56D5816292P6u1L" TargetMode="External"/><Relationship Id="rId44" Type="http://schemas.openxmlformats.org/officeDocument/2006/relationships/hyperlink" Target="consultantplus://offline/ref=081670F227EA907EBE99D7D03D1041B21D9DABAA7177B10A4E81E24040822E2DE5X9SAK" TargetMode="External"/><Relationship Id="rId52" Type="http://schemas.openxmlformats.org/officeDocument/2006/relationships/hyperlink" Target="consultantplus://offline/ref=68B2E88CB8B712B9737DC70F538D7A7DC20B347DC75FE7DDB99EB8750862DB36765E782B544DCD4EeAwCK" TargetMode="External"/><Relationship Id="rId60" Type="http://schemas.openxmlformats.org/officeDocument/2006/relationships/hyperlink" Target="consultantplus://offline/ref=872CE06093E7012314A68028A56DBFE51DA9BBD3F25796245F05D10BD10B5D1B8388DBD7E3750F8AV6g6M" TargetMode="External"/><Relationship Id="rId65" Type="http://schemas.openxmlformats.org/officeDocument/2006/relationships/hyperlink" Target="consultantplus://offline/ref=6E22BD7C4DF76CD4F2BAC246121A2A4D404725F3728915D9DD2596E0C58E667DFE383995599CD603Q449L" TargetMode="External"/><Relationship Id="rId73" Type="http://schemas.openxmlformats.org/officeDocument/2006/relationships/hyperlink" Target="consultantplus://offline/ref=7E72189119333675861970A7AB9C0A0678948B8CAF5FC51F159D8F6CCBD88ED86AE41715382DD3C7XDc3M" TargetMode="External"/><Relationship Id="rId78"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file:///C:\Users\&#1040;&#1076;&#1084;&#1080;&#1085;&#1080;&#1089;&#1090;&#1088;&#1072;&#1094;&#1080;&#1103;\AppData\Local\Microsoft\Windows\Temporary%20Internet%20Files\Content.IE5\8HPPGZUO\&#8470;%2069%20&#1086;&#1090;%2014.11.2019%20&#1075;..doc" TargetMode="External"/><Relationship Id="rId14" Type="http://schemas.openxmlformats.org/officeDocument/2006/relationships/hyperlink" Target="http://adm-gbk.ru/"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1L" TargetMode="External"/><Relationship Id="rId30" Type="http://schemas.openxmlformats.org/officeDocument/2006/relationships/hyperlink" Target="consultantplus://offline/ref=0E885329CB9322F50FCF7361F164B624F6F007AC5F439FE92163A8F014FFD42A56D5816292P6u1L" TargetMode="External"/><Relationship Id="rId35" Type="http://schemas.openxmlformats.org/officeDocument/2006/relationships/hyperlink" Target="consultantplus://offline/ref=506CFC1D29229CCE86BE6E9E943592C5B9BF2ECE8FC395FEA457880628BFF15FD2I8yEM" TargetMode="External"/><Relationship Id="rId43" Type="http://schemas.openxmlformats.org/officeDocument/2006/relationships/hyperlink" Target="consultantplus://offline/ref=081670F227EA907EBE99D7D03D1041B21D9DABAA7177B10A4E81E24040822E2DE5X9SAK" TargetMode="External"/><Relationship Id="rId48" Type="http://schemas.openxmlformats.org/officeDocument/2006/relationships/hyperlink" Target="file:///C:\C:\Users\Doronin.A\Desktop\consultantplus:\offline\ref=3EDECE97BF4BB806CFF89E7744FAC8B7FED539836A009FE982771A36AEEC99E2E255ECBA54F66DB43CECFF81D9BA9C3127FDA04BE6cBU4M" TargetMode="External"/><Relationship Id="rId56" Type="http://schemas.openxmlformats.org/officeDocument/2006/relationships/hyperlink" Target="consultantplus://offline/ref=3BD860DBFDAF1D86B1551C494AB53AAECD57F5CED2F4F7190FAE692E40D9D201D94D11FBA17480DB08t8H" TargetMode="External"/><Relationship Id="rId64" Type="http://schemas.openxmlformats.org/officeDocument/2006/relationships/hyperlink" Target="consultantplus://offline/ref=0DD3F52011E807A2BF22D95A60DC2557D9EF27B5C29923121822777D5776179B9F8B0D93691B19B093305F3804EB7C77359B581E8A7989BBH8U6O" TargetMode="External"/><Relationship Id="rId69" Type="http://schemas.openxmlformats.org/officeDocument/2006/relationships/hyperlink" Target="consultantplus://offline/ref=2B41579ADA7722726A9FBAB0A32810685311FFCA5FB31566FE0374C76B94DAA1432E2CF1DC3B94F8b0P9M" TargetMode="External"/><Relationship Id="rId77" Type="http://schemas.openxmlformats.org/officeDocument/2006/relationships/hyperlink" Target="consultantplus://offline/ref=B155DC1F489B4F42BD3B964D0A020F711816E82F01C8B2B02EC2D8F9F6D7B8614F7C5EC34534E85793970D7CBC66F14D81CE5209E91CAFB5XCl8N" TargetMode="External"/><Relationship Id="rId8" Type="http://schemas.openxmlformats.org/officeDocument/2006/relationships/hyperlink" Target="file:///C:\Users\&#1040;&#1076;&#1084;&#1080;&#1085;&#1080;&#1089;&#1090;&#1088;&#1072;&#1094;&#1080;&#1103;\AppData\Local\Microsoft\Windows\Temporary%20Internet%20Files\Content.IE5\8HPPGZUO\&#8470;%2069%20&#1086;&#1090;%2014.11.2019%20&#1075;..doc" TargetMode="External"/><Relationship Id="rId51" Type="http://schemas.openxmlformats.org/officeDocument/2006/relationships/hyperlink" Target="consultantplus://offline/ref=3EDECE97BF4BB806CFF89E7744FAC8B7FED539836A009FE982771A36AEEC99E2E255ECBA54F66DB43CECFF81D9BA9C3127FDA04BE6cBU4M" TargetMode="External"/><Relationship Id="rId72" Type="http://schemas.openxmlformats.org/officeDocument/2006/relationships/hyperlink" Target="consultantplus://offline/ref=7E72189119333675861970A7AB9C0A0678948B8CAF5FC51F159D8F6CCBD88ED86AE41715382DD3C7XDc3M"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AF3F3D5969135BB99A298D060E30636BDCD33724D3E64CB3C71D4F714B7CF210FA37567986WCm9L"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0E885329CB9322F50FCF7361F164B624F6F007AC5F439FE92163A8F014FFD42A56D5816292P6u1L" TargetMode="External"/><Relationship Id="rId38" Type="http://schemas.openxmlformats.org/officeDocument/2006/relationships/hyperlink" Target="consultantplus://offline/ref=6711FC0AB56588B6B5B6B6ED7BA043316188C5ED6474D9F65CF0042BCE9EC03153399EDD97D1Y6SBH" TargetMode="External"/><Relationship Id="rId46" Type="http://schemas.openxmlformats.org/officeDocument/2006/relationships/hyperlink" Target="consultantplus://offline/ref=68B2E88CB8B712B9737DC70F538D7A7DC20B347DC75FE7DDB99EB8750862DB36765E782B544DCD4EeAwCK" TargetMode="External"/><Relationship Id="rId59" Type="http://schemas.openxmlformats.org/officeDocument/2006/relationships/hyperlink" Target="consultantplus://offline/ref=872CE06093E7012314A68028A56DBFE51DA9BBD3F25796245F05D10BD10B5D1B8388DBD7E3750F8AV6g0M" TargetMode="External"/><Relationship Id="rId67" Type="http://schemas.openxmlformats.org/officeDocument/2006/relationships/hyperlink" Target="consultantplus://offline/ref=6F67E2581701D00929E4F46049104D6C3043F019207BFC64419F7EC3EB820C64B945127D662AA87CHAAEM" TargetMode="Externa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24D2B078B1941B6A3B799B3CCD0BCEC27FDE01B5EB9441495CF988BEC7AE6C54D0F34E138150F198s0b8H" TargetMode="External"/><Relationship Id="rId54" Type="http://schemas.openxmlformats.org/officeDocument/2006/relationships/hyperlink" Target="consultantplus://offline/ref=3FF3696CC0E72D30E85EBEEAAA3143DAF3E21AFADAAFBAF6A9CE31AAB438CFC3EDD6F931E2FC16FDA45070cACAI" TargetMode="External"/><Relationship Id="rId62" Type="http://schemas.openxmlformats.org/officeDocument/2006/relationships/hyperlink" Target="consultantplus://offline/ref=872CE06093E7012314A68028A56DBFE51DA9BBD3F25796245F05D10BD10B5D1B8388DBD7E3750F8AV6g0M" TargetMode="External"/><Relationship Id="rId70" Type="http://schemas.openxmlformats.org/officeDocument/2006/relationships/hyperlink" Target="consultantplus://offline/ref=938F66B7088F2AE0CE87CE2E6758CE0A1909C10513173091FC04CDFB805EA86C8940ADFAB8EE2D00dDRAM" TargetMode="External"/><Relationship Id="rId75" Type="http://schemas.openxmlformats.org/officeDocument/2006/relationships/hyperlink" Target="consultantplus://offline/ref=166B6C834A40D9ED059D12BC8CDD9D84D13C7A68142196DE02C83138nBMDI"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adm-gbk.ru/"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0E885329CB9322F50FCF7361F164B624F6F007AC5F439FE92163A8F014FFD42A56D5816292P6u1L" TargetMode="External"/><Relationship Id="rId36" Type="http://schemas.openxmlformats.org/officeDocument/2006/relationships/hyperlink" Target="consultantplus://offline/ref=76A038209484676489BE10DBBAA5C16B5D7B483A3B72DD1C906327BB6BFFCA717B194839E56DP5K6H" TargetMode="External"/><Relationship Id="rId49" Type="http://schemas.openxmlformats.org/officeDocument/2006/relationships/hyperlink" Target="consultantplus://offline/ref=3FF3696CC0E72D30E85EBEEAAA3143DAF3E21AFADAAFBAF6A9CE31AAB438CFC3EDD6F931E2FC16FDA45070cACAI" TargetMode="External"/><Relationship Id="rId57" Type="http://schemas.openxmlformats.org/officeDocument/2006/relationships/hyperlink" Target="consultantplus://offline/ref=A889D916D8CCA63FEA8702672F52EF815B47E0B73C82B770F3C3BBBFF1EA9779387FEF208DV2T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21454</Words>
  <Characters>122291</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143459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cp:lastPrinted>2019-12-03T05:37:00Z</cp:lastPrinted>
  <dcterms:created xsi:type="dcterms:W3CDTF">2019-12-03T05:38:00Z</dcterms:created>
  <dcterms:modified xsi:type="dcterms:W3CDTF">2019-12-03T05:38:00Z</dcterms:modified>
</cp:coreProperties>
</file>