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2" w:rsidRDefault="00C14B52" w:rsidP="00C14B52"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2" w:rsidRDefault="00C14B52" w:rsidP="00C14B52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C14B52" w:rsidRDefault="00C14B52" w:rsidP="00C14B52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C14B52" w:rsidRDefault="00C14B52" w:rsidP="00C14B52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C14B52" w:rsidRDefault="00C14B52" w:rsidP="00C14B52"/>
    <w:p w:rsidR="00C14B52" w:rsidRDefault="00C14B52" w:rsidP="00C14B52">
      <w:r>
        <w:t xml:space="preserve">                                                     </w:t>
      </w:r>
    </w:p>
    <w:p w:rsidR="00C14B52" w:rsidRDefault="00C14B52" w:rsidP="00C14B52">
      <w:r>
        <w:t xml:space="preserve">                                        ПОСТАНОВЛЕНИЕ</w:t>
      </w:r>
    </w:p>
    <w:p w:rsidR="00C14B52" w:rsidRDefault="00C14B52" w:rsidP="00C14B52">
      <w:pPr>
        <w:shd w:val="clear" w:color="auto" w:fill="FFFFFF"/>
        <w:ind w:firstLine="540"/>
        <w:jc w:val="both"/>
      </w:pPr>
      <w:r>
        <w:t>От  07.06.2019                                                                                  №_27</w:t>
      </w:r>
    </w:p>
    <w:p w:rsidR="00C14B52" w:rsidRDefault="00C14B52" w:rsidP="00C14B52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14B52" w:rsidRDefault="00C14B52" w:rsidP="00C14B52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br/>
        <w:t xml:space="preserve"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gramEnd"/>
    </w:p>
    <w:p w:rsidR="00C14B52" w:rsidRDefault="00C14B52" w:rsidP="00C14B52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ПОСТАНОВЛЯЕТ</w:t>
      </w:r>
      <w:r>
        <w:rPr>
          <w:b/>
          <w:bCs/>
          <w:i/>
          <w:iCs/>
          <w:sz w:val="26"/>
          <w:szCs w:val="26"/>
        </w:rPr>
        <w:t>:</w:t>
      </w:r>
    </w:p>
    <w:p w:rsidR="00C14B52" w:rsidRDefault="00C14B52" w:rsidP="00C14B52">
      <w:pPr>
        <w:overflowPunct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C14B52" w:rsidRDefault="00C14B52" w:rsidP="00C14B52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реестр мест (площадок) накопления твердых коммунальных отходов, расположенных на территории </w:t>
      </w:r>
      <w:proofErr w:type="spellStart"/>
      <w:r>
        <w:rPr>
          <w:sz w:val="26"/>
          <w:szCs w:val="26"/>
        </w:rPr>
        <w:t>Горнобалыклейского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14B52" w:rsidRDefault="00C14B52" w:rsidP="00C14B52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</w:p>
    <w:p w:rsidR="00C14B52" w:rsidRDefault="00C14B52" w:rsidP="00C14B52">
      <w:pPr>
        <w:tabs>
          <w:tab w:val="left" w:pos="709"/>
        </w:tabs>
        <w:suppressAutoHyphens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утвержденный настоящим постановление реестр мест (площадок) накопления твердых коммунальных отходов, расположенных </w:t>
      </w:r>
      <w:r>
        <w:rPr>
          <w:sz w:val="26"/>
          <w:szCs w:val="26"/>
        </w:rPr>
        <w:br/>
        <w:t>на территории сельского поселения на официальном сайте в сети «Интернет».</w:t>
      </w:r>
    </w:p>
    <w:p w:rsidR="00C14B52" w:rsidRDefault="00C14B52" w:rsidP="00C14B52">
      <w:pPr>
        <w:tabs>
          <w:tab w:val="left" w:pos="709"/>
          <w:tab w:val="left" w:pos="8931"/>
        </w:tabs>
        <w:suppressAutoHyphens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14B52" w:rsidRDefault="00C14B52" w:rsidP="00C14B52">
      <w:pPr>
        <w:overflowPunct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C14B52" w:rsidRDefault="00C14B52" w:rsidP="00C14B5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4B52" w:rsidRDefault="00C14B52" w:rsidP="00C14B52">
      <w:pPr>
        <w:tabs>
          <w:tab w:val="left" w:pos="709"/>
          <w:tab w:val="left" w:pos="8931"/>
        </w:tabs>
        <w:ind w:right="424" w:firstLine="709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Горнобалыклейского</w:t>
      </w:r>
      <w:proofErr w:type="spellEnd"/>
      <w:r>
        <w:rPr>
          <w:sz w:val="26"/>
          <w:szCs w:val="26"/>
        </w:rPr>
        <w:t xml:space="preserve"> </w:t>
      </w:r>
    </w:p>
    <w:p w:rsidR="00C14B52" w:rsidRDefault="00C14B52" w:rsidP="00C14B52">
      <w:pPr>
        <w:tabs>
          <w:tab w:val="left" w:pos="709"/>
          <w:tab w:val="left" w:pos="8931"/>
        </w:tabs>
        <w:ind w:right="424" w:firstLine="709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</w:t>
      </w:r>
      <w:proofErr w:type="spellStart"/>
      <w:r>
        <w:rPr>
          <w:sz w:val="26"/>
          <w:szCs w:val="26"/>
        </w:rPr>
        <w:t>С.Н.Соловьев</w:t>
      </w:r>
      <w:proofErr w:type="spellEnd"/>
    </w:p>
    <w:p w:rsidR="00C14B52" w:rsidRDefault="00C14B52" w:rsidP="00C14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4B52" w:rsidRDefault="00C14B52" w:rsidP="00C14B52">
      <w:pPr>
        <w:rPr>
          <w:sz w:val="28"/>
          <w:szCs w:val="28"/>
        </w:rPr>
        <w:sectPr w:rsidR="00C14B52">
          <w:pgSz w:w="11906" w:h="16838"/>
          <w:pgMar w:top="1418" w:right="709" w:bottom="1134" w:left="1559" w:header="709" w:footer="709" w:gutter="0"/>
          <w:cols w:space="720"/>
        </w:sectPr>
      </w:pPr>
    </w:p>
    <w:p w:rsidR="00C14B52" w:rsidRDefault="00C14B52" w:rsidP="00C14B5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</w:t>
      </w:r>
    </w:p>
    <w:p w:rsidR="00C14B52" w:rsidRDefault="00C14B52" w:rsidP="00C14B5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14B52" w:rsidRDefault="00C14B52" w:rsidP="00C14B52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_GoBack"/>
      <w:r>
        <w:rPr>
          <w:bCs/>
        </w:rPr>
        <w:t xml:space="preserve">                                                                                                                                                                                 УТВЕРЖДЕН</w:t>
      </w:r>
    </w:p>
    <w:p w:rsidR="00C14B52" w:rsidRDefault="00C14B52" w:rsidP="00C14B52">
      <w:pPr>
        <w:widowControl w:val="0"/>
        <w:autoSpaceDE w:val="0"/>
        <w:autoSpaceDN w:val="0"/>
        <w:adjustRightInd w:val="0"/>
        <w:ind w:left="7080"/>
        <w:jc w:val="center"/>
        <w:rPr>
          <w:bCs/>
        </w:rPr>
      </w:pPr>
      <w:r>
        <w:rPr>
          <w:bCs/>
        </w:rPr>
        <w:t xml:space="preserve">Постановлением администрации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 от 07.06.2019 № 27</w:t>
      </w:r>
    </w:p>
    <w:p w:rsidR="00C14B52" w:rsidRDefault="00C14B52" w:rsidP="00C14B52">
      <w:pPr>
        <w:jc w:val="center"/>
        <w:rPr>
          <w:bCs/>
        </w:rPr>
      </w:pPr>
    </w:p>
    <w:p w:rsidR="00C14B52" w:rsidRDefault="00C14B52" w:rsidP="00C14B52">
      <w:pPr>
        <w:jc w:val="center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Реестр мест (площадок) накопления твердых коммунальных отходов, расположенных </w:t>
      </w:r>
    </w:p>
    <w:p w:rsidR="00C14B52" w:rsidRDefault="00C14B52" w:rsidP="00C14B5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территории </w:t>
      </w:r>
      <w:proofErr w:type="spellStart"/>
      <w:r>
        <w:rPr>
          <w:sz w:val="30"/>
          <w:szCs w:val="30"/>
        </w:rPr>
        <w:t>Горнобалыклейского</w:t>
      </w:r>
      <w:proofErr w:type="spellEnd"/>
      <w:r>
        <w:rPr>
          <w:sz w:val="30"/>
          <w:szCs w:val="30"/>
        </w:rPr>
        <w:t xml:space="preserve"> сельского поселения</w:t>
      </w:r>
    </w:p>
    <w:p w:rsidR="00C14B52" w:rsidRDefault="00C14B52" w:rsidP="00C14B52">
      <w:pPr>
        <w:jc w:val="center"/>
        <w:rPr>
          <w:bCs/>
        </w:rPr>
      </w:pPr>
    </w:p>
    <w:tbl>
      <w:tblPr>
        <w:tblW w:w="14655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481"/>
        <w:gridCol w:w="2124"/>
        <w:gridCol w:w="2039"/>
        <w:gridCol w:w="2496"/>
        <w:gridCol w:w="2693"/>
        <w:gridCol w:w="1575"/>
        <w:gridCol w:w="1063"/>
        <w:gridCol w:w="2184"/>
      </w:tblGrid>
      <w:tr w:rsidR="00C14B52" w:rsidTr="00C14B52">
        <w:trPr>
          <w:trHeight w:val="405"/>
          <w:tblHeader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bookmarkStart w:id="1" w:name="RANGE!A1:K37"/>
            <w:bookmarkEnd w:id="1"/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контейнерной площадки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обслуживаемых домов</w:t>
            </w:r>
          </w:p>
        </w:tc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Оборудование контейнерной площадки для ТКО</w:t>
            </w:r>
          </w:p>
        </w:tc>
      </w:tr>
      <w:tr w:rsidR="00C14B52" w:rsidTr="00C14B52">
        <w:trPr>
          <w:trHeight w:val="450"/>
          <w:tblHeader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Кол-во контейнеров,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контейнера, м3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</w:t>
            </w:r>
          </w:p>
        </w:tc>
      </w:tr>
      <w:tr w:rsidR="00C14B52" w:rsidTr="00C14B52">
        <w:trPr>
          <w:trHeight w:val="1005"/>
          <w:tblHeader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10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rPr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ограждения (материал)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площадки для КГО</w:t>
            </w:r>
            <w:proofErr w:type="gramStart"/>
            <w:r>
              <w:rPr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C14B52" w:rsidTr="00C14B52">
        <w:trPr>
          <w:trHeight w:val="1005"/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B52" w:rsidRDefault="00C14B5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52" w:rsidRDefault="00C14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C14B52" w:rsidRDefault="00C14B52" w:rsidP="00C14B5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bookmarkEnd w:id="0"/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C14B52" w:rsidRDefault="00C14B52" w:rsidP="00C14B52">
      <w:pPr>
        <w:shd w:val="clear" w:color="auto" w:fill="FFFFFF"/>
        <w:ind w:firstLine="540"/>
        <w:jc w:val="both"/>
      </w:pPr>
    </w:p>
    <w:p w:rsidR="00327EAF" w:rsidRDefault="000273BC"/>
    <w:sectPr w:rsidR="00327EAF" w:rsidSect="00C14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52"/>
    <w:rsid w:val="000273BC"/>
    <w:rsid w:val="00200AF3"/>
    <w:rsid w:val="00745EF6"/>
    <w:rsid w:val="00C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2019-06-19T11:01:00Z</dcterms:created>
  <dcterms:modified xsi:type="dcterms:W3CDTF">2019-06-19T11:01:00Z</dcterms:modified>
</cp:coreProperties>
</file>