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26" w:rsidRDefault="00306126" w:rsidP="00306126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126" w:rsidRDefault="00306126" w:rsidP="00306126">
      <w:pPr>
        <w:rPr>
          <w:b/>
        </w:rPr>
      </w:pPr>
      <w:r>
        <w:rPr>
          <w:b/>
        </w:rPr>
        <w:t xml:space="preserve">         </w:t>
      </w:r>
    </w:p>
    <w:p w:rsidR="00306126" w:rsidRDefault="00306126" w:rsidP="00306126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306126" w:rsidRDefault="00306126" w:rsidP="00306126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306126" w:rsidRDefault="00306126" w:rsidP="00306126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306126" w:rsidRDefault="00306126" w:rsidP="00306126"/>
    <w:p w:rsidR="00306126" w:rsidRDefault="00306126" w:rsidP="00306126"/>
    <w:p w:rsidR="00306126" w:rsidRDefault="00306126" w:rsidP="00306126">
      <w:r>
        <w:t xml:space="preserve">                                             ПОСТАНОВЛЕНИЕ</w:t>
      </w:r>
    </w:p>
    <w:p w:rsidR="00306126" w:rsidRDefault="00306126" w:rsidP="00306126">
      <w:pPr>
        <w:tabs>
          <w:tab w:val="left" w:pos="3420"/>
        </w:tabs>
      </w:pPr>
      <w:r>
        <w:t xml:space="preserve">     От__11.09.18                                                                                        №_35</w:t>
      </w:r>
    </w:p>
    <w:p w:rsidR="00306126" w:rsidRDefault="00306126" w:rsidP="00306126">
      <w:pPr>
        <w:tabs>
          <w:tab w:val="left" w:pos="3420"/>
        </w:tabs>
        <w:rPr>
          <w:i/>
        </w:rPr>
      </w:pPr>
      <w:r>
        <w:rPr>
          <w:i/>
        </w:rPr>
        <w:t xml:space="preserve">О внесении изменений в постановление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 № 30 от 03.08.2018 г « Об утверждении Генеральной схемы очисти территории населенных пунктов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поселения»</w:t>
      </w:r>
    </w:p>
    <w:p w:rsidR="00306126" w:rsidRDefault="00306126" w:rsidP="00306126">
      <w:pPr>
        <w:spacing w:line="100" w:lineRule="atLeast"/>
      </w:pPr>
    </w:p>
    <w:p w:rsidR="00306126" w:rsidRDefault="00306126" w:rsidP="00306126">
      <w:pPr>
        <w:spacing w:line="100" w:lineRule="atLeast"/>
      </w:pPr>
      <w:r>
        <w:t xml:space="preserve">   На основании протеста Волгоградской межрайонной природоохранной прокуратуры № 04-01-2018 от 03.09.2018 г:</w:t>
      </w:r>
    </w:p>
    <w:p w:rsidR="00306126" w:rsidRDefault="00306126" w:rsidP="00306126">
      <w:pPr>
        <w:spacing w:line="100" w:lineRule="atLeast"/>
      </w:pPr>
      <w:r>
        <w:t>ПОСТАНОВЛЯЮ:</w:t>
      </w:r>
    </w:p>
    <w:p w:rsidR="00306126" w:rsidRDefault="00306126" w:rsidP="00306126">
      <w:pPr>
        <w:pStyle w:val="a3"/>
        <w:spacing w:line="100" w:lineRule="atLeast"/>
        <w:ind w:left="0"/>
        <w:jc w:val="both"/>
      </w:pPr>
      <w:r>
        <w:t xml:space="preserve">1. Внести изменения в постановление № 30 от 03.08.2018 г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«Об утверждении Генеральной схемы очисти территории населенных пунктов </w:t>
      </w:r>
      <w:proofErr w:type="spellStart"/>
      <w:r>
        <w:t>Горнобалыклейского</w:t>
      </w:r>
      <w:proofErr w:type="spellEnd"/>
      <w:r>
        <w:t xml:space="preserve"> сельского поселения»: </w:t>
      </w:r>
    </w:p>
    <w:p w:rsidR="00306126" w:rsidRDefault="00306126" w:rsidP="00306126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5 таблицы 7 графы 3 Код по ФККО читать</w:t>
      </w:r>
      <w:r>
        <w:rPr>
          <w:rFonts w:cs="Calibri"/>
          <w:i/>
        </w:rPr>
        <w:t xml:space="preserve"> – 73710001725</w:t>
      </w:r>
    </w:p>
    <w:p w:rsidR="00306126" w:rsidRDefault="00306126" w:rsidP="00306126">
      <w:pPr>
        <w:pStyle w:val="a3"/>
        <w:spacing w:line="100" w:lineRule="atLeast"/>
        <w:ind w:left="0"/>
        <w:jc w:val="both"/>
        <w:rPr>
          <w:rFonts w:cs="Calibri"/>
          <w:i/>
        </w:rPr>
      </w:pPr>
      <w:r>
        <w:rPr>
          <w:rFonts w:cs="Calibri"/>
          <w:i/>
        </w:rPr>
        <w:t xml:space="preserve">- </w:t>
      </w:r>
      <w:r>
        <w:rPr>
          <w:rFonts w:cs="Calibri"/>
        </w:rPr>
        <w:t>пункт 10. таблицы 7 графы 3 Код по ФККО читать</w:t>
      </w:r>
      <w:r>
        <w:rPr>
          <w:rFonts w:cs="Calibri"/>
          <w:i/>
        </w:rPr>
        <w:t xml:space="preserve"> –</w:t>
      </w:r>
      <w:r>
        <w:rPr>
          <w:rFonts w:cs="Calibri"/>
        </w:rPr>
        <w:t xml:space="preserve"> </w:t>
      </w:r>
      <w:r>
        <w:rPr>
          <w:rFonts w:cs="Calibri"/>
          <w:i/>
        </w:rPr>
        <w:t xml:space="preserve">46101000000 </w:t>
      </w:r>
    </w:p>
    <w:p w:rsidR="00306126" w:rsidRDefault="00306126" w:rsidP="0030612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 Контроль над исполнением данного постановления оставляю за собой</w:t>
      </w:r>
    </w:p>
    <w:p w:rsidR="00306126" w:rsidRDefault="00306126" w:rsidP="00306126">
      <w:pPr>
        <w:widowControl w:val="0"/>
        <w:autoSpaceDE w:val="0"/>
        <w:autoSpaceDN w:val="0"/>
        <w:adjustRightInd w:val="0"/>
        <w:rPr>
          <w:rFonts w:cs="Calibri"/>
        </w:rPr>
      </w:pPr>
    </w:p>
    <w:p w:rsidR="00306126" w:rsidRDefault="00306126" w:rsidP="00306126">
      <w:pPr>
        <w:widowControl w:val="0"/>
        <w:adjustRightInd w:val="0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306126" w:rsidRDefault="00306126" w:rsidP="00306126">
      <w:pPr>
        <w:widowControl w:val="0"/>
        <w:adjustRightInd w:val="0"/>
      </w:pPr>
      <w:r>
        <w:t xml:space="preserve">сельского поселения:                                                                    </w:t>
      </w:r>
      <w:proofErr w:type="spellStart"/>
      <w:r>
        <w:t>М.И.Пичугин</w:t>
      </w:r>
      <w:proofErr w:type="spellEnd"/>
    </w:p>
    <w:p w:rsidR="00306126" w:rsidRDefault="00306126" w:rsidP="00306126"/>
    <w:p w:rsidR="00306126" w:rsidRDefault="00306126" w:rsidP="00306126">
      <w:pPr>
        <w:spacing w:line="100" w:lineRule="atLeast"/>
      </w:pPr>
    </w:p>
    <w:p w:rsidR="00306126" w:rsidRDefault="00306126" w:rsidP="00306126">
      <w:pPr>
        <w:spacing w:line="100" w:lineRule="atLeast"/>
      </w:pPr>
    </w:p>
    <w:p w:rsidR="00306126" w:rsidRDefault="00306126" w:rsidP="00306126">
      <w:pPr>
        <w:spacing w:line="100" w:lineRule="atLeast"/>
      </w:pPr>
    </w:p>
    <w:p w:rsidR="00306126" w:rsidRDefault="00306126" w:rsidP="00306126"/>
    <w:p w:rsidR="00306126" w:rsidRDefault="00306126" w:rsidP="00306126"/>
    <w:p w:rsidR="00306126" w:rsidRDefault="00306126" w:rsidP="00306126"/>
    <w:p w:rsidR="00306126" w:rsidRDefault="00306126" w:rsidP="00306126"/>
    <w:p w:rsidR="00306126" w:rsidRDefault="00306126" w:rsidP="00306126"/>
    <w:p w:rsidR="00306126" w:rsidRDefault="00306126" w:rsidP="00306126"/>
    <w:p w:rsidR="00327EAF" w:rsidRDefault="00306126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26"/>
    <w:rsid w:val="00200AF3"/>
    <w:rsid w:val="00306126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6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1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6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2018-10-16T08:11:00Z</dcterms:created>
  <dcterms:modified xsi:type="dcterms:W3CDTF">2018-10-16T08:11:00Z</dcterms:modified>
</cp:coreProperties>
</file>