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40" w:rsidRDefault="00D75F40" w:rsidP="00D75F40">
      <w:pPr>
        <w:ind w:left="851"/>
        <w:rPr>
          <w:b/>
        </w:rPr>
      </w:pP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40" w:rsidRDefault="00D75F40" w:rsidP="00D75F40">
      <w:pPr>
        <w:ind w:left="851"/>
        <w:rPr>
          <w:b/>
        </w:rPr>
      </w:pPr>
    </w:p>
    <w:p w:rsidR="00D75F40" w:rsidRDefault="00D75F40" w:rsidP="00D75F40">
      <w:pPr>
        <w:ind w:left="851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D75F40" w:rsidRDefault="00D75F40" w:rsidP="00D75F40">
      <w:pPr>
        <w:ind w:left="851"/>
        <w:rPr>
          <w:b/>
        </w:rPr>
      </w:pPr>
    </w:p>
    <w:p w:rsidR="00D75F40" w:rsidRDefault="00D75F40" w:rsidP="00D75F40">
      <w:pPr>
        <w:ind w:left="851"/>
        <w:rPr>
          <w:i/>
        </w:rPr>
      </w:pPr>
      <w:r>
        <w:rPr>
          <w:b/>
          <w:i/>
        </w:rPr>
        <w:t xml:space="preserve">ГОРНОБАЛЫКЛЕЙСКОЕ   СЕЛЬСКОЕ   ПОСЕЛЕНИЕ </w:t>
      </w:r>
      <w:r>
        <w:rPr>
          <w:i/>
        </w:rPr>
        <w:t>ДУБОВСКИЙ МУНИЦИПАЛЬНЫЙ РАЙОН ВОЛГОГРАДСКАЯ ОБЛАСТЬ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 xml:space="preserve">                                        ПОСТАНОВЛЕНИЕ</w:t>
      </w:r>
    </w:p>
    <w:p w:rsidR="00D75F40" w:rsidRDefault="00D75F40" w:rsidP="00D75F40">
      <w:pPr>
        <w:ind w:left="851"/>
      </w:pPr>
      <w:r>
        <w:t>От__16.07.201</w:t>
      </w:r>
      <w:r w:rsidR="00B218EB">
        <w:t>5</w:t>
      </w:r>
      <w:r>
        <w:t>г                                                                               №_17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>«О назначении специальных мест</w:t>
      </w:r>
    </w:p>
    <w:p w:rsidR="00D75F40" w:rsidRDefault="00D75F40" w:rsidP="00D75F40">
      <w:pPr>
        <w:ind w:left="851"/>
      </w:pPr>
      <w:r>
        <w:t xml:space="preserve">для размещения </w:t>
      </w:r>
      <w:proofErr w:type="gramStart"/>
      <w:r>
        <w:t>печатной</w:t>
      </w:r>
      <w:proofErr w:type="gramEnd"/>
      <w:r>
        <w:t xml:space="preserve"> предвыборной </w:t>
      </w:r>
    </w:p>
    <w:p w:rsidR="00D75F40" w:rsidRDefault="00D75F40" w:rsidP="00D75F40">
      <w:pPr>
        <w:ind w:left="851"/>
      </w:pPr>
      <w:r>
        <w:t xml:space="preserve">агитации по </w:t>
      </w:r>
      <w:proofErr w:type="spellStart"/>
      <w:r>
        <w:t>Горнобалыклейскомусельскому</w:t>
      </w:r>
      <w:proofErr w:type="spellEnd"/>
    </w:p>
    <w:p w:rsidR="00D75F40" w:rsidRDefault="00D75F40" w:rsidP="00D75F40">
      <w:pPr>
        <w:ind w:left="851"/>
      </w:pPr>
      <w:r>
        <w:t xml:space="preserve">поселению по выборам в органы местного </w:t>
      </w:r>
    </w:p>
    <w:p w:rsidR="00D75F40" w:rsidRDefault="00D75F40" w:rsidP="00D75F40">
      <w:pPr>
        <w:ind w:left="851"/>
      </w:pPr>
      <w:r>
        <w:t>самоуправления  6 сентября  2015 года»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 xml:space="preserve">В связи с проводимыми выборами в органы местного самоуправления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района 6 сентября 2015 года, в соответствии с федеральным законом  № 67-ФЗ от12.06.02 «Об основных гарантиях избирательных прав и права на участие в референдуме граждан Российской Федерации»,  на основании закона Волгоградской области «О выборах в органы местного самоуправления в Волгоградской области », Устава поселения, закона № 131 ФЗ от 06.10.03г «Об общих принципах организации местного самоуправления в РФ», для проведения предвыборной агитации в период избирательной компании:</w:t>
      </w:r>
    </w:p>
    <w:p w:rsidR="00D75F40" w:rsidRDefault="00D75F40" w:rsidP="00D75F40">
      <w:pPr>
        <w:ind w:left="851"/>
      </w:pPr>
      <w:r>
        <w:t>ПОСТАНОВЛЯЮ: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>1. Определить места для размещения печатного агитационного материала:</w:t>
      </w:r>
    </w:p>
    <w:p w:rsidR="00D75F40" w:rsidRDefault="00D75F40" w:rsidP="00D75F40">
      <w:pPr>
        <w:ind w:left="851"/>
      </w:pPr>
      <w:r>
        <w:t xml:space="preserve">- в селе Горный </w:t>
      </w:r>
      <w:proofErr w:type="spellStart"/>
      <w:r>
        <w:t>Балыклей</w:t>
      </w:r>
      <w:proofErr w:type="spellEnd"/>
      <w:r>
        <w:t xml:space="preserve"> – стенд доски информации у здания администрации поселения</w:t>
      </w:r>
    </w:p>
    <w:p w:rsidR="00D75F40" w:rsidRDefault="00D75F40" w:rsidP="00D75F40">
      <w:pPr>
        <w:ind w:left="851"/>
      </w:pPr>
      <w:r>
        <w:t xml:space="preserve">- в селе </w:t>
      </w:r>
      <w:proofErr w:type="spellStart"/>
      <w:r>
        <w:t>Полунино</w:t>
      </w:r>
      <w:proofErr w:type="spellEnd"/>
      <w:r>
        <w:t xml:space="preserve"> – стенд информации у здания клуба</w:t>
      </w:r>
    </w:p>
    <w:p w:rsidR="00D75F40" w:rsidRDefault="00D75F40" w:rsidP="00D75F40">
      <w:pPr>
        <w:ind w:left="851"/>
      </w:pPr>
      <w:r>
        <w:t xml:space="preserve">- в селе </w:t>
      </w:r>
      <w:proofErr w:type="spellStart"/>
      <w:r>
        <w:t>Караваинка</w:t>
      </w:r>
      <w:proofErr w:type="spellEnd"/>
      <w:r>
        <w:t xml:space="preserve"> – стенд доска информац</w:t>
      </w:r>
      <w:proofErr w:type="gramStart"/>
      <w:r>
        <w:t>ии у а</w:t>
      </w:r>
      <w:proofErr w:type="gramEnd"/>
      <w:r>
        <w:t>дминистративного здания</w:t>
      </w:r>
    </w:p>
    <w:p w:rsidR="00D75F40" w:rsidRDefault="00D75F40" w:rsidP="00D75F40">
      <w:pPr>
        <w:ind w:left="851"/>
      </w:pPr>
      <w:r>
        <w:t xml:space="preserve">- в селе </w:t>
      </w:r>
      <w:proofErr w:type="gramStart"/>
      <w:r>
        <w:t>Варькино</w:t>
      </w:r>
      <w:proofErr w:type="gramEnd"/>
      <w:r>
        <w:t xml:space="preserve"> – стенд доска информации у здания клуба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 xml:space="preserve">2.Определить места парковки автомобилей у избирательных участков       </w:t>
      </w:r>
      <w:proofErr w:type="spellStart"/>
      <w:r>
        <w:t>Горнобалыклейского</w:t>
      </w:r>
      <w:proofErr w:type="spellEnd"/>
      <w:r>
        <w:t xml:space="preserve"> сельского поселения:</w:t>
      </w:r>
    </w:p>
    <w:p w:rsidR="00D75F40" w:rsidRDefault="00D75F40" w:rsidP="00D75F40">
      <w:pPr>
        <w:ind w:left="851"/>
      </w:pPr>
      <w:r>
        <w:t xml:space="preserve">          - у здания МКУК ДК </w:t>
      </w:r>
      <w:proofErr w:type="spellStart"/>
      <w:r>
        <w:t>Горнобалыклейского</w:t>
      </w:r>
      <w:proofErr w:type="spellEnd"/>
      <w:r>
        <w:t xml:space="preserve"> сельского поселения на </w:t>
      </w:r>
      <w:proofErr w:type="gramStart"/>
      <w:r>
        <w:t>площадке</w:t>
      </w:r>
      <w:proofErr w:type="gramEnd"/>
      <w:r>
        <w:t xml:space="preserve"> напротив  от входа в избирательный участок</w:t>
      </w:r>
    </w:p>
    <w:p w:rsidR="00D75F40" w:rsidRDefault="00D75F40" w:rsidP="00D75F40">
      <w:pPr>
        <w:ind w:left="851"/>
      </w:pPr>
      <w:r>
        <w:t xml:space="preserve">          - у здания  МКОУ </w:t>
      </w:r>
      <w:proofErr w:type="spellStart"/>
      <w:r>
        <w:t>Горнобалыклейская</w:t>
      </w:r>
      <w:proofErr w:type="spellEnd"/>
      <w:r>
        <w:t xml:space="preserve"> СОШ напротив центрального входа в избирательный участок.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 xml:space="preserve">3. Для встречи с избирателями, кандидатами, доверенными лицами кандидатов в  органы местного самоуправления, предоставлять здания МКУК «Дом культуру </w:t>
      </w:r>
      <w:proofErr w:type="spellStart"/>
      <w:r>
        <w:t>Горнобалыклейского</w:t>
      </w:r>
      <w:proofErr w:type="spellEnd"/>
      <w:r>
        <w:t xml:space="preserve"> сельского поселения».</w:t>
      </w:r>
      <w:bookmarkStart w:id="0" w:name="_GoBack"/>
      <w:bookmarkEnd w:id="0"/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  <w:r>
        <w:t xml:space="preserve">Глава </w:t>
      </w:r>
      <w:proofErr w:type="spellStart"/>
      <w:r>
        <w:t>Горнобалыклейского</w:t>
      </w:r>
      <w:proofErr w:type="spellEnd"/>
    </w:p>
    <w:p w:rsidR="00D75F40" w:rsidRDefault="00D75F40" w:rsidP="00D75F40">
      <w:pPr>
        <w:ind w:left="851"/>
      </w:pPr>
      <w:r>
        <w:t>сельского поселения                                                                     М.И.Пичугин</w:t>
      </w: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</w:p>
    <w:p w:rsidR="00D75F40" w:rsidRDefault="00D75F40" w:rsidP="00D75F40"/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</w:p>
    <w:p w:rsidR="00D75F40" w:rsidRDefault="00D75F40" w:rsidP="00D75F40">
      <w:pPr>
        <w:ind w:left="851"/>
      </w:pPr>
    </w:p>
    <w:p w:rsidR="00E45217" w:rsidRDefault="00E45217"/>
    <w:sectPr w:rsidR="00E45217" w:rsidSect="00E4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40"/>
    <w:rsid w:val="00B218EB"/>
    <w:rsid w:val="00D75F40"/>
    <w:rsid w:val="00E45217"/>
    <w:rsid w:val="00E4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dcterms:created xsi:type="dcterms:W3CDTF">2015-07-20T07:27:00Z</dcterms:created>
  <dcterms:modified xsi:type="dcterms:W3CDTF">2015-07-23T11:33:00Z</dcterms:modified>
</cp:coreProperties>
</file>