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96" w:rsidRDefault="00A25A96" w:rsidP="00A25A96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96" w:rsidRDefault="00A25A96" w:rsidP="00A25A96">
      <w:pPr>
        <w:rPr>
          <w:b/>
        </w:rPr>
      </w:pPr>
      <w:r>
        <w:rPr>
          <w:b/>
        </w:rPr>
        <w:t xml:space="preserve">         </w:t>
      </w:r>
    </w:p>
    <w:p w:rsidR="00A25A96" w:rsidRDefault="00A25A96" w:rsidP="00A25A96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A25A96" w:rsidRDefault="00A25A96" w:rsidP="00A25A96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A25A96" w:rsidRDefault="00A25A96" w:rsidP="00A25A96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A25A96" w:rsidRDefault="00A25A96" w:rsidP="00A25A96"/>
    <w:p w:rsidR="00A25A96" w:rsidRDefault="00A25A96" w:rsidP="00A25A96"/>
    <w:p w:rsidR="00A25A96" w:rsidRDefault="00A25A96" w:rsidP="00A25A96">
      <w:r>
        <w:t xml:space="preserve">                                        ПОСТАНОВЛЕНИЕ</w:t>
      </w:r>
    </w:p>
    <w:p w:rsidR="00A25A96" w:rsidRDefault="00A25A96" w:rsidP="00A25A96">
      <w:pPr>
        <w:rPr>
          <w:b/>
        </w:rPr>
      </w:pPr>
      <w:r>
        <w:t>От__27.03.17                                                                               №_15</w:t>
      </w:r>
      <w:r>
        <w:rPr>
          <w:b/>
        </w:rPr>
        <w:t xml:space="preserve">      </w:t>
      </w:r>
    </w:p>
    <w:p w:rsidR="00A25A96" w:rsidRDefault="00A25A96" w:rsidP="00A25A96">
      <w:pPr>
        <w:tabs>
          <w:tab w:val="right" w:pos="9921"/>
        </w:tabs>
        <w:jc w:val="both"/>
        <w:rPr>
          <w:i/>
        </w:rPr>
      </w:pPr>
      <w:r>
        <w:rPr>
          <w:i/>
        </w:rPr>
        <w:t xml:space="preserve">Об утверждении Плана мероприятий  по противодействию коррупции  в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 на 2017 – 2018 год</w:t>
      </w:r>
    </w:p>
    <w:p w:rsidR="00A25A96" w:rsidRDefault="00A25A96" w:rsidP="00A25A96">
      <w:pPr>
        <w:tabs>
          <w:tab w:val="right" w:pos="9921"/>
        </w:tabs>
      </w:pPr>
    </w:p>
    <w:p w:rsidR="00A25A96" w:rsidRDefault="00A25A96" w:rsidP="00A25A96">
      <w:pPr>
        <w:autoSpaceDE w:val="0"/>
        <w:autoSpaceDN w:val="0"/>
        <w:adjustRightInd w:val="0"/>
        <w:ind w:firstLine="540"/>
        <w:outlineLvl w:val="0"/>
        <w:rPr>
          <w:color w:val="000000"/>
        </w:rPr>
      </w:pPr>
      <w:r>
        <w:t xml:space="preserve">В соответствии с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25.12.2008 г. № 273-ФЗ «О противодействии коррупции», п. 38 ч. 1 ст. 14 Федерального закона от 06.10.2006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</w:rPr>
          <w:t>Уставом</w:t>
        </w:r>
      </w:hyperlink>
      <w:r>
        <w:t xml:space="preserve"> </w:t>
      </w:r>
      <w:proofErr w:type="spellStart"/>
      <w:r>
        <w:t>Горнобалыклейского</w:t>
      </w:r>
      <w:proofErr w:type="spellEnd"/>
      <w:r>
        <w:t xml:space="preserve"> сельского поселения администрация </w:t>
      </w:r>
      <w:proofErr w:type="spellStart"/>
      <w:r>
        <w:t>Горнобалыклейского</w:t>
      </w:r>
      <w:proofErr w:type="spellEnd"/>
      <w:r>
        <w:t xml:space="preserve"> сельского </w:t>
      </w:r>
      <w:r>
        <w:rPr>
          <w:color w:val="000000"/>
        </w:rPr>
        <w:t xml:space="preserve">поселения  </w:t>
      </w:r>
    </w:p>
    <w:p w:rsidR="00A25A96" w:rsidRDefault="00A25A96" w:rsidP="00A25A96">
      <w:pPr>
        <w:autoSpaceDE w:val="0"/>
        <w:autoSpaceDN w:val="0"/>
        <w:adjustRightInd w:val="0"/>
        <w:ind w:firstLine="540"/>
        <w:outlineLvl w:val="0"/>
        <w:rPr>
          <w:color w:val="000000"/>
        </w:rPr>
      </w:pPr>
      <w:r>
        <w:rPr>
          <w:color w:val="000000"/>
        </w:rPr>
        <w:t>ПОСТАНОВЛЯЕТ:</w:t>
      </w:r>
    </w:p>
    <w:p w:rsidR="00A25A96" w:rsidRDefault="00A25A96" w:rsidP="00A25A9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1. Утвердить прилагаемый План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2017 – 2018  год.</w:t>
      </w:r>
    </w:p>
    <w:p w:rsidR="00A25A96" w:rsidRDefault="00A25A96" w:rsidP="00A25A9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2. Контроль над исполнением постановления оставляю за собой. </w:t>
      </w:r>
    </w:p>
    <w:p w:rsidR="00A25A96" w:rsidRDefault="00A25A96" w:rsidP="00A25A96">
      <w:pPr>
        <w:pStyle w:val="ConsPlusNormal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Обнародовать Постановление, в местах определенных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A96" w:rsidRDefault="00A25A96" w:rsidP="00A25A96">
      <w:pPr>
        <w:tabs>
          <w:tab w:val="right" w:pos="9921"/>
        </w:tabs>
      </w:pPr>
    </w:p>
    <w:p w:rsidR="00A25A96" w:rsidRDefault="00A25A96" w:rsidP="00A25A96">
      <w:pPr>
        <w:tabs>
          <w:tab w:val="right" w:pos="9921"/>
        </w:tabs>
      </w:pPr>
    </w:p>
    <w:p w:rsidR="00A25A96" w:rsidRDefault="00A25A96" w:rsidP="00A25A96">
      <w:pPr>
        <w:tabs>
          <w:tab w:val="right" w:pos="9921"/>
        </w:tabs>
      </w:pPr>
    </w:p>
    <w:p w:rsidR="00A25A96" w:rsidRDefault="00A25A96" w:rsidP="00A25A96">
      <w:pPr>
        <w:tabs>
          <w:tab w:val="right" w:pos="9921"/>
        </w:tabs>
      </w:pPr>
      <w:r>
        <w:t xml:space="preserve">Глава администрации </w:t>
      </w:r>
    </w:p>
    <w:p w:rsidR="00A25A96" w:rsidRDefault="00A25A96" w:rsidP="00A25A96">
      <w:pPr>
        <w:tabs>
          <w:tab w:val="right" w:pos="9921"/>
        </w:tabs>
      </w:pP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                            </w:t>
      </w:r>
      <w:proofErr w:type="spellStart"/>
      <w:r>
        <w:t>М.И.Пичугин</w:t>
      </w:r>
      <w:proofErr w:type="spellEnd"/>
    </w:p>
    <w:p w:rsidR="00A25A96" w:rsidRDefault="00A25A96" w:rsidP="00A25A96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  </w:t>
      </w: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УТВЕРЖДЁН</w:t>
      </w:r>
    </w:p>
    <w:p w:rsidR="00A25A96" w:rsidRDefault="00A25A96" w:rsidP="00A25A96">
      <w:pPr>
        <w:ind w:left="4678"/>
        <w:contextualSpacing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Горнобалыклейского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A25A96" w:rsidRDefault="00A25A96" w:rsidP="00A25A96">
      <w:pPr>
        <w:ind w:left="4678"/>
        <w:contextualSpacing/>
        <w:rPr>
          <w:sz w:val="22"/>
          <w:szCs w:val="22"/>
        </w:rPr>
      </w:pPr>
      <w:r>
        <w:rPr>
          <w:sz w:val="22"/>
          <w:szCs w:val="22"/>
        </w:rPr>
        <w:t>№ 15 от 27.03.2017</w:t>
      </w:r>
    </w:p>
    <w:p w:rsidR="00A25A96" w:rsidRDefault="00A25A96" w:rsidP="00A25A96">
      <w:pPr>
        <w:ind w:firstLine="5670"/>
      </w:pPr>
    </w:p>
    <w:p w:rsidR="00A25A96" w:rsidRDefault="00A25A96" w:rsidP="00A25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25A96" w:rsidRDefault="00A25A96" w:rsidP="00A25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противодействию коррупции  на 2017-2018 годы</w:t>
      </w:r>
    </w:p>
    <w:p w:rsidR="00A25A96" w:rsidRDefault="00A25A96" w:rsidP="00A25A96">
      <w:pPr>
        <w:jc w:val="center"/>
      </w:pP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8"/>
        <w:gridCol w:w="2048"/>
        <w:gridCol w:w="3906"/>
      </w:tblGrid>
      <w:tr w:rsidR="00A25A96" w:rsidTr="00A25A9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Исполнители</w:t>
            </w:r>
          </w:p>
        </w:tc>
      </w:tr>
      <w:tr w:rsidR="00A25A96" w:rsidTr="00A25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27"/>
              <w:outlineLvl w:val="0"/>
              <w:rPr>
                <w:lang w:eastAsia="ar-SA"/>
              </w:rPr>
            </w:pPr>
            <w:r>
              <w:rPr>
                <w:lang w:eastAsia="en-US"/>
              </w:rPr>
              <w:t>Обеспечение соответствия муниципальных правовых актов в сфере противодействия коррупции требованиям действующего законодательства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Глава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систематического проведения оценок коррупционных рисков, возникающих при реализации администрацией сельского поселения возложенных на неё полномочий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ежегодно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 xml:space="preserve">Глава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27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Обеспечение своевременного представления сведений о доходах, расходах и имуществе муниципальными служащими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ежегодно </w:t>
            </w:r>
          </w:p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 30 апреля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специалист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27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Размещение сведений о доходах, расходах и имуществе муниципальных служащих на официальном сайте администрации района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ежегодно </w:t>
            </w:r>
          </w:p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14 мая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специалист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внутренних проверок достоверности и полноты сведений, представляемых муниципальными служащими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 </w:t>
            </w:r>
          </w:p>
          <w:p w:rsidR="00A25A96" w:rsidRDefault="00A25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до 1 июня   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специалист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Рассмотрение на рабочих совещаниях вопросов  соблюдения муниципальными  служащими ограничений, запретов и  исполнения обязанностей, установленных в целях противодействия коррупции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реже 1 раза в квартал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Глава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оценки знания муниципальными служащими основ антикоррупционного законодательства посредством тестирования,  использования иных методов оценки знаний при проведении аттестации муниципальных служащих и квалификационных экзаменов муниципальных служащих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сроки проведения аттестации и квалификационных экзаменов муниципальных служащих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Главный специалист </w:t>
            </w:r>
            <w:r>
              <w:rPr>
                <w:lang w:eastAsia="ar-SA"/>
              </w:rPr>
              <w:t xml:space="preserve">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Проведение вводных инструктажей для лиц, впервые поступивших на муниципальную службу, по основным обязанностям, ограничениям и запретам, налагаемым на муниципальных служащих в целях противодействия коррупции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 мере надобности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специалист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ar-SA"/>
              </w:rPr>
            </w:pPr>
            <w:r>
              <w:rPr>
                <w:lang w:eastAsia="en-US"/>
              </w:rPr>
              <w:t xml:space="preserve">Проведение </w:t>
            </w:r>
            <w:proofErr w:type="gramStart"/>
            <w:r>
              <w:rPr>
                <w:lang w:eastAsia="en-US"/>
              </w:rPr>
              <w:t>проверок  целевого расходования средств  бюджета сельского поселения</w:t>
            </w:r>
            <w:proofErr w:type="gramEnd"/>
            <w:r>
              <w:rPr>
                <w:lang w:eastAsia="en-US"/>
              </w:rPr>
              <w:t xml:space="preserve"> при осуществлении внутреннего финансового контроля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в соответствии с утверждённым планом проверок; внеплановых проверок  - </w:t>
            </w:r>
            <w:r>
              <w:rPr>
                <w:sz w:val="18"/>
                <w:szCs w:val="18"/>
                <w:lang w:eastAsia="en-US"/>
              </w:rPr>
              <w:t>на основании поступившей информации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Главный бухгалтер </w:t>
            </w:r>
            <w:r>
              <w:rPr>
                <w:lang w:eastAsia="ar-SA"/>
              </w:rPr>
              <w:t xml:space="preserve">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27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Введение нормирования при осуществлении закупок товаров, работ, услуг для обеспечения муниципальных нужд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2016-2017 </w:t>
            </w:r>
            <w:proofErr w:type="spellStart"/>
            <w:r>
              <w:rPr>
                <w:lang w:eastAsia="ar-SA"/>
              </w:rPr>
              <w:t>г.</w:t>
            </w:r>
            <w:proofErr w:type="gramStart"/>
            <w:r>
              <w:rPr>
                <w:lang w:eastAsia="ar-SA"/>
              </w:rPr>
              <w:t>г</w:t>
            </w:r>
            <w:proofErr w:type="spellEnd"/>
            <w:proofErr w:type="gramEnd"/>
            <w:r>
              <w:rPr>
                <w:lang w:eastAsia="ar-SA"/>
              </w:rPr>
              <w:t>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бухгалтер 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Внедрение планирования муниципальных закупок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2016-2017 </w:t>
            </w:r>
            <w:proofErr w:type="spellStart"/>
            <w:r>
              <w:rPr>
                <w:lang w:eastAsia="ar-SA"/>
              </w:rPr>
              <w:t>г.</w:t>
            </w:r>
            <w:proofErr w:type="gramStart"/>
            <w:r>
              <w:rPr>
                <w:lang w:eastAsia="ar-SA"/>
              </w:rPr>
              <w:t>г</w:t>
            </w:r>
            <w:proofErr w:type="spellEnd"/>
            <w:proofErr w:type="gramEnd"/>
            <w:r>
              <w:rPr>
                <w:lang w:eastAsia="ar-SA"/>
              </w:rPr>
              <w:t>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бухгалтер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27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Организация взаимодействия с уполномоченным органом в сфере закупок -  Центром по техническому сопровождению государственных закупок в целях осуществления закупок с использованием средств субвенций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Главный бухгалтер администрации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Повышение эффективности проверок сохранности и использования муниципального имущества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соответствии с утверждённым планом проверок;</w:t>
            </w:r>
          </w:p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внеплановых проверок  - </w:t>
            </w:r>
            <w:r>
              <w:rPr>
                <w:lang w:eastAsia="en-US"/>
              </w:rPr>
              <w:t>на основании поступившей информации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Глава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Обеспечение применения конкурентных процедур (конкурсов, аукционов) при распоряжении муниципальным имуществом и земельными участками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Глава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rPr>
          <w:trHeight w:val="1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Обеспечение участия общественного совета в сфере закупок для обеспечения муниципальных нужд при администрации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поселения, представителей общественности в деятельности органов местного самоуправления,  в том числе, в работе  </w:t>
            </w:r>
            <w:r>
              <w:rPr>
                <w:lang w:eastAsia="en-US"/>
              </w:rPr>
              <w:lastRenderedPageBreak/>
              <w:t>коллегиальных совещательных органов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постоянно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Глава </w:t>
            </w:r>
            <w:proofErr w:type="spellStart"/>
            <w:r>
              <w:rPr>
                <w:lang w:eastAsia="ar-SA"/>
              </w:rPr>
              <w:t>Горнобалыклейского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</w:tr>
      <w:tr w:rsidR="00A25A96" w:rsidTr="00A25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96" w:rsidRDefault="00A25A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25A96" w:rsidRDefault="00A25A96" w:rsidP="00A25A96"/>
    <w:p w:rsidR="00A25A96" w:rsidRDefault="00A25A96" w:rsidP="00A25A96"/>
    <w:p w:rsidR="00A25A96" w:rsidRDefault="00A25A96" w:rsidP="00A25A96">
      <w:pPr>
        <w:rPr>
          <w:b/>
        </w:rPr>
      </w:pPr>
      <w:r>
        <w:rPr>
          <w:b/>
        </w:rPr>
        <w:t xml:space="preserve">     </w:t>
      </w: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A25A96" w:rsidRDefault="00A25A96" w:rsidP="00A25A96">
      <w:pPr>
        <w:rPr>
          <w:b/>
        </w:rPr>
      </w:pPr>
    </w:p>
    <w:p w:rsidR="00306A8E" w:rsidRDefault="00306A8E">
      <w:bookmarkStart w:id="0" w:name="_GoBack"/>
      <w:bookmarkEnd w:id="0"/>
    </w:p>
    <w:sectPr w:rsidR="0030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96"/>
    <w:rsid w:val="00306A8E"/>
    <w:rsid w:val="00A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A96"/>
    <w:rPr>
      <w:color w:val="0000FF"/>
      <w:u w:val="single"/>
    </w:rPr>
  </w:style>
  <w:style w:type="paragraph" w:customStyle="1" w:styleId="ConsPlusNormal">
    <w:name w:val="ConsPlusNormal"/>
    <w:rsid w:val="00A2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A96"/>
    <w:rPr>
      <w:color w:val="0000FF"/>
      <w:u w:val="single"/>
    </w:rPr>
  </w:style>
  <w:style w:type="paragraph" w:customStyle="1" w:styleId="ConsPlusNormal">
    <w:name w:val="ConsPlusNormal"/>
    <w:rsid w:val="00A2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08;n=89510;fld=134;dst=1004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;dst=1006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2017-03-27T12:41:00Z</dcterms:created>
  <dcterms:modified xsi:type="dcterms:W3CDTF">2017-03-27T12:41:00Z</dcterms:modified>
</cp:coreProperties>
</file>