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B0" w:rsidRPr="00511EB0" w:rsidRDefault="00511EB0" w:rsidP="00511EB0">
      <w:pPr>
        <w:rPr>
          <w:rFonts w:ascii="Times New Roman" w:hAnsi="Times New Roman" w:cs="Times New Roman"/>
          <w:b/>
        </w:rPr>
      </w:pPr>
      <w:bookmarkStart w:id="0" w:name="_GoBack"/>
      <w:r w:rsidRPr="00511EB0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511EB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6B65E0" wp14:editId="413030BF">
            <wp:extent cx="55245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B0" w:rsidRPr="00511EB0" w:rsidRDefault="00511EB0" w:rsidP="00511EB0">
      <w:pPr>
        <w:rPr>
          <w:rFonts w:ascii="Times New Roman" w:hAnsi="Times New Roman" w:cs="Times New Roman"/>
          <w:b/>
        </w:rPr>
      </w:pPr>
      <w:r w:rsidRPr="00511EB0">
        <w:rPr>
          <w:rFonts w:ascii="Times New Roman" w:hAnsi="Times New Roman" w:cs="Times New Roman"/>
          <w:b/>
        </w:rPr>
        <w:t xml:space="preserve">         </w:t>
      </w:r>
    </w:p>
    <w:p w:rsidR="00511EB0" w:rsidRPr="00511EB0" w:rsidRDefault="00511EB0" w:rsidP="00511EB0">
      <w:pPr>
        <w:rPr>
          <w:rFonts w:ascii="Times New Roman" w:hAnsi="Times New Roman" w:cs="Times New Roman"/>
          <w:b/>
        </w:rPr>
      </w:pPr>
      <w:r w:rsidRPr="00511EB0">
        <w:rPr>
          <w:rFonts w:ascii="Times New Roman" w:hAnsi="Times New Roman" w:cs="Times New Roman"/>
          <w:b/>
        </w:rPr>
        <w:t xml:space="preserve">                               РОССИЙСКАЯ        ФЕДЕРАЦИЯ</w:t>
      </w:r>
    </w:p>
    <w:p w:rsidR="00511EB0" w:rsidRPr="00511EB0" w:rsidRDefault="00511EB0" w:rsidP="00511EB0">
      <w:pPr>
        <w:rPr>
          <w:rFonts w:ascii="Times New Roman" w:hAnsi="Times New Roman" w:cs="Times New Roman"/>
          <w:b/>
        </w:rPr>
      </w:pPr>
      <w:r w:rsidRPr="00511EB0">
        <w:rPr>
          <w:rFonts w:ascii="Times New Roman" w:hAnsi="Times New Roman" w:cs="Times New Roman"/>
          <w:b/>
        </w:rPr>
        <w:t xml:space="preserve">                                        АДМИНИСТРАЦИЯ</w:t>
      </w:r>
    </w:p>
    <w:p w:rsidR="00511EB0" w:rsidRPr="00511EB0" w:rsidRDefault="00511EB0" w:rsidP="00511EB0">
      <w:pPr>
        <w:rPr>
          <w:rFonts w:ascii="Times New Roman" w:hAnsi="Times New Roman" w:cs="Times New Roman"/>
          <w:i/>
        </w:rPr>
      </w:pPr>
      <w:r w:rsidRPr="00511EB0">
        <w:rPr>
          <w:rFonts w:ascii="Times New Roman" w:hAnsi="Times New Roman" w:cs="Times New Roman"/>
          <w:b/>
        </w:rPr>
        <w:t xml:space="preserve">        </w:t>
      </w:r>
      <w:r w:rsidRPr="00511EB0">
        <w:rPr>
          <w:rFonts w:ascii="Times New Roman" w:hAnsi="Times New Roman" w:cs="Times New Roman"/>
          <w:b/>
          <w:i/>
        </w:rPr>
        <w:t xml:space="preserve">ГОРНОБАЛЫКЛЕЙСКОГО   СЕЛЬСКОГО   ПОСЕЛЕНИЯ </w:t>
      </w:r>
      <w:r w:rsidRPr="00511EB0">
        <w:rPr>
          <w:rFonts w:ascii="Times New Roman" w:hAnsi="Times New Roman" w:cs="Times New Roman"/>
          <w:i/>
        </w:rPr>
        <w:t>ДУБОВСКИЙ МУНИЦИПАЛЬНЫЙ РАЙОН ВОЛГОГРАДСКАЯ ОБЛАСТЬ</w:t>
      </w:r>
    </w:p>
    <w:p w:rsidR="00511EB0" w:rsidRPr="00511EB0" w:rsidRDefault="00511EB0" w:rsidP="00511EB0">
      <w:pPr>
        <w:rPr>
          <w:rFonts w:ascii="Times New Roman" w:hAnsi="Times New Roman" w:cs="Times New Roman"/>
        </w:rPr>
      </w:pPr>
    </w:p>
    <w:p w:rsidR="00511EB0" w:rsidRPr="00511EB0" w:rsidRDefault="00511EB0" w:rsidP="00511EB0">
      <w:pPr>
        <w:rPr>
          <w:rFonts w:ascii="Times New Roman" w:hAnsi="Times New Roman" w:cs="Times New Roman"/>
        </w:rPr>
      </w:pPr>
    </w:p>
    <w:p w:rsidR="00511EB0" w:rsidRPr="00511EB0" w:rsidRDefault="00511EB0" w:rsidP="00511EB0">
      <w:pPr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                                        ПОСТАНОВЛЕНИЕ</w:t>
      </w:r>
    </w:p>
    <w:p w:rsidR="00511EB0" w:rsidRPr="00511EB0" w:rsidRDefault="00511EB0" w:rsidP="00511EB0">
      <w:pPr>
        <w:pStyle w:val="consplusnormal0"/>
        <w:rPr>
          <w:sz w:val="22"/>
          <w:szCs w:val="22"/>
        </w:rPr>
      </w:pPr>
      <w:r w:rsidRPr="00511EB0">
        <w:rPr>
          <w:sz w:val="22"/>
          <w:szCs w:val="22"/>
        </w:rPr>
        <w:t>От__26.06.17                                                                            №_22</w:t>
      </w:r>
    </w:p>
    <w:p w:rsidR="00511EB0" w:rsidRPr="00511EB0" w:rsidRDefault="00511EB0" w:rsidP="00511EB0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i/>
        </w:rPr>
      </w:pPr>
      <w:r w:rsidRPr="00511EB0">
        <w:rPr>
          <w:rFonts w:ascii="Times New Roman" w:hAnsi="Times New Roman" w:cs="Times New Roman"/>
          <w:i/>
        </w:rPr>
        <w:t xml:space="preserve">Об утверждении порядка </w:t>
      </w:r>
      <w:r w:rsidRPr="00511EB0">
        <w:rPr>
          <w:rFonts w:ascii="Times New Roman" w:hAnsi="Times New Roman" w:cs="Times New Roman"/>
          <w:bCs/>
          <w:i/>
        </w:rPr>
        <w:t xml:space="preserve">организации доступа к информации о деятельности администрации  </w:t>
      </w:r>
      <w:proofErr w:type="spellStart"/>
      <w:r w:rsidRPr="00511EB0">
        <w:rPr>
          <w:rFonts w:ascii="Times New Roman" w:hAnsi="Times New Roman" w:cs="Times New Roman"/>
          <w:bCs/>
          <w:i/>
        </w:rPr>
        <w:t>Горнобалыклейского</w:t>
      </w:r>
      <w:proofErr w:type="spellEnd"/>
      <w:r w:rsidRPr="00511EB0">
        <w:rPr>
          <w:rFonts w:ascii="Times New Roman" w:hAnsi="Times New Roman" w:cs="Times New Roman"/>
          <w:bCs/>
          <w:i/>
        </w:rPr>
        <w:t xml:space="preserve"> сельского поселения Дубовского муниципального района</w:t>
      </w:r>
    </w:p>
    <w:p w:rsidR="00511EB0" w:rsidRPr="00511EB0" w:rsidRDefault="00511EB0" w:rsidP="00511E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  <w:iCs/>
        </w:rPr>
        <w:t xml:space="preserve">В целях реализации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</w:t>
      </w:r>
    </w:p>
    <w:p w:rsidR="00511EB0" w:rsidRPr="00511EB0" w:rsidRDefault="00511EB0" w:rsidP="00511E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ПОСТАНОВЛЯЮ:</w:t>
      </w:r>
    </w:p>
    <w:p w:rsidR="00511EB0" w:rsidRPr="00511EB0" w:rsidRDefault="00511EB0" w:rsidP="00511E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1. Утвердить Порядок обеспечения доступа к информации о деятельности </w:t>
      </w:r>
      <w:r w:rsidRPr="00511EB0">
        <w:rPr>
          <w:rFonts w:ascii="Times New Roman" w:hAnsi="Times New Roman" w:cs="Times New Roman"/>
          <w:bCs/>
        </w:rPr>
        <w:t xml:space="preserve">администрации  </w:t>
      </w:r>
      <w:proofErr w:type="spellStart"/>
      <w:r w:rsidRPr="00511EB0">
        <w:rPr>
          <w:rFonts w:ascii="Times New Roman" w:hAnsi="Times New Roman" w:cs="Times New Roman"/>
          <w:bCs/>
        </w:rPr>
        <w:t>Горнобалыклейского</w:t>
      </w:r>
      <w:proofErr w:type="spellEnd"/>
      <w:r w:rsidRPr="00511EB0">
        <w:rPr>
          <w:rFonts w:ascii="Times New Roman" w:hAnsi="Times New Roman" w:cs="Times New Roman"/>
          <w:bCs/>
        </w:rPr>
        <w:t xml:space="preserve"> сельского поселения </w:t>
      </w:r>
      <w:r w:rsidRPr="00511EB0">
        <w:rPr>
          <w:rFonts w:ascii="Times New Roman" w:hAnsi="Times New Roman" w:cs="Times New Roman"/>
        </w:rPr>
        <w:t>Дубовского муниципального района (приложение).</w:t>
      </w:r>
    </w:p>
    <w:p w:rsidR="00511EB0" w:rsidRPr="00511EB0" w:rsidRDefault="00511EB0" w:rsidP="00511E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2. Опубликовать настоящее решение на официальной доске информации сельского поселения и на официальном сайте администрации </w:t>
      </w:r>
      <w:proofErr w:type="spellStart"/>
      <w:r w:rsidRPr="00511EB0">
        <w:rPr>
          <w:rFonts w:ascii="Times New Roman" w:hAnsi="Times New Roman" w:cs="Times New Roman"/>
        </w:rPr>
        <w:t>Горнобалыклейского</w:t>
      </w:r>
      <w:proofErr w:type="spellEnd"/>
      <w:r w:rsidRPr="00511EB0">
        <w:rPr>
          <w:rFonts w:ascii="Times New Roman" w:hAnsi="Times New Roman" w:cs="Times New Roman"/>
        </w:rPr>
        <w:t xml:space="preserve"> сельского поселения.</w:t>
      </w:r>
    </w:p>
    <w:p w:rsidR="00511EB0" w:rsidRPr="00511EB0" w:rsidRDefault="00511EB0" w:rsidP="00511E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Глава  </w:t>
      </w:r>
      <w:proofErr w:type="spellStart"/>
      <w:r w:rsidRPr="00511EB0">
        <w:rPr>
          <w:rFonts w:ascii="Times New Roman" w:hAnsi="Times New Roman" w:cs="Times New Roman"/>
        </w:rPr>
        <w:t>Горнобалыклейского</w:t>
      </w:r>
      <w:proofErr w:type="spellEnd"/>
    </w:p>
    <w:p w:rsidR="00511EB0" w:rsidRPr="00511EB0" w:rsidRDefault="00511EB0" w:rsidP="00511E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сельского поселения:                                                             </w:t>
      </w:r>
      <w:proofErr w:type="spellStart"/>
      <w:r w:rsidRPr="00511EB0">
        <w:rPr>
          <w:rFonts w:ascii="Times New Roman" w:hAnsi="Times New Roman" w:cs="Times New Roman"/>
        </w:rPr>
        <w:t>М.И.Пичугин</w:t>
      </w:r>
      <w:proofErr w:type="spellEnd"/>
    </w:p>
    <w:p w:rsidR="00511EB0" w:rsidRPr="00511EB0" w:rsidRDefault="00511EB0" w:rsidP="00511EB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ind w:left="5812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Приложение </w:t>
      </w:r>
    </w:p>
    <w:p w:rsidR="00511EB0" w:rsidRPr="00511EB0" w:rsidRDefault="00511EB0" w:rsidP="00511EB0">
      <w:pPr>
        <w:ind w:left="5812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к постановлению администрации  </w:t>
      </w:r>
      <w:proofErr w:type="spellStart"/>
      <w:r w:rsidRPr="00511EB0">
        <w:rPr>
          <w:rFonts w:ascii="Times New Roman" w:hAnsi="Times New Roman" w:cs="Times New Roman"/>
        </w:rPr>
        <w:t>Горнобалыклейского</w:t>
      </w:r>
      <w:proofErr w:type="spellEnd"/>
      <w:r w:rsidRPr="00511EB0">
        <w:rPr>
          <w:rFonts w:ascii="Times New Roman" w:hAnsi="Times New Roman" w:cs="Times New Roman"/>
        </w:rPr>
        <w:t xml:space="preserve"> сельского поселения Дубовского муниципального района</w:t>
      </w:r>
    </w:p>
    <w:p w:rsidR="00511EB0" w:rsidRPr="00511EB0" w:rsidRDefault="00511EB0" w:rsidP="00511EB0">
      <w:pPr>
        <w:ind w:left="5812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от 26.06.2017 года</w:t>
      </w:r>
    </w:p>
    <w:p w:rsidR="00511EB0" w:rsidRPr="00511EB0" w:rsidRDefault="00511EB0" w:rsidP="00511EB0">
      <w:pPr>
        <w:ind w:left="5812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№ 22</w:t>
      </w:r>
    </w:p>
    <w:p w:rsidR="00511EB0" w:rsidRPr="00511EB0" w:rsidRDefault="00511EB0" w:rsidP="00511EB0">
      <w:pPr>
        <w:jc w:val="center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jc w:val="center"/>
        <w:rPr>
          <w:rFonts w:ascii="Times New Roman" w:hAnsi="Times New Roman" w:cs="Times New Roman"/>
          <w:b/>
        </w:rPr>
      </w:pPr>
      <w:r w:rsidRPr="00511EB0">
        <w:rPr>
          <w:rFonts w:ascii="Times New Roman" w:hAnsi="Times New Roman" w:cs="Times New Roman"/>
          <w:b/>
        </w:rPr>
        <w:t>Порядок обеспечения доступа к информации</w:t>
      </w:r>
    </w:p>
    <w:p w:rsidR="00511EB0" w:rsidRPr="00511EB0" w:rsidRDefault="00511EB0" w:rsidP="00511EB0">
      <w:pPr>
        <w:jc w:val="center"/>
        <w:rPr>
          <w:rFonts w:ascii="Times New Roman" w:hAnsi="Times New Roman" w:cs="Times New Roman"/>
          <w:b/>
        </w:rPr>
      </w:pPr>
      <w:r w:rsidRPr="00511EB0">
        <w:rPr>
          <w:rFonts w:ascii="Times New Roman" w:hAnsi="Times New Roman" w:cs="Times New Roman"/>
          <w:b/>
        </w:rPr>
        <w:t xml:space="preserve">о деятельности администрации  </w:t>
      </w:r>
      <w:proofErr w:type="spellStart"/>
      <w:r w:rsidRPr="00511EB0">
        <w:rPr>
          <w:rFonts w:ascii="Times New Roman" w:hAnsi="Times New Roman" w:cs="Times New Roman"/>
          <w:b/>
        </w:rPr>
        <w:t>Горнобалыклейского</w:t>
      </w:r>
      <w:proofErr w:type="spellEnd"/>
      <w:r w:rsidRPr="00511EB0">
        <w:rPr>
          <w:rFonts w:ascii="Times New Roman" w:hAnsi="Times New Roman" w:cs="Times New Roman"/>
          <w:b/>
        </w:rPr>
        <w:t xml:space="preserve"> сельского поселения</w:t>
      </w:r>
    </w:p>
    <w:p w:rsidR="00511EB0" w:rsidRPr="00511EB0" w:rsidRDefault="00511EB0" w:rsidP="00511EB0">
      <w:pPr>
        <w:jc w:val="center"/>
        <w:rPr>
          <w:rFonts w:ascii="Times New Roman" w:hAnsi="Times New Roman" w:cs="Times New Roman"/>
          <w:b/>
        </w:rPr>
      </w:pPr>
      <w:r w:rsidRPr="00511EB0">
        <w:rPr>
          <w:rFonts w:ascii="Times New Roman" w:hAnsi="Times New Roman" w:cs="Times New Roman"/>
          <w:b/>
        </w:rPr>
        <w:t>Дубовского муниципального района</w:t>
      </w:r>
    </w:p>
    <w:p w:rsidR="00511EB0" w:rsidRPr="00511EB0" w:rsidRDefault="00511EB0" w:rsidP="00511EB0">
      <w:pPr>
        <w:rPr>
          <w:rFonts w:ascii="Times New Roman" w:hAnsi="Times New Roman" w:cs="Times New Roman"/>
          <w:b/>
        </w:rPr>
      </w:pPr>
    </w:p>
    <w:p w:rsidR="00511EB0" w:rsidRPr="00511EB0" w:rsidRDefault="00511EB0" w:rsidP="00511EB0">
      <w:pPr>
        <w:jc w:val="center"/>
        <w:rPr>
          <w:rFonts w:ascii="Times New Roman" w:eastAsia="Calibri" w:hAnsi="Times New Roman" w:cs="Times New Roman"/>
          <w:b/>
        </w:rPr>
      </w:pPr>
      <w:r w:rsidRPr="00511EB0">
        <w:rPr>
          <w:rFonts w:ascii="Times New Roman" w:hAnsi="Times New Roman" w:cs="Times New Roman"/>
          <w:b/>
        </w:rPr>
        <w:t>Общие положения</w:t>
      </w:r>
    </w:p>
    <w:p w:rsidR="00511EB0" w:rsidRPr="00511EB0" w:rsidRDefault="00511EB0" w:rsidP="00511EB0">
      <w:pPr>
        <w:ind w:firstLine="851"/>
        <w:jc w:val="both"/>
        <w:rPr>
          <w:rFonts w:ascii="Times New Roman" w:eastAsia="Times New Roman" w:hAnsi="Times New Roman" w:cs="Times New Roman"/>
        </w:rPr>
      </w:pP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1. Настоящий Порядок устанавливает правила организации доступа и </w:t>
      </w:r>
      <w:proofErr w:type="gramStart"/>
      <w:r w:rsidRPr="00511EB0">
        <w:rPr>
          <w:rFonts w:ascii="Times New Roman" w:hAnsi="Times New Roman" w:cs="Times New Roman"/>
        </w:rPr>
        <w:t>контроля за</w:t>
      </w:r>
      <w:proofErr w:type="gramEnd"/>
      <w:r w:rsidRPr="00511EB0">
        <w:rPr>
          <w:rFonts w:ascii="Times New Roman" w:hAnsi="Times New Roman" w:cs="Times New Roman"/>
        </w:rPr>
        <w:t xml:space="preserve"> обеспечением доступа к информации о деятельности администрации  </w:t>
      </w:r>
      <w:proofErr w:type="spellStart"/>
      <w:r w:rsidRPr="00511EB0">
        <w:rPr>
          <w:rFonts w:ascii="Times New Roman" w:hAnsi="Times New Roman" w:cs="Times New Roman"/>
        </w:rPr>
        <w:t>Горнобалыклейского</w:t>
      </w:r>
      <w:proofErr w:type="spellEnd"/>
      <w:r w:rsidRPr="00511EB0">
        <w:rPr>
          <w:rFonts w:ascii="Times New Roman" w:hAnsi="Times New Roman" w:cs="Times New Roman"/>
        </w:rPr>
        <w:t xml:space="preserve"> сельского поселения Дубовского муниципального района (далее – администрация), а также предоставления указанной информации по запросам пользователей информацией (далее – запросы).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lastRenderedPageBreak/>
        <w:t xml:space="preserve">2. </w:t>
      </w:r>
      <w:proofErr w:type="gramStart"/>
      <w:r w:rsidRPr="00511EB0">
        <w:rPr>
          <w:rFonts w:ascii="Times New Roman" w:hAnsi="Times New Roman" w:cs="Times New Roman"/>
        </w:rPr>
        <w:t xml:space="preserve">Правовое регулирование отношений, связанных с обеспечением доступа к информации о деятельности органов местного самоуправления (далее – доступ к информации), осуществляется в соответствии с Конституцией Российской Федерации, Федеральным законом </w:t>
      </w:r>
      <w:r w:rsidRPr="00511EB0">
        <w:rPr>
          <w:rFonts w:ascii="Times New Roman" w:hAnsi="Times New Roman" w:cs="Times New Roman"/>
        </w:rPr>
        <w:br/>
        <w:t xml:space="preserve">от 9 февраля 2009 года № 8-ФЗ «Об обеспечении доступа к информации о деятельности государственных органов и органов местного самоуправления», другими федеральными законами, законами, законами Волгоградской области и иными правовыми актами, Уставом администрации  </w:t>
      </w:r>
      <w:proofErr w:type="spellStart"/>
      <w:r w:rsidRPr="00511EB0">
        <w:rPr>
          <w:rFonts w:ascii="Times New Roman" w:hAnsi="Times New Roman" w:cs="Times New Roman"/>
        </w:rPr>
        <w:t>Горнобалыклейского</w:t>
      </w:r>
      <w:proofErr w:type="spellEnd"/>
      <w:proofErr w:type="gramEnd"/>
      <w:r w:rsidRPr="00511EB0">
        <w:rPr>
          <w:rFonts w:ascii="Times New Roman" w:hAnsi="Times New Roman" w:cs="Times New Roman"/>
        </w:rPr>
        <w:t xml:space="preserve"> сельского поселения Дубовского муниципального района и иными муниципальными правовыми актами, а также настоящим Порядком.</w:t>
      </w:r>
      <w:bookmarkStart w:id="1" w:name="2"/>
      <w:bookmarkEnd w:id="1"/>
    </w:p>
    <w:p w:rsidR="00511EB0" w:rsidRPr="00511EB0" w:rsidRDefault="00511EB0" w:rsidP="00511EB0">
      <w:pPr>
        <w:jc w:val="center"/>
        <w:rPr>
          <w:rFonts w:ascii="Times New Roman" w:hAnsi="Times New Roman" w:cs="Times New Roman"/>
          <w:b/>
        </w:rPr>
      </w:pPr>
      <w:r w:rsidRPr="00511EB0">
        <w:rPr>
          <w:rFonts w:ascii="Times New Roman" w:hAnsi="Times New Roman" w:cs="Times New Roman"/>
          <w:b/>
        </w:rPr>
        <w:t xml:space="preserve">Организация доступа к информации 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3. Организацию доступа к информации осуществляет администрация  </w:t>
      </w:r>
      <w:proofErr w:type="spellStart"/>
      <w:r w:rsidRPr="00511EB0">
        <w:rPr>
          <w:rFonts w:ascii="Times New Roman" w:hAnsi="Times New Roman" w:cs="Times New Roman"/>
        </w:rPr>
        <w:t>Горнобалыклейского</w:t>
      </w:r>
      <w:proofErr w:type="spellEnd"/>
      <w:r w:rsidRPr="00511EB0">
        <w:rPr>
          <w:rFonts w:ascii="Times New Roman" w:hAnsi="Times New Roman" w:cs="Times New Roman"/>
        </w:rPr>
        <w:t xml:space="preserve"> сельского поселения Дубовского муниципального района.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4. Подготовка информации о деятельности органов местного самоуправления, подлежащей предоставлению пользователям информацией в соответствии с настоящим Порядком (далее – информация), осуществляется администрацией  </w:t>
      </w:r>
      <w:proofErr w:type="spellStart"/>
      <w:r w:rsidRPr="00511EB0">
        <w:rPr>
          <w:rFonts w:ascii="Times New Roman" w:hAnsi="Times New Roman" w:cs="Times New Roman"/>
        </w:rPr>
        <w:t>Горнобалыклейского</w:t>
      </w:r>
      <w:proofErr w:type="spellEnd"/>
      <w:r w:rsidRPr="00511EB0">
        <w:rPr>
          <w:rFonts w:ascii="Times New Roman" w:hAnsi="Times New Roman" w:cs="Times New Roman"/>
        </w:rPr>
        <w:t xml:space="preserve"> сельского поселения Дубовского муниципального района</w:t>
      </w:r>
      <w:r w:rsidRPr="00511EB0">
        <w:rPr>
          <w:rFonts w:ascii="Times New Roman" w:hAnsi="Times New Roman" w:cs="Times New Roman"/>
          <w:i/>
        </w:rPr>
        <w:t>.</w:t>
      </w:r>
    </w:p>
    <w:p w:rsidR="00511EB0" w:rsidRPr="00511EB0" w:rsidRDefault="00511EB0" w:rsidP="00511EB0">
      <w:pPr>
        <w:ind w:firstLine="851"/>
        <w:jc w:val="both"/>
        <w:rPr>
          <w:rFonts w:ascii="Times New Roman" w:eastAsia="Calibri" w:hAnsi="Times New Roman" w:cs="Times New Roman"/>
          <w:lang w:eastAsia="ru-RU"/>
        </w:rPr>
      </w:pPr>
      <w:r w:rsidRPr="00511EB0">
        <w:rPr>
          <w:rFonts w:ascii="Times New Roman" w:hAnsi="Times New Roman" w:cs="Times New Roman"/>
        </w:rPr>
        <w:t>5. Доступ к информации обеспечивается следующими способами:</w:t>
      </w:r>
    </w:p>
    <w:p w:rsidR="00511EB0" w:rsidRPr="00511EB0" w:rsidRDefault="00511EB0" w:rsidP="00511EB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511EB0">
        <w:rPr>
          <w:rFonts w:ascii="Times New Roman" w:hAnsi="Times New Roman" w:cs="Times New Roman"/>
        </w:rPr>
        <w:t>а) опубликование органом местного самоуправления информации в средствах массовой информации;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б) размещение информации в информационно-телекоммуникационной сети «Интернет» на официальном сайте органа местного самоуправления (далее – официальный сайт);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в) размещение информации в помещениях, занимаемых администрацией;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г) ознакомление с информацией в помещениях, занимаемых администрацией;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д) ознакомление с информацией, находящейся в библиотечных и архивных фондах;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е)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комиссий, рабочих групп органа местного самоуправления, в случае если такое присутствие предусмотрено муниципальными правовыми актами, регулирующими деятельность комиссий, рабочих групп;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ж) предоставление информации по запросу.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6. 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7. При невозможности предоставления информации в запрашиваемой форме она предоставляется в имеющемся в администрации  </w:t>
      </w:r>
      <w:proofErr w:type="spellStart"/>
      <w:r w:rsidRPr="00511EB0">
        <w:rPr>
          <w:rFonts w:ascii="Times New Roman" w:hAnsi="Times New Roman" w:cs="Times New Roman"/>
        </w:rPr>
        <w:t>Горнобалыклейского</w:t>
      </w:r>
      <w:proofErr w:type="spellEnd"/>
      <w:r w:rsidRPr="00511EB0">
        <w:rPr>
          <w:rFonts w:ascii="Times New Roman" w:hAnsi="Times New Roman" w:cs="Times New Roman"/>
        </w:rPr>
        <w:t xml:space="preserve"> сельского поселения Дубовского муниципального района виде.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8. Информация предоставляется пользователям информацией в устной форме должностными лицами администрации  </w:t>
      </w:r>
      <w:proofErr w:type="spellStart"/>
      <w:r w:rsidRPr="00511EB0">
        <w:rPr>
          <w:rFonts w:ascii="Times New Roman" w:hAnsi="Times New Roman" w:cs="Times New Roman"/>
        </w:rPr>
        <w:t>Горнобалыклейского</w:t>
      </w:r>
      <w:proofErr w:type="spellEnd"/>
      <w:r w:rsidRPr="00511EB0">
        <w:rPr>
          <w:rFonts w:ascii="Times New Roman" w:hAnsi="Times New Roman" w:cs="Times New Roman"/>
        </w:rPr>
        <w:t xml:space="preserve"> сельского поселения Дубовского муниципального района</w:t>
      </w:r>
      <w:r w:rsidRPr="00511EB0">
        <w:rPr>
          <w:rFonts w:ascii="Times New Roman" w:hAnsi="Times New Roman" w:cs="Times New Roman"/>
          <w:i/>
          <w:iCs/>
        </w:rPr>
        <w:t xml:space="preserve"> </w:t>
      </w:r>
      <w:r w:rsidRPr="00511EB0">
        <w:rPr>
          <w:rFonts w:ascii="Times New Roman" w:hAnsi="Times New Roman" w:cs="Times New Roman"/>
          <w:iCs/>
        </w:rPr>
        <w:t>во время приема</w:t>
      </w:r>
      <w:r w:rsidRPr="00511EB0">
        <w:rPr>
          <w:rFonts w:ascii="Times New Roman" w:hAnsi="Times New Roman" w:cs="Times New Roman"/>
          <w:i/>
          <w:iCs/>
        </w:rPr>
        <w:t xml:space="preserve">. </w:t>
      </w:r>
      <w:r w:rsidRPr="00511EB0">
        <w:rPr>
          <w:rFonts w:ascii="Times New Roman" w:hAnsi="Times New Roman" w:cs="Times New Roman"/>
        </w:rPr>
        <w:t xml:space="preserve">Информация предоставляется также по справочным телефонам </w:t>
      </w:r>
      <w:r w:rsidRPr="00511EB0">
        <w:rPr>
          <w:rFonts w:ascii="Times New Roman" w:hAnsi="Times New Roman" w:cs="Times New Roman"/>
          <w:bCs/>
        </w:rPr>
        <w:t>администрации</w:t>
      </w:r>
      <w:r w:rsidRPr="00511EB0">
        <w:rPr>
          <w:rFonts w:ascii="Times New Roman" w:hAnsi="Times New Roman" w:cs="Times New Roman"/>
        </w:rPr>
        <w:t>.</w:t>
      </w:r>
    </w:p>
    <w:p w:rsidR="00511EB0" w:rsidRPr="00511EB0" w:rsidRDefault="00511EB0" w:rsidP="00511EB0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511EB0">
        <w:rPr>
          <w:rFonts w:ascii="Times New Roman" w:hAnsi="Times New Roman" w:cs="Times New Roman"/>
          <w:szCs w:val="22"/>
        </w:rPr>
        <w:lastRenderedPageBreak/>
        <w:t xml:space="preserve">9. Информация о деятельности органа местного самоуправления предоставляется на бесплатной основе. </w:t>
      </w:r>
      <w:bookmarkStart w:id="2" w:name="3"/>
      <w:bookmarkEnd w:id="2"/>
    </w:p>
    <w:p w:rsidR="00511EB0" w:rsidRPr="00511EB0" w:rsidRDefault="00511EB0" w:rsidP="00511EB0">
      <w:pPr>
        <w:jc w:val="center"/>
        <w:rPr>
          <w:rFonts w:ascii="Times New Roman" w:hAnsi="Times New Roman" w:cs="Times New Roman"/>
          <w:b/>
        </w:rPr>
      </w:pPr>
      <w:r w:rsidRPr="00511EB0">
        <w:rPr>
          <w:rFonts w:ascii="Times New Roman" w:hAnsi="Times New Roman" w:cs="Times New Roman"/>
          <w:b/>
        </w:rPr>
        <w:t xml:space="preserve">Опубликование информации </w:t>
      </w:r>
    </w:p>
    <w:p w:rsidR="00511EB0" w:rsidRPr="00511EB0" w:rsidRDefault="00511EB0" w:rsidP="00511EB0">
      <w:pPr>
        <w:jc w:val="center"/>
        <w:rPr>
          <w:rFonts w:ascii="Times New Roman" w:hAnsi="Times New Roman" w:cs="Times New Roman"/>
          <w:b/>
        </w:rPr>
      </w:pPr>
      <w:r w:rsidRPr="00511EB0">
        <w:rPr>
          <w:rFonts w:ascii="Times New Roman" w:hAnsi="Times New Roman" w:cs="Times New Roman"/>
          <w:b/>
        </w:rPr>
        <w:t>в средствах массовой информации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11. Администрация публикует в установленном законом и иными муниципальными нормативными правовыми актами в средствах массовой информации принятые (изданные) ей муниципальные правовые акты, а также информацию, </w:t>
      </w:r>
      <w:proofErr w:type="gramStart"/>
      <w:r w:rsidRPr="00511EB0">
        <w:rPr>
          <w:rFonts w:ascii="Times New Roman" w:hAnsi="Times New Roman" w:cs="Times New Roman"/>
        </w:rPr>
        <w:t>требования</w:t>
      </w:r>
      <w:proofErr w:type="gramEnd"/>
      <w:r w:rsidRPr="00511EB0">
        <w:rPr>
          <w:rFonts w:ascii="Times New Roman" w:hAnsi="Times New Roman" w:cs="Times New Roman"/>
        </w:rPr>
        <w:t xml:space="preserve"> по опубликованию которой предусмотрены законом и (или) муниципальным правовым актом.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Администрация вправе опубликовывать также иную информацию о своей деятельности.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12. Официальное опубликование муниципальных правовых актов органа местного самоуправления осуществляется в порядке, установленном Уставом администрации  </w:t>
      </w:r>
      <w:proofErr w:type="spellStart"/>
      <w:r w:rsidRPr="00511EB0">
        <w:rPr>
          <w:rFonts w:ascii="Times New Roman" w:hAnsi="Times New Roman" w:cs="Times New Roman"/>
        </w:rPr>
        <w:t>Горнобалыклейского</w:t>
      </w:r>
      <w:proofErr w:type="spellEnd"/>
      <w:r w:rsidRPr="00511EB0">
        <w:rPr>
          <w:rFonts w:ascii="Times New Roman" w:hAnsi="Times New Roman" w:cs="Times New Roman"/>
        </w:rPr>
        <w:t xml:space="preserve"> сельского поселения Дубовского муниципального района.</w:t>
      </w:r>
    </w:p>
    <w:p w:rsidR="00511EB0" w:rsidRPr="00511EB0" w:rsidRDefault="00511EB0" w:rsidP="00511EB0">
      <w:pPr>
        <w:rPr>
          <w:rFonts w:ascii="Times New Roman" w:hAnsi="Times New Roman" w:cs="Times New Roman"/>
          <w:b/>
        </w:rPr>
      </w:pPr>
      <w:r w:rsidRPr="00511EB0">
        <w:rPr>
          <w:rFonts w:ascii="Times New Roman" w:hAnsi="Times New Roman" w:cs="Times New Roman"/>
        </w:rPr>
        <w:t xml:space="preserve">                              </w:t>
      </w:r>
      <w:r w:rsidRPr="00511EB0">
        <w:rPr>
          <w:rFonts w:ascii="Times New Roman" w:hAnsi="Times New Roman" w:cs="Times New Roman"/>
          <w:b/>
        </w:rPr>
        <w:t>Размещение информации на официальном сайте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  <w:iCs/>
        </w:rPr>
      </w:pPr>
      <w:r w:rsidRPr="00511EB0">
        <w:rPr>
          <w:rFonts w:ascii="Times New Roman" w:hAnsi="Times New Roman" w:cs="Times New Roman"/>
        </w:rPr>
        <w:t xml:space="preserve">13. Перечень информации утверждается правовыми актами администрации и должен определять состав информации в соответствии со статьей 13 Федерального закона </w:t>
      </w:r>
      <w:r w:rsidRPr="00511EB0">
        <w:rPr>
          <w:rFonts w:ascii="Times New Roman" w:hAnsi="Times New Roman" w:cs="Times New Roman"/>
          <w:iCs/>
        </w:rPr>
        <w:t>«Об обеспечении доступа к информации о деятельности государственных органов и органов местного самоуправления» и муниципальными правовыми актами.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  <w:iCs/>
        </w:rPr>
        <w:t xml:space="preserve">14. </w:t>
      </w:r>
      <w:r w:rsidRPr="00511EB0">
        <w:rPr>
          <w:rFonts w:ascii="Times New Roman" w:hAnsi="Times New Roman" w:cs="Times New Roman"/>
        </w:rPr>
        <w:t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Иные документы размещаются с указанием их вида, даты и других обязательных реквизитов.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15. 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</w:t>
      </w:r>
      <w:proofErr w:type="gramStart"/>
      <w:r w:rsidRPr="00511EB0">
        <w:rPr>
          <w:rFonts w:ascii="Times New Roman" w:hAnsi="Times New Roman" w:cs="Times New Roman"/>
        </w:rPr>
        <w:t>другое</w:t>
      </w:r>
      <w:proofErr w:type="gramEnd"/>
      <w:r w:rsidRPr="00511EB0">
        <w:rPr>
          <w:rFonts w:ascii="Times New Roman" w:hAnsi="Times New Roman" w:cs="Times New Roman"/>
        </w:rPr>
        <w:t>), такие элементы размещаются в форме графического изображения. При этом не должна нарушаться целостность информации.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  <w:iCs/>
        </w:rPr>
        <w:t>16.</w:t>
      </w:r>
      <w:r w:rsidRPr="00511EB0">
        <w:rPr>
          <w:rFonts w:ascii="Times New Roman" w:hAnsi="Times New Roman" w:cs="Times New Roman"/>
        </w:rPr>
        <w:t xml:space="preserve"> 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информацией, размещенной на официальном сайте, на основе общедоступного программного обеспечения.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17. Пользователю должна предоставляться наглядная информация о структуре официального сайта.</w:t>
      </w:r>
    </w:p>
    <w:p w:rsidR="00511EB0" w:rsidRPr="00511EB0" w:rsidRDefault="00511EB0" w:rsidP="00511EB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18. Информация на официальном сайте размещается на русском языке.</w:t>
      </w:r>
    </w:p>
    <w:p w:rsidR="00511EB0" w:rsidRPr="00511EB0" w:rsidRDefault="00511EB0" w:rsidP="00511EB0">
      <w:pPr>
        <w:jc w:val="center"/>
        <w:rPr>
          <w:rFonts w:ascii="Times New Roman" w:hAnsi="Times New Roman" w:cs="Times New Roman"/>
          <w:b/>
          <w:lang w:eastAsia="ru-RU"/>
        </w:rPr>
      </w:pPr>
      <w:r w:rsidRPr="00511EB0">
        <w:rPr>
          <w:rFonts w:ascii="Times New Roman" w:hAnsi="Times New Roman" w:cs="Times New Roman"/>
          <w:b/>
        </w:rPr>
        <w:t xml:space="preserve">Ознакомление с информацией о деятельности администрации  </w:t>
      </w:r>
      <w:proofErr w:type="spellStart"/>
      <w:r w:rsidRPr="00511EB0">
        <w:rPr>
          <w:rFonts w:ascii="Times New Roman" w:hAnsi="Times New Roman" w:cs="Times New Roman"/>
          <w:b/>
        </w:rPr>
        <w:t>Горнобалыклейского</w:t>
      </w:r>
      <w:proofErr w:type="spellEnd"/>
      <w:r w:rsidRPr="00511EB0">
        <w:rPr>
          <w:rFonts w:ascii="Times New Roman" w:hAnsi="Times New Roman" w:cs="Times New Roman"/>
          <w:b/>
        </w:rPr>
        <w:t xml:space="preserve"> сельского поселения в помещениях, занимаемых указанными органами, а также через библиотечные и архивные фонды</w:t>
      </w:r>
    </w:p>
    <w:p w:rsidR="00511EB0" w:rsidRPr="00511EB0" w:rsidRDefault="00511EB0" w:rsidP="00511E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11EB0">
        <w:rPr>
          <w:rFonts w:ascii="Times New Roman" w:hAnsi="Times New Roman" w:cs="Times New Roman"/>
          <w:szCs w:val="22"/>
        </w:rPr>
        <w:t xml:space="preserve">              19. Пользователи информации могут ознакомиться с текущей информацией о деятельности администрации, размещенной на информационных стендах:</w:t>
      </w:r>
    </w:p>
    <w:p w:rsidR="00511EB0" w:rsidRPr="00511EB0" w:rsidRDefault="00511EB0" w:rsidP="00511EB0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511EB0">
        <w:rPr>
          <w:rFonts w:ascii="Times New Roman" w:hAnsi="Times New Roman" w:cs="Times New Roman"/>
          <w:szCs w:val="22"/>
        </w:rPr>
        <w:t>1) о порядке работы администрации, включая порядок приема граждан;</w:t>
      </w:r>
    </w:p>
    <w:p w:rsidR="00511EB0" w:rsidRPr="00511EB0" w:rsidRDefault="00511EB0" w:rsidP="00511EB0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511EB0">
        <w:rPr>
          <w:rFonts w:ascii="Times New Roman" w:hAnsi="Times New Roman" w:cs="Times New Roman"/>
          <w:szCs w:val="22"/>
        </w:rPr>
        <w:t>2) об условиях и порядке получения информации от администрации;</w:t>
      </w:r>
    </w:p>
    <w:p w:rsidR="00511EB0" w:rsidRPr="00511EB0" w:rsidRDefault="00511EB0" w:rsidP="00511EB0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511EB0">
        <w:rPr>
          <w:rFonts w:ascii="Times New Roman" w:hAnsi="Times New Roman" w:cs="Times New Roman"/>
          <w:szCs w:val="22"/>
        </w:rPr>
        <w:lastRenderedPageBreak/>
        <w:t>3) иными сведениями, необходимыми для оперативного информирования пользователей информацией о деятельности администрации.</w:t>
      </w:r>
    </w:p>
    <w:p w:rsidR="00511EB0" w:rsidRPr="00511EB0" w:rsidRDefault="00511EB0" w:rsidP="00511EB0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511EB0">
        <w:rPr>
          <w:rFonts w:ascii="Times New Roman" w:hAnsi="Times New Roman" w:cs="Times New Roman"/>
          <w:szCs w:val="22"/>
        </w:rPr>
        <w:t xml:space="preserve">20. Если у пользователя информацией отсутствует возможность ознакомиться с информацией о деятельности администрации, размещенной на официальном сайте, пользователь информацией может ознакомиться с информацией о его деятельности в помещениях, занимаемых администрацией  </w:t>
      </w:r>
      <w:proofErr w:type="spellStart"/>
      <w:r w:rsidRPr="00511EB0">
        <w:rPr>
          <w:rFonts w:ascii="Times New Roman" w:hAnsi="Times New Roman" w:cs="Times New Roman"/>
          <w:szCs w:val="22"/>
        </w:rPr>
        <w:t>Горнобалыклейского</w:t>
      </w:r>
      <w:proofErr w:type="spellEnd"/>
      <w:r w:rsidRPr="00511EB0">
        <w:rPr>
          <w:rFonts w:ascii="Times New Roman" w:hAnsi="Times New Roman" w:cs="Times New Roman"/>
          <w:szCs w:val="22"/>
        </w:rPr>
        <w:t xml:space="preserve"> сельского поселения Дубовского муниципального района. </w:t>
      </w:r>
    </w:p>
    <w:p w:rsidR="00511EB0" w:rsidRPr="00511EB0" w:rsidRDefault="00511EB0" w:rsidP="00511EB0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511EB0">
        <w:rPr>
          <w:rFonts w:ascii="Times New Roman" w:hAnsi="Times New Roman" w:cs="Times New Roman"/>
          <w:szCs w:val="22"/>
        </w:rPr>
        <w:t>21. Ознакомление пользователей информацией с информацией о деятельности администрации, находящейся в библиотечных и архивных фондах, осуществляется в порядке, установленном законодательством Российской Федерации, законодательством Волгоградской области, муниципальными правовыми актами</w:t>
      </w:r>
    </w:p>
    <w:p w:rsidR="00511EB0" w:rsidRPr="00511EB0" w:rsidRDefault="00511EB0" w:rsidP="00511EB0">
      <w:pPr>
        <w:jc w:val="center"/>
        <w:rPr>
          <w:rFonts w:ascii="Times New Roman" w:hAnsi="Times New Roman" w:cs="Times New Roman"/>
          <w:b/>
        </w:rPr>
      </w:pPr>
      <w:r w:rsidRPr="00511EB0">
        <w:rPr>
          <w:rFonts w:ascii="Times New Roman" w:hAnsi="Times New Roman" w:cs="Times New Roman"/>
          <w:b/>
        </w:rPr>
        <w:t>Предоставление информации по письменному запросу и запросу, поступившему через официальный сайт</w:t>
      </w:r>
    </w:p>
    <w:p w:rsidR="00511EB0" w:rsidRPr="00511EB0" w:rsidRDefault="00511EB0" w:rsidP="00511EB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22. В запросе должны быть указаны почтовый адрес, либо адрес электронной почты для направления ответа на запрос или уточнения содержания запроса, а также фамилия, имя и отчество гражданина либо наименование организации (юридического лица), общественного объединения, </w:t>
      </w:r>
      <w:proofErr w:type="gramStart"/>
      <w:r w:rsidRPr="00511EB0">
        <w:rPr>
          <w:rFonts w:ascii="Times New Roman" w:hAnsi="Times New Roman" w:cs="Times New Roman"/>
        </w:rPr>
        <w:t>запрашивающих</w:t>
      </w:r>
      <w:proofErr w:type="gramEnd"/>
      <w:r w:rsidRPr="00511EB0">
        <w:rPr>
          <w:rFonts w:ascii="Times New Roman" w:hAnsi="Times New Roman" w:cs="Times New Roman"/>
        </w:rPr>
        <w:t xml:space="preserve"> информацию. 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511EB0" w:rsidRPr="00511EB0" w:rsidRDefault="00511EB0" w:rsidP="00511EB0">
      <w:pPr>
        <w:ind w:firstLine="851"/>
        <w:jc w:val="both"/>
        <w:rPr>
          <w:rFonts w:ascii="Times New Roman" w:eastAsia="Calibri" w:hAnsi="Times New Roman" w:cs="Times New Roman"/>
          <w:lang w:eastAsia="ru-RU"/>
        </w:rPr>
      </w:pPr>
      <w:r w:rsidRPr="00511EB0">
        <w:rPr>
          <w:rFonts w:ascii="Times New Roman" w:hAnsi="Times New Roman" w:cs="Times New Roman"/>
        </w:rPr>
        <w:t>23. Запрос составляется на русском языке. Запрос, составленный на иностранном языке,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:rsidR="00511EB0" w:rsidRPr="00511EB0" w:rsidRDefault="00511EB0" w:rsidP="00511EB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511EB0">
        <w:rPr>
          <w:rFonts w:ascii="Times New Roman" w:hAnsi="Times New Roman" w:cs="Times New Roman"/>
        </w:rPr>
        <w:t>24. Запрос</w:t>
      </w:r>
      <w:bookmarkStart w:id="3" w:name="OLE_LINK74"/>
      <w:bookmarkStart w:id="4" w:name="OLE_LINK75"/>
      <w:bookmarkStart w:id="5" w:name="OLE_LINK76"/>
      <w:bookmarkStart w:id="6" w:name="OLE_LINK77"/>
      <w:r w:rsidRPr="00511EB0">
        <w:rPr>
          <w:rFonts w:ascii="Times New Roman" w:hAnsi="Times New Roman" w:cs="Times New Roman"/>
        </w:rPr>
        <w:t xml:space="preserve">, </w:t>
      </w:r>
      <w:bookmarkEnd w:id="3"/>
      <w:bookmarkEnd w:id="4"/>
      <w:bookmarkEnd w:id="5"/>
      <w:bookmarkEnd w:id="6"/>
      <w:r w:rsidRPr="00511EB0">
        <w:rPr>
          <w:rFonts w:ascii="Times New Roman" w:hAnsi="Times New Roman" w:cs="Times New Roman"/>
        </w:rPr>
        <w:t>поступивший в администрацию</w:t>
      </w:r>
      <w:r w:rsidRPr="00511EB0">
        <w:rPr>
          <w:rFonts w:ascii="Times New Roman" w:hAnsi="Times New Roman" w:cs="Times New Roman"/>
          <w:i/>
        </w:rPr>
        <w:t xml:space="preserve"> </w:t>
      </w:r>
      <w:r w:rsidRPr="00511EB0">
        <w:rPr>
          <w:rFonts w:ascii="Times New Roman" w:hAnsi="Times New Roman" w:cs="Times New Roman"/>
        </w:rPr>
        <w:t>по почтовой связи, по факсу или нарочно, регистрируется в течение трех дней со дня его поступления</w:t>
      </w:r>
      <w:bookmarkStart w:id="7" w:name="OLE_LINK71"/>
      <w:bookmarkStart w:id="8" w:name="OLE_LINK72"/>
      <w:bookmarkStart w:id="9" w:name="OLE_LINK73"/>
      <w:r w:rsidRPr="00511EB0">
        <w:rPr>
          <w:rFonts w:ascii="Times New Roman" w:hAnsi="Times New Roman" w:cs="Times New Roman"/>
        </w:rPr>
        <w:t xml:space="preserve"> в орган местного самоуправления в журнале письменных запросов</w:t>
      </w:r>
      <w:bookmarkEnd w:id="7"/>
      <w:bookmarkEnd w:id="8"/>
      <w:bookmarkEnd w:id="9"/>
      <w:r w:rsidRPr="00511EB0">
        <w:rPr>
          <w:rFonts w:ascii="Times New Roman" w:hAnsi="Times New Roman" w:cs="Times New Roman"/>
        </w:rPr>
        <w:t xml:space="preserve"> с указанием даты и времени поступления.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  <w:i/>
        </w:rPr>
      </w:pPr>
      <w:r w:rsidRPr="00511EB0">
        <w:rPr>
          <w:rFonts w:ascii="Times New Roman" w:hAnsi="Times New Roman" w:cs="Times New Roman"/>
        </w:rPr>
        <w:t>25. Поступившие запросы рассматриваются ответственным должностным лицом администрации.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26.</w:t>
      </w:r>
      <w:r w:rsidRPr="00511EB0">
        <w:rPr>
          <w:rFonts w:ascii="Times New Roman" w:hAnsi="Times New Roman" w:cs="Times New Roman"/>
          <w:i/>
        </w:rPr>
        <w:t xml:space="preserve"> </w:t>
      </w:r>
      <w:r w:rsidRPr="00511EB0">
        <w:rPr>
          <w:rFonts w:ascii="Times New Roman" w:hAnsi="Times New Roman" w:cs="Times New Roman"/>
        </w:rPr>
        <w:t xml:space="preserve">Должностные лица администрации  </w:t>
      </w:r>
      <w:proofErr w:type="spellStart"/>
      <w:r w:rsidRPr="00511EB0">
        <w:rPr>
          <w:rFonts w:ascii="Times New Roman" w:hAnsi="Times New Roman" w:cs="Times New Roman"/>
        </w:rPr>
        <w:t>Горнобалыклейского</w:t>
      </w:r>
      <w:proofErr w:type="spellEnd"/>
      <w:r w:rsidRPr="00511EB0">
        <w:rPr>
          <w:rFonts w:ascii="Times New Roman" w:hAnsi="Times New Roman" w:cs="Times New Roman"/>
        </w:rPr>
        <w:t xml:space="preserve"> сельского поселения Дубовского муниципального района</w:t>
      </w:r>
      <w:r w:rsidRPr="00511EB0">
        <w:rPr>
          <w:rFonts w:ascii="Times New Roman" w:hAnsi="Times New Roman" w:cs="Times New Roman"/>
          <w:i/>
        </w:rPr>
        <w:t xml:space="preserve"> </w:t>
      </w:r>
      <w:r w:rsidRPr="00511EB0">
        <w:rPr>
          <w:rFonts w:ascii="Times New Roman" w:hAnsi="Times New Roman" w:cs="Times New Roman"/>
        </w:rPr>
        <w:t>вправе уточнять содержание запроса в целях предоставления пользователю информацией необходимой информации.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27. Запрос подлежит рассмотрению в </w:t>
      </w:r>
      <w:bookmarkStart w:id="10" w:name="OLE_LINK47"/>
      <w:bookmarkStart w:id="11" w:name="OLE_LINK48"/>
      <w:bookmarkStart w:id="12" w:name="OLE_LINK49"/>
      <w:r w:rsidRPr="00511EB0">
        <w:rPr>
          <w:rFonts w:ascii="Times New Roman" w:hAnsi="Times New Roman" w:cs="Times New Roman"/>
        </w:rPr>
        <w:t xml:space="preserve">тридцатидневный </w:t>
      </w:r>
      <w:bookmarkEnd w:id="10"/>
      <w:bookmarkEnd w:id="11"/>
      <w:bookmarkEnd w:id="12"/>
      <w:r w:rsidRPr="00511EB0">
        <w:rPr>
          <w:rFonts w:ascii="Times New Roman" w:hAnsi="Times New Roman" w:cs="Times New Roman"/>
        </w:rPr>
        <w:t xml:space="preserve">срок со дня его регистрации, если иное не предусмотрено законодательством Российской Федерации. </w:t>
      </w:r>
    </w:p>
    <w:p w:rsidR="00511EB0" w:rsidRPr="00511EB0" w:rsidRDefault="00511EB0" w:rsidP="00511EB0">
      <w:pPr>
        <w:ind w:firstLine="851"/>
        <w:jc w:val="both"/>
        <w:rPr>
          <w:rFonts w:ascii="Times New Roman" w:eastAsia="Calibri" w:hAnsi="Times New Roman" w:cs="Times New Roman"/>
          <w:lang w:eastAsia="ru-RU"/>
        </w:rPr>
      </w:pPr>
      <w:r w:rsidRPr="00511EB0">
        <w:rPr>
          <w:rFonts w:ascii="Times New Roman" w:hAnsi="Times New Roman" w:cs="Times New Roman"/>
        </w:rPr>
        <w:t xml:space="preserve">28. </w:t>
      </w:r>
      <w:proofErr w:type="gramStart"/>
      <w:r w:rsidRPr="00511EB0">
        <w:rPr>
          <w:rFonts w:ascii="Times New Roman" w:hAnsi="Times New Roman" w:cs="Times New Roman"/>
        </w:rPr>
        <w:t xml:space="preserve">Информация по запросу предоставляется в виде письменного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</w:t>
      </w:r>
      <w:proofErr w:type="gramEnd"/>
    </w:p>
    <w:p w:rsidR="00511EB0" w:rsidRPr="00511EB0" w:rsidRDefault="00511EB0" w:rsidP="00511EB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511EB0">
        <w:rPr>
          <w:rFonts w:ascii="Times New Roman" w:hAnsi="Times New Roman" w:cs="Times New Roman"/>
        </w:rPr>
        <w:t>Ответ на запрос оформляется на бланке органа местного самоуправления в порядке, установленном для оформления документов в органе местного самоуправления.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bookmarkStart w:id="13" w:name="OLE_LINK66"/>
      <w:bookmarkStart w:id="14" w:name="OLE_LINK67"/>
      <w:r w:rsidRPr="00511EB0">
        <w:rPr>
          <w:rFonts w:ascii="Times New Roman" w:hAnsi="Times New Roman" w:cs="Times New Roman"/>
        </w:rPr>
        <w:t>29. Администрация вправе не предоставлять информацию, если эта информация опубликована в средствах массовой информации или размещена на официальном сайте.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bookmarkEnd w:id="13"/>
      <w:bookmarkEnd w:id="14"/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bookmarkStart w:id="15" w:name="4"/>
      <w:bookmarkEnd w:id="15"/>
      <w:r w:rsidRPr="00511EB0">
        <w:rPr>
          <w:rFonts w:ascii="Times New Roman" w:hAnsi="Times New Roman" w:cs="Times New Roman"/>
        </w:rPr>
        <w:t>30. Запрос, поступивший через официальный сайт или по электронной почте, переносится на бумажный носитель и рассматривается как письменный запрос.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lastRenderedPageBreak/>
        <w:t>31. Запрос, не относящийся к деятельности администрации,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511EB0" w:rsidRPr="00511EB0" w:rsidRDefault="00511EB0" w:rsidP="00511EB0">
      <w:pPr>
        <w:jc w:val="center"/>
        <w:rPr>
          <w:rFonts w:ascii="Times New Roman" w:hAnsi="Times New Roman" w:cs="Times New Roman"/>
          <w:b/>
          <w:lang w:eastAsia="ru-RU"/>
        </w:rPr>
      </w:pPr>
      <w:r w:rsidRPr="00511EB0">
        <w:rPr>
          <w:rFonts w:ascii="Times New Roman" w:hAnsi="Times New Roman" w:cs="Times New Roman"/>
          <w:b/>
        </w:rPr>
        <w:t>Предоставление информации по устному запросу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32. Устный запрос, подлежит регистрации в день его поступления </w:t>
      </w:r>
      <w:bookmarkStart w:id="16" w:name="OLE_LINK56"/>
      <w:bookmarkStart w:id="17" w:name="OLE_LINK57"/>
      <w:bookmarkStart w:id="18" w:name="OLE_LINK58"/>
      <w:bookmarkStart w:id="19" w:name="OLE_LINK59"/>
      <w:bookmarkStart w:id="20" w:name="OLE_LINK60"/>
      <w:bookmarkStart w:id="21" w:name="OLE_LINK61"/>
      <w:bookmarkStart w:id="22" w:name="OLE_LINK62"/>
      <w:bookmarkStart w:id="23" w:name="OLE_LINK54"/>
      <w:bookmarkStart w:id="24" w:name="OLE_LINK55"/>
      <w:r w:rsidRPr="00511EB0">
        <w:rPr>
          <w:rFonts w:ascii="Times New Roman" w:hAnsi="Times New Roman" w:cs="Times New Roman"/>
        </w:rPr>
        <w:t xml:space="preserve">в журнале устных запросов </w:t>
      </w:r>
      <w:bookmarkEnd w:id="16"/>
      <w:bookmarkEnd w:id="17"/>
      <w:bookmarkEnd w:id="18"/>
      <w:bookmarkEnd w:id="19"/>
      <w:bookmarkEnd w:id="20"/>
      <w:bookmarkEnd w:id="21"/>
      <w:bookmarkEnd w:id="22"/>
      <w:r w:rsidRPr="00511EB0">
        <w:rPr>
          <w:rFonts w:ascii="Times New Roman" w:hAnsi="Times New Roman" w:cs="Times New Roman"/>
        </w:rPr>
        <w:t>с указанием даты и времени поступления</w:t>
      </w:r>
      <w:bookmarkStart w:id="25" w:name="OLE_LINK22"/>
      <w:bookmarkStart w:id="26" w:name="OLE_LINK23"/>
      <w:bookmarkStart w:id="27" w:name="OLE_LINK24"/>
      <w:bookmarkEnd w:id="23"/>
      <w:bookmarkEnd w:id="24"/>
      <w:r w:rsidRPr="00511EB0">
        <w:rPr>
          <w:rFonts w:ascii="Times New Roman" w:hAnsi="Times New Roman" w:cs="Times New Roman"/>
        </w:rPr>
        <w:t xml:space="preserve"> в </w:t>
      </w:r>
      <w:bookmarkEnd w:id="25"/>
      <w:bookmarkEnd w:id="26"/>
      <w:bookmarkEnd w:id="27"/>
      <w:r w:rsidRPr="00511EB0">
        <w:rPr>
          <w:rFonts w:ascii="Times New Roman" w:hAnsi="Times New Roman" w:cs="Times New Roman"/>
        </w:rPr>
        <w:t xml:space="preserve">орган местного самоуправления на приеме </w:t>
      </w:r>
      <w:bookmarkStart w:id="28" w:name="OLE_LINK20"/>
      <w:bookmarkStart w:id="29" w:name="OLE_LINK21"/>
      <w:r w:rsidRPr="00511EB0">
        <w:rPr>
          <w:rFonts w:ascii="Times New Roman" w:hAnsi="Times New Roman" w:cs="Times New Roman"/>
        </w:rPr>
        <w:t xml:space="preserve">или по справочному телефону </w:t>
      </w:r>
      <w:bookmarkEnd w:id="28"/>
      <w:bookmarkEnd w:id="29"/>
      <w:r w:rsidRPr="00511EB0">
        <w:rPr>
          <w:rFonts w:ascii="Times New Roman" w:hAnsi="Times New Roman" w:cs="Times New Roman"/>
        </w:rPr>
        <w:t xml:space="preserve">и касающийся деятельности администрации. </w:t>
      </w:r>
      <w:r w:rsidRPr="00511EB0">
        <w:rPr>
          <w:rFonts w:ascii="Times New Roman" w:hAnsi="Times New Roman" w:cs="Times New Roman"/>
          <w:shd w:val="clear" w:color="auto" w:fill="FFFFFF"/>
        </w:rPr>
        <w:t xml:space="preserve">При наличии информации, необходимой пользователю информацией, она ему предоставляется устно, о чем делается отметка </w:t>
      </w:r>
      <w:r w:rsidRPr="00511EB0">
        <w:rPr>
          <w:rFonts w:ascii="Times New Roman" w:hAnsi="Times New Roman" w:cs="Times New Roman"/>
        </w:rPr>
        <w:t>в журнале устных запросов</w:t>
      </w:r>
      <w:r w:rsidRPr="00511EB0">
        <w:rPr>
          <w:rFonts w:ascii="Times New Roman" w:hAnsi="Times New Roman" w:cs="Times New Roman"/>
          <w:shd w:val="clear" w:color="auto" w:fill="FFFFFF"/>
        </w:rPr>
        <w:t>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В случае отсутствия информац</w:t>
      </w:r>
      <w:proofErr w:type="gramStart"/>
      <w:r w:rsidRPr="00511EB0">
        <w:rPr>
          <w:rFonts w:ascii="Times New Roman" w:hAnsi="Times New Roman" w:cs="Times New Roman"/>
        </w:rPr>
        <w:t>ии у а</w:t>
      </w:r>
      <w:proofErr w:type="gramEnd"/>
      <w:r w:rsidRPr="00511EB0">
        <w:rPr>
          <w:rFonts w:ascii="Times New Roman" w:hAnsi="Times New Roman" w:cs="Times New Roman"/>
        </w:rPr>
        <w:t>дминистрации для предоставления ее в устной форме, поступивший запрос обрабатывается в порядке, установленном для запросов, составленных в письменной форме, о чем сообщается пользователю информацией.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33. В случае если предоставление запрашиваемой устно информации не относится к деятельности администрации, пользователю информацией дается разъяснение, куда и в каком порядке ему следует обратиться.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34. На устный запрос на иностранном языке информация не предоставляется.</w:t>
      </w:r>
      <w:bookmarkStart w:id="30" w:name="5"/>
      <w:bookmarkEnd w:id="30"/>
    </w:p>
    <w:p w:rsidR="00511EB0" w:rsidRPr="00511EB0" w:rsidRDefault="00511EB0" w:rsidP="00511EB0">
      <w:pPr>
        <w:jc w:val="center"/>
        <w:rPr>
          <w:rFonts w:ascii="Times New Roman" w:hAnsi="Times New Roman" w:cs="Times New Roman"/>
          <w:b/>
        </w:rPr>
      </w:pPr>
      <w:r w:rsidRPr="00511EB0">
        <w:rPr>
          <w:rFonts w:ascii="Times New Roman" w:hAnsi="Times New Roman" w:cs="Times New Roman"/>
          <w:b/>
        </w:rPr>
        <w:t>Основания, исключающие возможность предоставления информации о деятельности органов местного самоуправления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35. Информация о деятельности администрации не предоставляется в случае, если: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а) содержание запроса не позволяет установить запрашиваемую информацию о деятельности органа местного самоуправления;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б)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в) запрашиваемая информация не относится к деятельности администрации  </w:t>
      </w:r>
      <w:proofErr w:type="spellStart"/>
      <w:r w:rsidRPr="00511EB0">
        <w:rPr>
          <w:rFonts w:ascii="Times New Roman" w:hAnsi="Times New Roman" w:cs="Times New Roman"/>
        </w:rPr>
        <w:t>Горнобалыклейского</w:t>
      </w:r>
      <w:proofErr w:type="spellEnd"/>
      <w:r w:rsidRPr="00511EB0">
        <w:rPr>
          <w:rFonts w:ascii="Times New Roman" w:hAnsi="Times New Roman" w:cs="Times New Roman"/>
        </w:rPr>
        <w:t xml:space="preserve"> сельского поселения Дубовского муниципального района;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г) запрашиваемая информация относится к информации ограниченного доступа;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д) запрашиваемая информация ранее предоставлялась пользователю информацией;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>е) в запросе ставится вопрос о правовой оценке решений, принятых администрацией, проведении анализа деятельности администрации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36. В случае если запрашиваемая информация относится к информации ограниченного доступа, в ответе на запрос пользователю информацией разъясняется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</w:t>
      </w:r>
      <w:r w:rsidRPr="00511EB0">
        <w:rPr>
          <w:rFonts w:ascii="Times New Roman" w:hAnsi="Times New Roman" w:cs="Times New Roman"/>
        </w:rPr>
        <w:lastRenderedPageBreak/>
        <w:t>информация является общедоступной, предоставляется запрашиваемая общедоступная информация.</w:t>
      </w:r>
      <w:bookmarkStart w:id="31" w:name="6"/>
      <w:bookmarkEnd w:id="31"/>
    </w:p>
    <w:p w:rsidR="00511EB0" w:rsidRPr="00511EB0" w:rsidRDefault="00511EB0" w:rsidP="00511EB0">
      <w:pPr>
        <w:jc w:val="center"/>
        <w:rPr>
          <w:rFonts w:ascii="Times New Roman" w:hAnsi="Times New Roman" w:cs="Times New Roman"/>
          <w:b/>
        </w:rPr>
      </w:pPr>
      <w:bookmarkStart w:id="32" w:name="7"/>
      <w:bookmarkEnd w:id="32"/>
      <w:proofErr w:type="gramStart"/>
      <w:r w:rsidRPr="00511EB0">
        <w:rPr>
          <w:rFonts w:ascii="Times New Roman" w:hAnsi="Times New Roman" w:cs="Times New Roman"/>
          <w:b/>
        </w:rPr>
        <w:t>Контроль за</w:t>
      </w:r>
      <w:proofErr w:type="gramEnd"/>
      <w:r w:rsidRPr="00511EB0">
        <w:rPr>
          <w:rFonts w:ascii="Times New Roman" w:hAnsi="Times New Roman" w:cs="Times New Roman"/>
          <w:b/>
        </w:rPr>
        <w:t xml:space="preserve"> обеспечением доступа к информации о деятельности администрации</w:t>
      </w:r>
    </w:p>
    <w:p w:rsidR="00511EB0" w:rsidRPr="00511EB0" w:rsidRDefault="00511EB0" w:rsidP="00511EB0">
      <w:pPr>
        <w:jc w:val="center"/>
        <w:rPr>
          <w:rFonts w:ascii="Times New Roman" w:hAnsi="Times New Roman" w:cs="Times New Roman"/>
          <w:b/>
        </w:rPr>
      </w:pPr>
      <w:r w:rsidRPr="00511EB0">
        <w:rPr>
          <w:rFonts w:ascii="Times New Roman" w:hAnsi="Times New Roman" w:cs="Times New Roman"/>
          <w:b/>
        </w:rPr>
        <w:t>и соблюдением порядка рассмотрения запросов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37. </w:t>
      </w:r>
      <w:proofErr w:type="gramStart"/>
      <w:r w:rsidRPr="00511EB0">
        <w:rPr>
          <w:rFonts w:ascii="Times New Roman" w:hAnsi="Times New Roman" w:cs="Times New Roman"/>
        </w:rPr>
        <w:t>Контроль за</w:t>
      </w:r>
      <w:proofErr w:type="gramEnd"/>
      <w:r w:rsidRPr="00511EB0">
        <w:rPr>
          <w:rFonts w:ascii="Times New Roman" w:hAnsi="Times New Roman" w:cs="Times New Roman"/>
        </w:rPr>
        <w:t xml:space="preserve"> обеспечением доступа к информации о деятельности администрации осуществляет глава администрации</w:t>
      </w:r>
      <w:r w:rsidRPr="00511EB0">
        <w:rPr>
          <w:rFonts w:ascii="Times New Roman" w:hAnsi="Times New Roman" w:cs="Times New Roman"/>
          <w:i/>
        </w:rPr>
        <w:t xml:space="preserve"> </w:t>
      </w:r>
      <w:r w:rsidRPr="00511EB0">
        <w:rPr>
          <w:rFonts w:ascii="Times New Roman" w:hAnsi="Times New Roman" w:cs="Times New Roman"/>
        </w:rPr>
        <w:t xml:space="preserve">в форме текущего (постоянного) контроля за соблюдением и исполнением </w:t>
      </w:r>
      <w:r w:rsidRPr="00511EB0">
        <w:rPr>
          <w:rFonts w:ascii="Times New Roman" w:hAnsi="Times New Roman" w:cs="Times New Roman"/>
          <w:iCs/>
        </w:rPr>
        <w:t>должностными лицами администрации и ответственными муниципальными служащими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</w:t>
      </w:r>
      <w:r w:rsidRPr="00511EB0">
        <w:rPr>
          <w:rFonts w:ascii="Times New Roman" w:hAnsi="Times New Roman" w:cs="Times New Roman"/>
        </w:rPr>
        <w:t>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  <w:iCs/>
        </w:rPr>
      </w:pPr>
      <w:r w:rsidRPr="00511EB0">
        <w:rPr>
          <w:rFonts w:ascii="Times New Roman" w:hAnsi="Times New Roman" w:cs="Times New Roman"/>
        </w:rPr>
        <w:t>38</w:t>
      </w:r>
      <w:r w:rsidRPr="00511EB0">
        <w:rPr>
          <w:rFonts w:ascii="Times New Roman" w:hAnsi="Times New Roman" w:cs="Times New Roman"/>
          <w:i/>
          <w:iCs/>
        </w:rPr>
        <w:t xml:space="preserve">. </w:t>
      </w:r>
      <w:r w:rsidRPr="00511EB0">
        <w:rPr>
          <w:rFonts w:ascii="Times New Roman" w:hAnsi="Times New Roman" w:cs="Times New Roman"/>
          <w:iCs/>
        </w:rPr>
        <w:t xml:space="preserve">Решения и действия (бездействие) органа местного самоуправления, должностных лиц, нарушающие право на доступ к информации о деятельности органов местного самоуправления, могут быть обжалованы </w:t>
      </w:r>
      <w:r w:rsidRPr="00511EB0">
        <w:rPr>
          <w:rFonts w:ascii="Times New Roman" w:hAnsi="Times New Roman" w:cs="Times New Roman"/>
        </w:rPr>
        <w:t>в установленном законом порядке</w:t>
      </w:r>
      <w:r w:rsidRPr="00511EB0">
        <w:rPr>
          <w:rFonts w:ascii="Times New Roman" w:hAnsi="Times New Roman" w:cs="Times New Roman"/>
          <w:iCs/>
        </w:rPr>
        <w:t>.</w:t>
      </w:r>
    </w:p>
    <w:p w:rsidR="00511EB0" w:rsidRPr="00511EB0" w:rsidRDefault="00511EB0" w:rsidP="00511EB0">
      <w:pPr>
        <w:ind w:firstLine="851"/>
        <w:jc w:val="both"/>
        <w:rPr>
          <w:rFonts w:ascii="Times New Roman" w:hAnsi="Times New Roman" w:cs="Times New Roman"/>
          <w:iCs/>
        </w:rPr>
      </w:pPr>
      <w:r w:rsidRPr="00511EB0">
        <w:rPr>
          <w:rFonts w:ascii="Times New Roman" w:hAnsi="Times New Roman" w:cs="Times New Roman"/>
        </w:rPr>
        <w:t xml:space="preserve">39. </w:t>
      </w:r>
      <w:r w:rsidRPr="00511EB0">
        <w:rPr>
          <w:rFonts w:ascii="Times New Roman" w:hAnsi="Times New Roman" w:cs="Times New Roman"/>
          <w:iCs/>
        </w:rPr>
        <w:t>Должностные лица органа местного самоуправления и ответственные муниципальные служащие, виновные в нарушении права на доступ к информации о деятельности органов местного самоуправления, несут ответственность в соответствии с законодательством Российской Федерации.</w:t>
      </w:r>
    </w:p>
    <w:p w:rsidR="00511EB0" w:rsidRPr="00511EB0" w:rsidRDefault="00511EB0" w:rsidP="00511EB0">
      <w:pPr>
        <w:rPr>
          <w:rFonts w:ascii="Times New Roman" w:hAnsi="Times New Roman" w:cs="Times New Roman"/>
          <w:b/>
          <w:lang w:eastAsia="ru-RU"/>
        </w:rPr>
      </w:pPr>
    </w:p>
    <w:p w:rsidR="00511EB0" w:rsidRPr="00511EB0" w:rsidRDefault="00511EB0" w:rsidP="00511EB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</w:p>
    <w:p w:rsidR="00511EB0" w:rsidRPr="00511EB0" w:rsidRDefault="00511EB0" w:rsidP="00511E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11EB0" w:rsidRPr="00511EB0" w:rsidRDefault="00511EB0" w:rsidP="00511EB0">
      <w:pPr>
        <w:pStyle w:val="consplusnormal0"/>
        <w:rPr>
          <w:b/>
          <w:sz w:val="22"/>
          <w:szCs w:val="22"/>
        </w:rPr>
      </w:pPr>
    </w:p>
    <w:p w:rsidR="00511EB0" w:rsidRPr="00511EB0" w:rsidRDefault="00511EB0" w:rsidP="00511EB0">
      <w:pPr>
        <w:pStyle w:val="consplusnormal0"/>
        <w:ind w:left="5664" w:firstLine="708"/>
        <w:rPr>
          <w:b/>
          <w:sz w:val="22"/>
          <w:szCs w:val="22"/>
        </w:rPr>
      </w:pPr>
    </w:p>
    <w:p w:rsidR="00511EB0" w:rsidRPr="00511EB0" w:rsidRDefault="00511EB0" w:rsidP="00511EB0">
      <w:pPr>
        <w:rPr>
          <w:rFonts w:ascii="Times New Roman" w:hAnsi="Times New Roman" w:cs="Times New Roman"/>
        </w:rPr>
      </w:pPr>
    </w:p>
    <w:p w:rsidR="00511EB0" w:rsidRPr="00511EB0" w:rsidRDefault="00511EB0" w:rsidP="00511EB0">
      <w:pPr>
        <w:rPr>
          <w:rFonts w:ascii="Times New Roman" w:hAnsi="Times New Roman" w:cs="Times New Roman"/>
        </w:rPr>
      </w:pPr>
    </w:p>
    <w:p w:rsidR="00511EB0" w:rsidRPr="00511EB0" w:rsidRDefault="00511EB0" w:rsidP="00511EB0">
      <w:pPr>
        <w:rPr>
          <w:rFonts w:ascii="Times New Roman" w:hAnsi="Times New Roman" w:cs="Times New Roman"/>
        </w:rPr>
      </w:pPr>
      <w:r w:rsidRPr="00511EB0">
        <w:rPr>
          <w:rFonts w:ascii="Times New Roman" w:hAnsi="Times New Roman" w:cs="Times New Roman"/>
        </w:rPr>
        <w:t xml:space="preserve">                                  </w:t>
      </w:r>
    </w:p>
    <w:bookmarkEnd w:id="0"/>
    <w:p w:rsidR="0094313B" w:rsidRPr="00511EB0" w:rsidRDefault="0094313B">
      <w:pPr>
        <w:rPr>
          <w:rFonts w:ascii="Times New Roman" w:hAnsi="Times New Roman" w:cs="Times New Roman"/>
        </w:rPr>
      </w:pPr>
    </w:p>
    <w:sectPr w:rsidR="0094313B" w:rsidRPr="0051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B0"/>
    <w:rsid w:val="00511EB0"/>
    <w:rsid w:val="0094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51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51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2017-06-26T05:36:00Z</dcterms:created>
  <dcterms:modified xsi:type="dcterms:W3CDTF">2017-06-26T05:37:00Z</dcterms:modified>
</cp:coreProperties>
</file>