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BA" w:rsidRPr="00C617BA" w:rsidRDefault="00C617BA" w:rsidP="00C617BA">
      <w:pPr>
        <w:contextualSpacing/>
        <w:jc w:val="both"/>
        <w:rPr>
          <w:b/>
        </w:rPr>
      </w:pPr>
      <w:r w:rsidRPr="00C617BA">
        <w:rPr>
          <w:b/>
        </w:rPr>
        <w:t xml:space="preserve">                                                          </w:t>
      </w:r>
      <w:r w:rsidRPr="00C617BA">
        <w:rPr>
          <w:noProof/>
        </w:rPr>
        <w:drawing>
          <wp:inline distT="0" distB="0" distL="0" distR="0" wp14:anchorId="0FE9BB09" wp14:editId="14B90E55">
            <wp:extent cx="551815" cy="6902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BA" w:rsidRPr="00C617BA" w:rsidRDefault="00C617BA" w:rsidP="00C617BA">
      <w:pPr>
        <w:contextualSpacing/>
        <w:jc w:val="both"/>
        <w:rPr>
          <w:b/>
        </w:rPr>
      </w:pPr>
      <w:r w:rsidRPr="00C617BA">
        <w:rPr>
          <w:b/>
        </w:rPr>
        <w:t xml:space="preserve">         </w:t>
      </w:r>
    </w:p>
    <w:p w:rsidR="00C617BA" w:rsidRPr="00C617BA" w:rsidRDefault="00C617BA" w:rsidP="00C617BA">
      <w:pPr>
        <w:contextualSpacing/>
        <w:jc w:val="both"/>
        <w:rPr>
          <w:b/>
        </w:rPr>
      </w:pPr>
      <w:r w:rsidRPr="00C617BA">
        <w:rPr>
          <w:b/>
        </w:rPr>
        <w:t xml:space="preserve">                               РОССИЙСКАЯ        ФЕДЕРАЦИЯ</w:t>
      </w:r>
    </w:p>
    <w:p w:rsidR="00C617BA" w:rsidRPr="00C617BA" w:rsidRDefault="00C617BA" w:rsidP="00C617BA">
      <w:pPr>
        <w:contextualSpacing/>
        <w:jc w:val="both"/>
        <w:rPr>
          <w:b/>
        </w:rPr>
      </w:pPr>
      <w:r w:rsidRPr="00C617BA">
        <w:rPr>
          <w:b/>
        </w:rPr>
        <w:t xml:space="preserve">                                        АДМИНИСТРАЦИЯ</w:t>
      </w:r>
    </w:p>
    <w:p w:rsidR="00C617BA" w:rsidRPr="00C617BA" w:rsidRDefault="00C617BA" w:rsidP="00C617BA">
      <w:pPr>
        <w:contextualSpacing/>
        <w:jc w:val="both"/>
        <w:rPr>
          <w:i/>
        </w:rPr>
      </w:pPr>
      <w:r w:rsidRPr="00C617BA">
        <w:rPr>
          <w:b/>
        </w:rPr>
        <w:t xml:space="preserve">        </w:t>
      </w:r>
      <w:r w:rsidRPr="00C617BA">
        <w:rPr>
          <w:b/>
          <w:i/>
        </w:rPr>
        <w:t xml:space="preserve">ГОРНОБАЛЫКЛЕЙСКОГО   СЕЛЬСКОГО   ПОСЕЛЕНИЯ </w:t>
      </w:r>
      <w:r w:rsidRPr="00C617BA">
        <w:rPr>
          <w:i/>
        </w:rPr>
        <w:t>ДУБОВСКИЙ МУНИЦИПАЛЬНЫЙ РАЙОН ВОЛГОГРАДСКАЯ ОБЛАСТЬ</w:t>
      </w:r>
    </w:p>
    <w:p w:rsidR="00C617BA" w:rsidRPr="00C617BA" w:rsidRDefault="00C617BA" w:rsidP="00C617BA">
      <w:pPr>
        <w:contextualSpacing/>
        <w:jc w:val="both"/>
      </w:pPr>
    </w:p>
    <w:p w:rsidR="00C617BA" w:rsidRPr="00C617BA" w:rsidRDefault="00C617BA" w:rsidP="00C617BA">
      <w:pPr>
        <w:contextualSpacing/>
        <w:jc w:val="both"/>
      </w:pPr>
    </w:p>
    <w:p w:rsidR="00C617BA" w:rsidRPr="00C617BA" w:rsidRDefault="00C617BA" w:rsidP="00C617BA">
      <w:pPr>
        <w:contextualSpacing/>
        <w:jc w:val="both"/>
      </w:pPr>
      <w:r w:rsidRPr="00C617BA">
        <w:t xml:space="preserve">                                        ПОСТАНОВЛЕНИЕ</w:t>
      </w:r>
    </w:p>
    <w:p w:rsidR="00C617BA" w:rsidRDefault="00C617BA" w:rsidP="00C617BA">
      <w:pPr>
        <w:tabs>
          <w:tab w:val="left" w:pos="3420"/>
        </w:tabs>
        <w:contextualSpacing/>
        <w:jc w:val="both"/>
      </w:pPr>
      <w:r w:rsidRPr="00C617BA">
        <w:t>От__12.04.18                                                                               №_13</w:t>
      </w:r>
    </w:p>
    <w:p w:rsidR="00C617BA" w:rsidRDefault="00C617BA" w:rsidP="00C617BA">
      <w:pPr>
        <w:tabs>
          <w:tab w:val="left" w:pos="3420"/>
        </w:tabs>
        <w:contextualSpacing/>
        <w:jc w:val="both"/>
        <w:rPr>
          <w:i/>
        </w:rPr>
      </w:pPr>
      <w:r w:rsidRPr="00C617BA">
        <w:rPr>
          <w:i/>
        </w:rPr>
        <w:t>Об утверждении административного регламента предоставления муниципальной услуги  «Предоставление информации об очередности предоставления жилых помещений на условиях социального найма»</w:t>
      </w:r>
    </w:p>
    <w:p w:rsidR="00C617BA" w:rsidRPr="00C617BA" w:rsidRDefault="00C617BA" w:rsidP="00C617BA">
      <w:pPr>
        <w:tabs>
          <w:tab w:val="left" w:pos="3420"/>
        </w:tabs>
        <w:contextualSpacing/>
        <w:jc w:val="both"/>
        <w:rPr>
          <w:i/>
        </w:rPr>
      </w:pPr>
    </w:p>
    <w:p w:rsidR="00C617BA" w:rsidRDefault="00C617BA" w:rsidP="00C617BA">
      <w:pPr>
        <w:jc w:val="both"/>
      </w:pPr>
      <w:r>
        <w:t xml:space="preserve">   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11.11.2005г № 679 «о порядке разработки и утверждения административных регламентов исполнения государственных функций (предоставления государственных услуг)»,</w:t>
      </w:r>
    </w:p>
    <w:p w:rsidR="00C617BA" w:rsidRDefault="00C617BA" w:rsidP="00C617BA">
      <w:pPr>
        <w:jc w:val="both"/>
      </w:pPr>
      <w:r>
        <w:t>ПОСТАНОВЛЯЕМ:</w:t>
      </w:r>
    </w:p>
    <w:p w:rsidR="00C617BA" w:rsidRDefault="00C617BA" w:rsidP="00C617BA">
      <w:pPr>
        <w:ind w:left="540"/>
        <w:jc w:val="both"/>
      </w:pPr>
      <w:r>
        <w:t>1.Утвердить административный регламент предоставления муниципальной услуги  «Предоставление информации об очередности предоставления жилых помещений на условиях социального найма» (приложение)</w:t>
      </w:r>
    </w:p>
    <w:p w:rsidR="00C617BA" w:rsidRDefault="00C617BA" w:rsidP="00C617BA">
      <w:pPr>
        <w:ind w:left="540"/>
        <w:jc w:val="both"/>
        <w:rPr>
          <w:rFonts w:ascii="Arial" w:hAnsi="Arial" w:cs="Arial"/>
        </w:rPr>
      </w:pPr>
      <w:r>
        <w:t xml:space="preserve">2.Настоящее Постановление разместить в информационной телекоммуникационной сети «Интернет»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Волгоградской области</w:t>
      </w:r>
    </w:p>
    <w:p w:rsidR="00C617BA" w:rsidRDefault="00C617BA" w:rsidP="00C617BA">
      <w:pPr>
        <w:ind w:left="540"/>
        <w:jc w:val="both"/>
        <w:rPr>
          <w:rFonts w:ascii="Arial" w:hAnsi="Arial" w:cs="Arial"/>
        </w:rPr>
      </w:pPr>
      <w:r>
        <w:t>3.Настоящее постановление подлежит обнародованию</w:t>
      </w:r>
    </w:p>
    <w:p w:rsidR="00C617BA" w:rsidRDefault="00C617BA" w:rsidP="00C617BA">
      <w:pPr>
        <w:ind w:left="540"/>
        <w:jc w:val="both"/>
        <w:rPr>
          <w:rFonts w:ascii="Arial" w:hAnsi="Arial" w:cs="Arial"/>
        </w:rPr>
      </w:pPr>
      <w:r>
        <w:t>4.Контроль над исполнением настоящего постановления оставляю за собой.</w:t>
      </w:r>
    </w:p>
    <w:p w:rsidR="00C617BA" w:rsidRDefault="00C617BA" w:rsidP="00C617BA">
      <w:pPr>
        <w:jc w:val="both"/>
      </w:pPr>
    </w:p>
    <w:p w:rsidR="00C617BA" w:rsidRDefault="00C617BA" w:rsidP="00C617BA">
      <w:pPr>
        <w:jc w:val="both"/>
      </w:pPr>
    </w:p>
    <w:p w:rsidR="00C617BA" w:rsidRDefault="00C617BA" w:rsidP="00C617BA">
      <w:pPr>
        <w:jc w:val="both"/>
      </w:pPr>
    </w:p>
    <w:p w:rsidR="00C617BA" w:rsidRDefault="00C617BA" w:rsidP="00C617BA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C617BA" w:rsidRDefault="00C617BA" w:rsidP="00C617BA">
      <w:pPr>
        <w:jc w:val="both"/>
      </w:pPr>
      <w:r>
        <w:t xml:space="preserve">сельского поселения                                                  </w:t>
      </w:r>
      <w:proofErr w:type="spellStart"/>
      <w:r>
        <w:t>М.И.Пичугин</w:t>
      </w:r>
      <w:proofErr w:type="spellEnd"/>
    </w:p>
    <w:p w:rsidR="00C617BA" w:rsidRDefault="00C617BA" w:rsidP="00C617BA">
      <w:pPr>
        <w:jc w:val="both"/>
      </w:pPr>
    </w:p>
    <w:p w:rsidR="00C617BA" w:rsidRDefault="00C617BA" w:rsidP="00C617BA">
      <w:pPr>
        <w:ind w:firstLine="851"/>
        <w:jc w:val="both"/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jc w:val="both"/>
        <w:rPr>
          <w:rFonts w:cs="Tahoma"/>
        </w:rPr>
      </w:pPr>
    </w:p>
    <w:p w:rsidR="00C617BA" w:rsidRDefault="00C617BA" w:rsidP="00C617BA">
      <w:pPr>
        <w:tabs>
          <w:tab w:val="left" w:pos="3420"/>
        </w:tabs>
        <w:contextualSpacing/>
        <w:jc w:val="both"/>
      </w:pP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</w:tabs>
        <w:spacing w:line="240" w:lineRule="auto"/>
        <w:ind w:left="40" w:firstLine="811"/>
        <w:contextualSpacing/>
        <w:jc w:val="right"/>
        <w:rPr>
          <w:sz w:val="24"/>
          <w:szCs w:val="24"/>
        </w:rPr>
      </w:pPr>
      <w:r w:rsidRPr="00C617BA">
        <w:rPr>
          <w:sz w:val="24"/>
          <w:szCs w:val="24"/>
        </w:rPr>
        <w:lastRenderedPageBreak/>
        <w:t>Приложение</w:t>
      </w: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</w:tabs>
        <w:spacing w:line="240" w:lineRule="auto"/>
        <w:ind w:left="40" w:firstLine="811"/>
        <w:contextualSpacing/>
        <w:jc w:val="right"/>
        <w:rPr>
          <w:sz w:val="24"/>
          <w:szCs w:val="24"/>
        </w:rPr>
      </w:pPr>
      <w:r w:rsidRPr="00C617BA">
        <w:rPr>
          <w:sz w:val="24"/>
          <w:szCs w:val="24"/>
        </w:rPr>
        <w:t>к постановлению администрации</w:t>
      </w: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</w:tabs>
        <w:spacing w:line="240" w:lineRule="auto"/>
        <w:ind w:left="40" w:firstLine="811"/>
        <w:contextualSpacing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Горнобалыклейского</w:t>
      </w:r>
      <w:proofErr w:type="spellEnd"/>
      <w:r w:rsidRPr="00C617BA">
        <w:rPr>
          <w:sz w:val="24"/>
          <w:szCs w:val="24"/>
        </w:rPr>
        <w:t xml:space="preserve"> сельского поселения</w:t>
      </w: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</w:tabs>
        <w:spacing w:line="240" w:lineRule="auto"/>
        <w:ind w:left="40" w:firstLine="81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№ 13 от 12 апреля</w:t>
      </w:r>
      <w:r w:rsidRPr="00C617BA">
        <w:rPr>
          <w:sz w:val="24"/>
          <w:szCs w:val="24"/>
        </w:rPr>
        <w:t xml:space="preserve"> 2018 г</w:t>
      </w:r>
    </w:p>
    <w:p w:rsidR="00C617BA" w:rsidRPr="00C617BA" w:rsidRDefault="00C617BA" w:rsidP="00C617BA">
      <w:pPr>
        <w:tabs>
          <w:tab w:val="left" w:pos="3420"/>
        </w:tabs>
        <w:contextualSpacing/>
        <w:jc w:val="both"/>
      </w:pPr>
    </w:p>
    <w:p w:rsidR="00C617BA" w:rsidRPr="00C617BA" w:rsidRDefault="00C617BA" w:rsidP="00C617BA">
      <w:pPr>
        <w:pStyle w:val="ConsPlusCel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7B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617BA" w:rsidRPr="00C617BA" w:rsidRDefault="00C617BA" w:rsidP="00C617B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7B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C617BA" w:rsidRPr="00C617BA" w:rsidRDefault="00C617BA" w:rsidP="00C617BA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7BA" w:rsidRPr="00C617BA" w:rsidRDefault="00C617BA" w:rsidP="00C617BA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C617BA">
        <w:rPr>
          <w:b/>
        </w:rPr>
        <w:t>1. Общие положения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1.1. Предмет регулирования</w:t>
      </w:r>
    </w:p>
    <w:p w:rsidR="00C617BA" w:rsidRPr="00C617BA" w:rsidRDefault="00C617BA" w:rsidP="00C617BA">
      <w:pPr>
        <w:pStyle w:val="ConsPlusNonformat"/>
        <w:ind w:right="-1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7BA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 </w:t>
      </w:r>
      <w:r w:rsidRPr="00C617BA">
        <w:rPr>
          <w:rFonts w:ascii="Times New Roman" w:hAnsi="Times New Roman" w:cs="Times New Roman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Pr="00C617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C617BA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C617BA">
        <w:rPr>
          <w:rFonts w:ascii="Times New Roman" w:hAnsi="Times New Roman" w:cs="Times New Roman"/>
          <w:sz w:val="24"/>
          <w:szCs w:val="24"/>
        </w:rPr>
        <w:t xml:space="preserve">  поселения Дубовского муниципального района Волгоградской области (далее - Администрация)</w:t>
      </w:r>
      <w:r w:rsidRPr="00C617BA">
        <w:rPr>
          <w:rFonts w:ascii="Times New Roman" w:hAnsi="Times New Roman" w:cs="Times New Roman"/>
          <w:bCs/>
          <w:sz w:val="24"/>
          <w:szCs w:val="24"/>
        </w:rPr>
        <w:t>, а также должностных лиц, муниципальных служащих Администрации.</w:t>
      </w:r>
    </w:p>
    <w:p w:rsidR="00C617BA" w:rsidRPr="00C617BA" w:rsidRDefault="00C617BA" w:rsidP="00C617BA">
      <w:pPr>
        <w:pStyle w:val="ConsPlusCel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предоставления муниципальной услуги (далее - муниципальная услуга), определяет сроки и последовательность административных процедур, в том числе особенности выполнения административных процедур в электронной форме,  при исполнении полномочий по предоставлению муниципальной услуги.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1.2.  Круг заявителей</w:t>
      </w:r>
    </w:p>
    <w:p w:rsidR="00C617BA" w:rsidRPr="00C617BA" w:rsidRDefault="00C617BA" w:rsidP="00C617BA">
      <w:pPr>
        <w:pStyle w:val="13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bCs/>
          <w:sz w:val="24"/>
          <w:szCs w:val="24"/>
        </w:rPr>
        <w:t>Заявителями на получение муниципальной услуги являются граждане Российской Федерации</w:t>
      </w:r>
      <w:r w:rsidRPr="00C617BA">
        <w:rPr>
          <w:rFonts w:ascii="Times New Roman" w:hAnsi="Times New Roman" w:cs="Times New Roman"/>
          <w:sz w:val="24"/>
          <w:szCs w:val="24"/>
        </w:rPr>
        <w:t xml:space="preserve"> или их уполномоченные представители.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1.3. Порядок информирования заявителей о предоставлении муниципальной услуги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1.3.1 Сведения о месте нахождения, контактных телефонах и графике работы администрации </w:t>
      </w:r>
      <w:proofErr w:type="spellStart"/>
      <w:r>
        <w:t>Горнобалыклейского</w:t>
      </w:r>
      <w:proofErr w:type="spellEnd"/>
      <w:r w:rsidRPr="00C617BA">
        <w:t xml:space="preserve"> сельского поселения Дубовского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  <w:tab w:val="left" w:leader="underscore" w:pos="8730"/>
        </w:tabs>
        <w:spacing w:line="240" w:lineRule="auto"/>
        <w:ind w:left="40" w:hanging="40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ab/>
      </w:r>
      <w:r w:rsidRPr="00C617BA">
        <w:rPr>
          <w:sz w:val="24"/>
          <w:szCs w:val="24"/>
        </w:rPr>
        <w:tab/>
        <w:t>- Администрации сельского поселения: Волгоградская облас</w:t>
      </w:r>
      <w:r>
        <w:rPr>
          <w:sz w:val="24"/>
          <w:szCs w:val="24"/>
        </w:rPr>
        <w:t xml:space="preserve">ть, </w:t>
      </w:r>
      <w:proofErr w:type="spellStart"/>
      <w:r>
        <w:rPr>
          <w:sz w:val="24"/>
          <w:szCs w:val="24"/>
        </w:rPr>
        <w:t>Дубовский</w:t>
      </w:r>
      <w:proofErr w:type="spellEnd"/>
      <w:r>
        <w:rPr>
          <w:sz w:val="24"/>
          <w:szCs w:val="24"/>
        </w:rPr>
        <w:t xml:space="preserve"> район, село Горный </w:t>
      </w:r>
      <w:proofErr w:type="spellStart"/>
      <w:r>
        <w:rPr>
          <w:sz w:val="24"/>
          <w:szCs w:val="24"/>
        </w:rPr>
        <w:t>Балыклей</w:t>
      </w:r>
      <w:proofErr w:type="spellEnd"/>
      <w:r>
        <w:rPr>
          <w:sz w:val="24"/>
          <w:szCs w:val="24"/>
        </w:rPr>
        <w:t>, ул. Пушкина, 24</w:t>
      </w:r>
      <w:r w:rsidRPr="00C617BA">
        <w:rPr>
          <w:sz w:val="24"/>
          <w:szCs w:val="24"/>
        </w:rPr>
        <w:t>.</w:t>
      </w: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  <w:tab w:val="left" w:leader="underscore" w:pos="7800"/>
        </w:tabs>
        <w:spacing w:line="240" w:lineRule="auto"/>
        <w:ind w:left="40" w:hanging="40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>Телефон для справо</w:t>
      </w:r>
      <w:r>
        <w:rPr>
          <w:sz w:val="24"/>
          <w:szCs w:val="24"/>
        </w:rPr>
        <w:t>к (консультаций): 8/84458/7-61-47</w:t>
      </w:r>
      <w:r w:rsidRPr="00C617BA">
        <w:rPr>
          <w:sz w:val="24"/>
          <w:szCs w:val="24"/>
        </w:rPr>
        <w:t>, адрес электронной почты</w:t>
      </w: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  <w:tab w:val="left" w:leader="underscore" w:pos="7070"/>
        </w:tabs>
        <w:spacing w:line="240" w:lineRule="auto"/>
        <w:ind w:left="40" w:hanging="40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Администрации сельского поселения 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 w:rsidRPr="00C617B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gor</w:t>
      </w:r>
      <w:proofErr w:type="spellEnd"/>
      <w:r w:rsidRPr="00C617B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balikley</w:t>
      </w:r>
      <w:proofErr w:type="spellEnd"/>
      <w:r w:rsidRPr="00C617BA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C617B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  <w:tab w:val="left" w:pos="7115"/>
        </w:tabs>
        <w:spacing w:line="240" w:lineRule="auto"/>
        <w:ind w:left="40" w:hanging="40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График работы (режим исполнения муниципальной функции): </w:t>
      </w: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  <w:tab w:val="left" w:pos="7115"/>
        </w:tabs>
        <w:spacing w:line="240" w:lineRule="auto"/>
        <w:ind w:left="40" w:hanging="40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понедельник – пятница- </w:t>
      </w:r>
      <w:r>
        <w:rPr>
          <w:sz w:val="24"/>
          <w:szCs w:val="24"/>
        </w:rPr>
        <w:tab/>
        <w:t>8.00-1</w:t>
      </w:r>
      <w:r w:rsidRPr="00ED69B4">
        <w:rPr>
          <w:sz w:val="24"/>
          <w:szCs w:val="24"/>
        </w:rPr>
        <w:t>6</w:t>
      </w:r>
      <w:r w:rsidRPr="00C617BA">
        <w:rPr>
          <w:sz w:val="24"/>
          <w:szCs w:val="24"/>
        </w:rPr>
        <w:t>.00</w:t>
      </w: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  <w:tab w:val="left" w:pos="7115"/>
        </w:tabs>
        <w:spacing w:line="240" w:lineRule="auto"/>
        <w:ind w:left="40" w:hanging="40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                                                      обед</w:t>
      </w:r>
      <w:r w:rsidRPr="00C617BA">
        <w:rPr>
          <w:sz w:val="24"/>
          <w:szCs w:val="24"/>
        </w:rPr>
        <w:tab/>
        <w:t>12.00-13.00</w:t>
      </w:r>
    </w:p>
    <w:p w:rsidR="00C617BA" w:rsidRPr="00C617BA" w:rsidRDefault="00C617BA" w:rsidP="00C617BA">
      <w:pPr>
        <w:pStyle w:val="20"/>
        <w:shd w:val="clear" w:color="auto" w:fill="auto"/>
        <w:tabs>
          <w:tab w:val="left" w:pos="851"/>
        </w:tabs>
        <w:spacing w:line="240" w:lineRule="auto"/>
        <w:ind w:left="40" w:hanging="40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                                                     выходные дни: суббота, воскресенье.</w:t>
      </w:r>
    </w:p>
    <w:p w:rsidR="00C617BA" w:rsidRPr="00C617BA" w:rsidRDefault="00ED69B4" w:rsidP="00C617BA">
      <w:pPr>
        <w:pStyle w:val="20"/>
        <w:shd w:val="clear" w:color="auto" w:fill="auto"/>
        <w:tabs>
          <w:tab w:val="left" w:pos="851"/>
        </w:tabs>
        <w:spacing w:line="240" w:lineRule="auto"/>
        <w:ind w:left="40" w:firstLine="0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>Продолжительность</w:t>
      </w:r>
      <w:r w:rsidR="00C617BA" w:rsidRPr="00C617BA">
        <w:rPr>
          <w:sz w:val="24"/>
          <w:szCs w:val="24"/>
        </w:rPr>
        <w:t xml:space="preserve"> рабочего дня непосредственно предшествующего нерабочему праздничному дню, уменьшается на один час;</w:t>
      </w:r>
    </w:p>
    <w:p w:rsidR="00C617BA" w:rsidRPr="00C617BA" w:rsidRDefault="00C617BA" w:rsidP="00C617BA">
      <w:pPr>
        <w:autoSpaceDE w:val="0"/>
        <w:autoSpaceDN w:val="0"/>
        <w:adjustRightInd w:val="0"/>
        <w:ind w:right="-5" w:firstLine="709"/>
        <w:contextualSpacing/>
        <w:jc w:val="both"/>
      </w:pPr>
      <w:r w:rsidRPr="00C617BA">
        <w:t>- Почтовый адрес МФЦ:  г. Дубовка ул. Московская,5 Волгоградская область;</w:t>
      </w:r>
    </w:p>
    <w:p w:rsidR="00C617BA" w:rsidRPr="00C617BA" w:rsidRDefault="00C617BA" w:rsidP="00C617BA">
      <w:pPr>
        <w:autoSpaceDE w:val="0"/>
        <w:autoSpaceDN w:val="0"/>
        <w:adjustRightInd w:val="0"/>
        <w:ind w:right="-5" w:firstLine="709"/>
        <w:contextualSpacing/>
        <w:jc w:val="both"/>
      </w:pPr>
      <w:r w:rsidRPr="00C617BA">
        <w:t>Телефон/факс МФЦ: 8/84458/3-23-00</w:t>
      </w:r>
    </w:p>
    <w:p w:rsidR="00C617BA" w:rsidRPr="00C617BA" w:rsidRDefault="00C617BA" w:rsidP="00C617BA">
      <w:pPr>
        <w:autoSpaceDE w:val="0"/>
        <w:autoSpaceDN w:val="0"/>
        <w:adjustRightInd w:val="0"/>
        <w:ind w:right="-5" w:firstLine="709"/>
        <w:contextualSpacing/>
        <w:jc w:val="both"/>
      </w:pPr>
      <w:r w:rsidRPr="00C617BA">
        <w:t xml:space="preserve">Адрес официального сайта МФЦ в информационно-телекоммуникационной сети «Интернет» (далее – сайт в сети Интернет МФЦ): </w:t>
      </w:r>
      <w:proofErr w:type="spellStart"/>
      <w:r w:rsidRPr="00C617BA">
        <w:rPr>
          <w:lang w:val="en-US"/>
        </w:rPr>
        <w:t>mfc</w:t>
      </w:r>
      <w:proofErr w:type="spellEnd"/>
      <w:r w:rsidRPr="00C617BA">
        <w:t>071@</w:t>
      </w:r>
      <w:proofErr w:type="spellStart"/>
      <w:r w:rsidRPr="00C617BA">
        <w:rPr>
          <w:lang w:val="en-US"/>
        </w:rPr>
        <w:t>volganet</w:t>
      </w:r>
      <w:proofErr w:type="spellEnd"/>
      <w:r w:rsidRPr="00C617BA">
        <w:t>.</w:t>
      </w:r>
      <w:proofErr w:type="spellStart"/>
      <w:r w:rsidRPr="00C617BA">
        <w:rPr>
          <w:lang w:val="en-US"/>
        </w:rPr>
        <w:t>ru</w:t>
      </w:r>
      <w:proofErr w:type="spellEnd"/>
    </w:p>
    <w:p w:rsidR="00C617BA" w:rsidRPr="00C617BA" w:rsidRDefault="00C617BA" w:rsidP="00C617BA">
      <w:pPr>
        <w:autoSpaceDE w:val="0"/>
        <w:autoSpaceDN w:val="0"/>
        <w:adjustRightInd w:val="0"/>
        <w:ind w:right="-5" w:firstLine="709"/>
        <w:contextualSpacing/>
        <w:jc w:val="both"/>
      </w:pPr>
      <w:r w:rsidRPr="00C617BA">
        <w:t>График предоставления муниципальной услуги:</w:t>
      </w:r>
    </w:p>
    <w:p w:rsidR="00C617BA" w:rsidRPr="00C617BA" w:rsidRDefault="00C617BA" w:rsidP="00C617BA">
      <w:pPr>
        <w:autoSpaceDE w:val="0"/>
        <w:autoSpaceDN w:val="0"/>
        <w:adjustRightInd w:val="0"/>
        <w:ind w:right="-5" w:firstLine="709"/>
        <w:contextualSpacing/>
        <w:jc w:val="both"/>
      </w:pPr>
      <w:r w:rsidRPr="00C617BA">
        <w:t>понедельник – пятница с 9.00 ч до 18.00 ч,</w:t>
      </w:r>
    </w:p>
    <w:p w:rsidR="00C617BA" w:rsidRPr="00C617BA" w:rsidRDefault="00C617BA" w:rsidP="00C617BA">
      <w:pPr>
        <w:autoSpaceDE w:val="0"/>
        <w:autoSpaceDN w:val="0"/>
        <w:adjustRightInd w:val="0"/>
        <w:ind w:right="-5" w:firstLine="709"/>
        <w:contextualSpacing/>
        <w:jc w:val="both"/>
      </w:pPr>
      <w:r w:rsidRPr="00C617BA">
        <w:t>суббота - с 9.00 ч до 15.00 ч.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contextualSpacing/>
        <w:jc w:val="both"/>
      </w:pP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1.3.2. Информацию о порядке предоставления муниципальной услуги заявитель может получить: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непосредственно в администрации  </w:t>
      </w:r>
      <w:proofErr w:type="spellStart"/>
      <w:r>
        <w:t>Горнобалыклейского</w:t>
      </w:r>
      <w:proofErr w:type="spellEnd"/>
      <w:r w:rsidRPr="00C617BA">
        <w:t xml:space="preserve"> сельского поселения Дубовского 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по почте, в том числе электронной (адрес электронной почты), в случае письменного обращения заявителя;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в сети Интернет на официальном сайте администрации </w:t>
      </w:r>
      <w:proofErr w:type="spellStart"/>
      <w:r>
        <w:t>Горнобалыклейского</w:t>
      </w:r>
      <w:proofErr w:type="spellEnd"/>
      <w:r w:rsidRPr="00C617BA">
        <w:t xml:space="preserve"> сельского поселения  Дубовского муниципального райо</w:t>
      </w:r>
      <w:r w:rsidR="00ED69B4">
        <w:t>на Волгоградской области</w:t>
      </w:r>
      <w:bookmarkStart w:id="0" w:name="_GoBack"/>
      <w:bookmarkEnd w:id="0"/>
      <w:r w:rsidRPr="00C617BA">
        <w:t>, на официальном портале Губернатора и Правительства Волгоградской области (</w:t>
      </w:r>
      <w:r w:rsidRPr="00C617BA">
        <w:rPr>
          <w:lang w:val="en-US"/>
        </w:rPr>
        <w:t>www</w:t>
      </w:r>
      <w:r w:rsidRPr="00C617BA">
        <w:t>.</w:t>
      </w:r>
      <w:proofErr w:type="spellStart"/>
      <w:r w:rsidRPr="00C617BA">
        <w:rPr>
          <w:lang w:val="en-US"/>
        </w:rPr>
        <w:t>volganet</w:t>
      </w:r>
      <w:proofErr w:type="spellEnd"/>
      <w:r w:rsidRPr="00C617BA">
        <w:t>.</w:t>
      </w:r>
      <w:proofErr w:type="spellStart"/>
      <w:r w:rsidRPr="00C617BA">
        <w:rPr>
          <w:lang w:val="en-US"/>
        </w:rPr>
        <w:t>ru</w:t>
      </w:r>
      <w:proofErr w:type="spellEnd"/>
      <w:r w:rsidRPr="00C617BA">
        <w:t>),  на едином портале государственных и муниципальных услуг (</w:t>
      </w:r>
      <w:hyperlink r:id="rId6" w:history="1">
        <w:r w:rsidRPr="00C617BA">
          <w:rPr>
            <w:rStyle w:val="a3"/>
            <w:lang w:val="en-US"/>
          </w:rPr>
          <w:t>www</w:t>
        </w:r>
        <w:r w:rsidRPr="00C617BA">
          <w:rPr>
            <w:rStyle w:val="a3"/>
          </w:rPr>
          <w:t>.</w:t>
        </w:r>
        <w:proofErr w:type="spellStart"/>
        <w:r w:rsidRPr="00C617BA">
          <w:rPr>
            <w:rStyle w:val="a3"/>
            <w:lang w:val="en-US"/>
          </w:rPr>
          <w:t>gosuslugi</w:t>
        </w:r>
        <w:proofErr w:type="spellEnd"/>
        <w:r w:rsidRPr="00C617BA">
          <w:rPr>
            <w:rStyle w:val="a3"/>
          </w:rPr>
          <w:t>.</w:t>
        </w:r>
        <w:proofErr w:type="spellStart"/>
        <w:r w:rsidRPr="00C617BA">
          <w:rPr>
            <w:rStyle w:val="a3"/>
            <w:lang w:val="en-US"/>
          </w:rPr>
          <w:t>ru</w:t>
        </w:r>
        <w:proofErr w:type="spellEnd"/>
      </w:hyperlink>
      <w:r w:rsidRPr="00C617BA">
        <w:t>).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C617BA" w:rsidRPr="00C617BA" w:rsidRDefault="00C617BA" w:rsidP="00C617BA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C617BA">
        <w:rPr>
          <w:b/>
        </w:rPr>
        <w:t>2. Стандарт предоставления муниципальной услуги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C617BA" w:rsidRPr="00C617BA" w:rsidRDefault="00C617BA" w:rsidP="00C617B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 xml:space="preserve">    2.1.  Наименование муниципальной услуги – «Предоставление информации об очередности предоставления жилых помещений на условиях социального найма». 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2.2. Муниципальная услуга предоставляется администрацией </w:t>
      </w:r>
      <w:proofErr w:type="spellStart"/>
      <w:r>
        <w:t>Горнобалыклейского</w:t>
      </w:r>
      <w:proofErr w:type="spellEnd"/>
      <w:r w:rsidRPr="00C617BA">
        <w:t xml:space="preserve"> сельского поселения  Дубовского муниципального района Волгоградской области (далее – администрация поселения).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2.3. Результатом предоставления муниципальной услуги является предоставление заявителю информации об очередности предоставления жилых помещений на условиях социального найма</w:t>
      </w:r>
      <w:r w:rsidRPr="00C617BA">
        <w:rPr>
          <w:kern w:val="2"/>
          <w:lang w:eastAsia="ar-SA"/>
        </w:rPr>
        <w:t>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2.4. Срок предоставления муниципальной услуги.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Срок предоставления муниципальной услуги составляет не более 30* дней со дня поступления заявления. 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2.5. Правовой основой для предоставления муниципальной услуги являются следующие нормативные правовые акты: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Жилищный кодекс Российской Федерации;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Федеральный 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C617BA">
          <w:t>2003 г</w:t>
        </w:r>
      </w:smartTag>
      <w:r w:rsidRPr="00C617BA">
        <w:t>. № 131-ФЗ «Об общих принципах организации местного самоуправления в Российской Федерации»;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 w:rsidRPr="00C617BA">
          <w:t>2010 г</w:t>
        </w:r>
      </w:smartTag>
      <w:r w:rsidRPr="00C617BA">
        <w:t>. № 210-ФЗ «Об организации предоставления государственных и муниципальных услуг»;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- Закон Волгоградской области от 1 декабря </w:t>
      </w:r>
      <w:smartTag w:uri="urn:schemas-microsoft-com:office:smarttags" w:element="metricconverter">
        <w:smartTagPr>
          <w:attr w:name="ProductID" w:val="2005 г"/>
        </w:smartTagPr>
        <w:r w:rsidRPr="00C617BA">
          <w:t>2005 г</w:t>
        </w:r>
      </w:smartTag>
      <w:r w:rsidRPr="00C617BA">
        <w:t xml:space="preserve"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области»;               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- постановление Главы Администрации Волгоградской области от 24.04.2006 № 455 «О некоторых вопросах реализации Закона Волгоградской области от 1 декабря </w:t>
      </w:r>
      <w:smartTag w:uri="urn:schemas-microsoft-com:office:smarttags" w:element="metricconverter">
        <w:smartTagPr>
          <w:attr w:name="ProductID" w:val="2005 г"/>
        </w:smartTagPr>
        <w:r w:rsidRPr="00C617BA">
          <w:t>2005 г</w:t>
        </w:r>
      </w:smartTag>
      <w:r w:rsidRPr="00C617BA">
        <w:t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области»;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Устав </w:t>
      </w:r>
      <w:proofErr w:type="spellStart"/>
      <w:r>
        <w:t>Горнобалыклейского</w:t>
      </w:r>
      <w:proofErr w:type="spellEnd"/>
      <w:r w:rsidRPr="00C617BA">
        <w:t xml:space="preserve"> сельского поселения  Дубовского муниципального района Волгоградской области.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bookmarkStart w:id="1" w:name="Par104"/>
      <w:bookmarkEnd w:id="1"/>
      <w:r w:rsidRPr="00C617BA">
        <w:t xml:space="preserve">2.6. Предоставление муниципальной услуги осуществляется на основании заявления заявителя (в том числе в электронной форме) на имя главы </w:t>
      </w:r>
      <w:proofErr w:type="spellStart"/>
      <w:r>
        <w:t>Горнобалыклейского</w:t>
      </w:r>
      <w:proofErr w:type="spellEnd"/>
      <w:r w:rsidRPr="00C617BA">
        <w:t xml:space="preserve"> сельского поселения Дубовского муниципального района Волгоградской области.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lastRenderedPageBreak/>
        <w:t>При подаче заявления заявитель предоставляет паспорт, доверенность (если от имени заявителя выступает уполномоченный представитель).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2.7. Оснований для отказа в приеме и оснований для отказа в предоставлении муниципальной услуги не предусмотрено.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2.8. Муниципальная услуга предоставляется  бесплатно.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617BA">
        <w:t>2.9.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C617BA" w:rsidRPr="00C617BA" w:rsidRDefault="00C617BA" w:rsidP="00C617BA">
      <w:pPr>
        <w:pStyle w:val="a4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        2.10. Срок регистрации заявления и прилагаемых к нему документов составляет:</w:t>
      </w:r>
    </w:p>
    <w:p w:rsidR="00C617BA" w:rsidRPr="00C617BA" w:rsidRDefault="00C617BA" w:rsidP="00C617BA">
      <w:pPr>
        <w:pStyle w:val="a4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        - на личном приеме граждан  –  не  более 20 минут;</w:t>
      </w:r>
    </w:p>
    <w:p w:rsidR="00C617BA" w:rsidRPr="00C617BA" w:rsidRDefault="00C617BA" w:rsidP="00C617BA">
      <w:pPr>
        <w:pStyle w:val="a4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        - при поступлении заявления и доверенности (если от имени заявителя выступает уполномоченный представитель) по почте, электронной почте или через МФЦ – не более 3 дней со дня поступления в администрацию поселения.       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C617B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617BA" w:rsidRPr="00C617BA" w:rsidRDefault="00C617BA" w:rsidP="00C617BA">
      <w:pPr>
        <w:autoSpaceDE w:val="0"/>
        <w:autoSpaceDN w:val="0"/>
        <w:adjustRightInd w:val="0"/>
        <w:ind w:right="-16" w:firstLine="540"/>
        <w:contextualSpacing/>
        <w:jc w:val="both"/>
      </w:pPr>
      <w:r w:rsidRPr="00C617BA">
        <w:t>2.11.1. Требования к помещениям, в которых предоставляется муниципальная услуга.</w:t>
      </w:r>
    </w:p>
    <w:p w:rsidR="00C617BA" w:rsidRPr="00C617BA" w:rsidRDefault="00C617BA" w:rsidP="00C617BA">
      <w:pPr>
        <w:autoSpaceDE w:val="0"/>
        <w:autoSpaceDN w:val="0"/>
        <w:adjustRightInd w:val="0"/>
        <w:ind w:right="-16"/>
        <w:contextualSpacing/>
        <w:jc w:val="both"/>
      </w:pPr>
      <w:proofErr w:type="gramStart"/>
      <w:r w:rsidRPr="00C617BA"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7" w:history="1">
        <w:r w:rsidRPr="00C617BA">
          <w:rPr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 w:rsidRPr="00C617BA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2.11.2. Требования к местам ожидания.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2.11.3. Требования к местам приема заявителей.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2.11.4. Требования к информационным стендам.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C617BA" w:rsidRPr="00C617BA" w:rsidRDefault="00C617BA" w:rsidP="00C617BA">
      <w:pPr>
        <w:pStyle w:val="ConsPlusNonformat"/>
        <w:ind w:right="-1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right="-16" w:firstLine="540"/>
        <w:contextualSpacing/>
        <w:jc w:val="both"/>
      </w:pPr>
      <w:r w:rsidRPr="00C617BA">
        <w:t>справочные телефоны;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right="-16" w:firstLine="540"/>
        <w:contextualSpacing/>
        <w:jc w:val="both"/>
      </w:pPr>
      <w:r w:rsidRPr="00C617BA">
        <w:t>адреса электронной почты и адреса Интернет-сайтов;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right="-16" w:firstLine="540"/>
        <w:contextualSpacing/>
        <w:jc w:val="both"/>
      </w:pPr>
      <w:r w:rsidRPr="00C617BA">
        <w:t>информация о месте личного приема, а также об установленных для личного приема днях и часах.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7BA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(www.volganet.ru), а также на официальном сайте</w:t>
      </w:r>
      <w:proofErr w:type="gramEnd"/>
      <w:r w:rsidRPr="00C617BA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7BA" w:rsidRPr="00C617BA" w:rsidRDefault="00C617BA" w:rsidP="00C617B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C617BA" w:rsidRPr="00C617BA" w:rsidRDefault="00C617BA" w:rsidP="00C617BA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2.11.5. Требования к обеспечению доступности предоставления муниципальной услуги для инвалидов.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>В целях обеспечения условий доступности для инвалидов муниципальной услуги должно быть обеспечено: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>- беспрепятственный вход инвалидов в помещение и выход из него;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 xml:space="preserve">- допуск </w:t>
      </w:r>
      <w:proofErr w:type="spellStart"/>
      <w:r w:rsidRPr="00C617BA">
        <w:t>сурдопереводчика</w:t>
      </w:r>
      <w:proofErr w:type="spellEnd"/>
      <w:r w:rsidRPr="00C617BA">
        <w:t xml:space="preserve"> и </w:t>
      </w:r>
      <w:proofErr w:type="spellStart"/>
      <w:r w:rsidRPr="00C617BA">
        <w:t>тифлосурдопереводчика</w:t>
      </w:r>
      <w:proofErr w:type="spellEnd"/>
      <w:r w:rsidRPr="00C617BA">
        <w:t>;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C617BA">
        <w:t xml:space="preserve"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</w:t>
      </w:r>
      <w:r w:rsidRPr="00C617BA"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>- предоставление при необходимости услуги по месту жительства инвалида или в дистанционном режиме;</w:t>
      </w:r>
    </w:p>
    <w:p w:rsidR="00C617BA" w:rsidRPr="00C617BA" w:rsidRDefault="00C617BA" w:rsidP="00C617BA">
      <w:pPr>
        <w:autoSpaceDE w:val="0"/>
        <w:autoSpaceDN w:val="0"/>
        <w:adjustRightInd w:val="0"/>
        <w:ind w:firstLine="708"/>
        <w:contextualSpacing/>
        <w:jc w:val="both"/>
      </w:pPr>
      <w:r w:rsidRPr="00C617BA"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C617BA" w:rsidRPr="00C617BA" w:rsidRDefault="00C617BA" w:rsidP="00C617BA">
      <w:pPr>
        <w:pStyle w:val="ConsPlusNonformat"/>
        <w:ind w:right="-1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C617BA">
        <w:rPr>
          <w:rFonts w:ascii="Times New Roman" w:hAnsi="Times New Roman" w:cs="Times New Roman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C617B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Горнобалыклейского</w:t>
      </w:r>
      <w:proofErr w:type="spellEnd"/>
      <w:r w:rsidRPr="00C617B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r w:rsidRPr="00C617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617BA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Pr="00C617B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Горнобалыклейского</w:t>
      </w:r>
      <w:proofErr w:type="spellEnd"/>
      <w:r w:rsidRPr="00C617B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617BA" w:rsidRPr="00C617BA" w:rsidRDefault="00C617BA" w:rsidP="00C617BA">
      <w:pPr>
        <w:autoSpaceDE w:val="0"/>
        <w:autoSpaceDN w:val="0"/>
        <w:adjustRightInd w:val="0"/>
        <w:ind w:right="-16" w:firstLine="540"/>
        <w:contextualSpacing/>
        <w:jc w:val="both"/>
      </w:pPr>
      <w:r w:rsidRPr="00C617BA">
        <w:t xml:space="preserve">2.13. Осуществление отдельных административных процедур возможно в электронном виде. </w:t>
      </w:r>
    </w:p>
    <w:p w:rsidR="00C617BA" w:rsidRPr="00C617BA" w:rsidRDefault="00C617BA" w:rsidP="00C617BA">
      <w:pPr>
        <w:autoSpaceDE w:val="0"/>
        <w:autoSpaceDN w:val="0"/>
        <w:adjustRightInd w:val="0"/>
        <w:ind w:right="-16" w:firstLine="540"/>
        <w:contextualSpacing/>
        <w:jc w:val="both"/>
      </w:pPr>
      <w:r w:rsidRPr="00C617BA"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Администрацией.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C617BA" w:rsidRPr="00C617BA" w:rsidRDefault="00C617BA" w:rsidP="00C617BA">
      <w:pPr>
        <w:autoSpaceDE w:val="0"/>
        <w:autoSpaceDN w:val="0"/>
        <w:adjustRightInd w:val="0"/>
        <w:contextualSpacing/>
        <w:jc w:val="both"/>
        <w:outlineLvl w:val="0"/>
        <w:rPr>
          <w:b/>
        </w:rPr>
      </w:pPr>
    </w:p>
    <w:p w:rsidR="00C617BA" w:rsidRPr="00C617BA" w:rsidRDefault="00C617BA" w:rsidP="00C617BA">
      <w:pPr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C617BA">
        <w:rPr>
          <w:b/>
        </w:rPr>
        <w:t>3. Состав, последовательность и сроки выполнения</w:t>
      </w:r>
    </w:p>
    <w:p w:rsidR="00C617BA" w:rsidRPr="00C617BA" w:rsidRDefault="00C617BA" w:rsidP="00C617BA">
      <w:pPr>
        <w:autoSpaceDE w:val="0"/>
        <w:autoSpaceDN w:val="0"/>
        <w:adjustRightInd w:val="0"/>
        <w:contextualSpacing/>
        <w:jc w:val="center"/>
        <w:rPr>
          <w:b/>
        </w:rPr>
      </w:pPr>
      <w:r w:rsidRPr="00C617BA">
        <w:rPr>
          <w:b/>
        </w:rPr>
        <w:t>административных процедур, требования к порядку</w:t>
      </w:r>
    </w:p>
    <w:p w:rsidR="00C617BA" w:rsidRPr="00C617BA" w:rsidRDefault="00C617BA" w:rsidP="00C617BA">
      <w:pPr>
        <w:autoSpaceDE w:val="0"/>
        <w:autoSpaceDN w:val="0"/>
        <w:adjustRightInd w:val="0"/>
        <w:contextualSpacing/>
        <w:jc w:val="center"/>
        <w:rPr>
          <w:b/>
        </w:rPr>
      </w:pPr>
      <w:r w:rsidRPr="00C617BA">
        <w:rPr>
          <w:b/>
        </w:rPr>
        <w:t>их выполнения, в том числе особенности выполнения</w:t>
      </w:r>
    </w:p>
    <w:p w:rsidR="00C617BA" w:rsidRPr="00C617BA" w:rsidRDefault="00C617BA" w:rsidP="00C617BA">
      <w:pPr>
        <w:autoSpaceDE w:val="0"/>
        <w:autoSpaceDN w:val="0"/>
        <w:adjustRightInd w:val="0"/>
        <w:contextualSpacing/>
        <w:jc w:val="center"/>
        <w:rPr>
          <w:b/>
        </w:rPr>
      </w:pPr>
      <w:r w:rsidRPr="00C617BA">
        <w:rPr>
          <w:b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center"/>
      </w:pP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 Предоставление муниципальной услуги включает в себя следующие административные процедуры: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1) прием и регистрация заявления;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2) рассмотрение заявления и подготовка информации;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3) направление (вручение) информации об очередности предоставления жилых помещений на условиях социального найма.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3.1. Прием и регистрация заявления.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3.1.1. Основанием для начала административной процедуры является поступление заявления о предоставлении муниципальной услуги на личном приеме, почтовым отправлением, через МФЦ или по информационным системам общего пользования. 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3.1.2. Прием документов от заявителей осуществляет уполномоченное лицо администрации поселения. 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Заявление, поступившее в администрацию поселения по информационным системам общего пользования, распечатывается на бумажном носителе и регистрируется в установленные сроки. 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На заявлении указываются дата регистрации и входящий номер.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lastRenderedPageBreak/>
        <w:t>При приеме заявления непосредственно от гражданина по его просьбе на втором экземпляре делается отметка с указанием даты приема заявления, фамилии и инициалов лица, принявшего его, и сообщается контактный телефон (телефон для справок).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3.1.3. Максимальный срок исполнения административной процедуры:</w:t>
      </w:r>
    </w:p>
    <w:p w:rsidR="00C617BA" w:rsidRPr="00C617BA" w:rsidRDefault="00C617BA" w:rsidP="00C617BA">
      <w:pPr>
        <w:pStyle w:val="a4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        - при личном приеме граждан  –  не  более 20 минут;</w:t>
      </w:r>
    </w:p>
    <w:p w:rsidR="00C617BA" w:rsidRPr="00C617BA" w:rsidRDefault="00C617BA" w:rsidP="00C617BA">
      <w:pPr>
        <w:pStyle w:val="a4"/>
        <w:contextualSpacing/>
        <w:jc w:val="both"/>
        <w:rPr>
          <w:sz w:val="24"/>
          <w:szCs w:val="24"/>
        </w:rPr>
      </w:pPr>
      <w:r w:rsidRPr="00C617BA">
        <w:rPr>
          <w:sz w:val="24"/>
          <w:szCs w:val="24"/>
        </w:rPr>
        <w:t xml:space="preserve">        - при поступлении заявления и документов по почте, электронной почте или через МФЦ – не более 3 дней со дня поступления в администрацию поселения.        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3.1.4. Результатом исполнения административной процедуры является прием и регистрация заявления.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3.2. Рассмотрение заявления и подготовка информации. 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3.2.1.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3.2.2. Уполномоченное лицо администрации поселения внимательно изучает содержание заявления и готовит необходимую информацию.  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3.2.3. Максимальный срок исполнения административной процедуры – не более 20* дней со дня регистрации заявления.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3.2.4. Результатом исполнения административной процедуры является информация об очередности предоставления жилых помещений на условиях социального найма.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 xml:space="preserve">3.3. Направление (вручение) подготовленной информации. 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3.3.1. Информация об очередности предоставления жилых помещений на условиях социального найма предоставляется заявителю способом, указанным в заявлении, в том числе посредством электронной почты либо через МФЦ.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3.3.2. Максимальный срок исполнения административной процедуры – не более 7* дней.</w:t>
      </w:r>
    </w:p>
    <w:p w:rsidR="00C617BA" w:rsidRPr="00C617BA" w:rsidRDefault="00C617BA" w:rsidP="00C617BA">
      <w:pPr>
        <w:autoSpaceDE w:val="0"/>
        <w:autoSpaceDN w:val="0"/>
        <w:adjustRightInd w:val="0"/>
        <w:ind w:firstLine="540"/>
        <w:contextualSpacing/>
        <w:jc w:val="both"/>
      </w:pPr>
      <w:r w:rsidRPr="00C617BA">
        <w:t>3.3.3. Результатом исполнения административной процедуры является предоставление заявителю запрошенной информации.</w:t>
      </w:r>
    </w:p>
    <w:p w:rsidR="00C617BA" w:rsidRPr="00C617BA" w:rsidRDefault="00C617BA" w:rsidP="00C617BA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C617BA" w:rsidRPr="00C617BA" w:rsidRDefault="00C617BA" w:rsidP="00C617BA">
      <w:pPr>
        <w:widowControl w:val="0"/>
        <w:autoSpaceDE w:val="0"/>
        <w:ind w:right="-16"/>
        <w:contextualSpacing/>
        <w:jc w:val="center"/>
      </w:pPr>
      <w:r w:rsidRPr="00C617BA">
        <w:rPr>
          <w:b/>
        </w:rPr>
        <w:t xml:space="preserve">4. Формы </w:t>
      </w:r>
      <w:proofErr w:type="gramStart"/>
      <w:r w:rsidRPr="00C617BA">
        <w:rPr>
          <w:b/>
        </w:rPr>
        <w:t>контроля за</w:t>
      </w:r>
      <w:proofErr w:type="gramEnd"/>
      <w:r w:rsidRPr="00C617BA">
        <w:rPr>
          <w:b/>
        </w:rPr>
        <w:t xml:space="preserve"> исполнением административного регламента</w:t>
      </w:r>
    </w:p>
    <w:p w:rsidR="00C617BA" w:rsidRPr="00C617BA" w:rsidRDefault="00C617BA" w:rsidP="00C617BA">
      <w:pPr>
        <w:widowControl w:val="0"/>
        <w:autoSpaceDE w:val="0"/>
        <w:ind w:right="-16"/>
        <w:contextualSpacing/>
        <w:jc w:val="both"/>
      </w:pPr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617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17BA">
        <w:rPr>
          <w:rFonts w:ascii="Times New Roman" w:hAnsi="Times New Roman" w:cs="Times New Roman"/>
          <w:sz w:val="24"/>
          <w:szCs w:val="24"/>
        </w:rPr>
        <w:t xml:space="preserve"> соблюдением администрацией поселения,  должностными лицами администрации поселения, участвующими в предоставлении муниципальной услуги, осуществляется должностными лицами администрации поселения,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поселения на основании распоряжения главы поселения.</w:t>
      </w:r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4.2.1. Плановых проверок соблюдения и исполнения должностными лицами администрации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 администрации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C617BA">
        <w:rPr>
          <w:rFonts w:ascii="Times New Roman" w:hAnsi="Times New Roman" w:cs="Times New Roman"/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</w:t>
      </w:r>
      <w:r w:rsidRPr="00C617BA">
        <w:rPr>
          <w:rFonts w:ascii="Times New Roman" w:hAnsi="Times New Roman" w:cs="Times New Roman"/>
          <w:sz w:val="24"/>
          <w:szCs w:val="24"/>
        </w:rPr>
        <w:lastRenderedPageBreak/>
        <w:t>в целом - 1 раз в год, внеплановые - при поступлении в администрацию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4.5. Должностные лица администрации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  <w:rPr>
          <w:b/>
        </w:rPr>
      </w:pPr>
      <w:r w:rsidRPr="00C617BA">
        <w:t xml:space="preserve">4.6. Самостоятельной формой </w:t>
      </w:r>
      <w:proofErr w:type="gramStart"/>
      <w:r w:rsidRPr="00C617BA">
        <w:t>контроля за</w:t>
      </w:r>
      <w:proofErr w:type="gramEnd"/>
      <w:r w:rsidRPr="00C617BA"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C617BA" w:rsidRPr="00C617BA" w:rsidRDefault="00C617BA" w:rsidP="00C617BA">
      <w:pPr>
        <w:autoSpaceDE w:val="0"/>
        <w:ind w:firstLine="540"/>
        <w:contextualSpacing/>
        <w:jc w:val="both"/>
        <w:rPr>
          <w:strike/>
        </w:rPr>
      </w:pPr>
    </w:p>
    <w:p w:rsidR="00C617BA" w:rsidRPr="00C617BA" w:rsidRDefault="00C617BA" w:rsidP="00C617BA">
      <w:pPr>
        <w:autoSpaceDE w:val="0"/>
        <w:ind w:right="-16"/>
        <w:contextualSpacing/>
        <w:jc w:val="center"/>
        <w:rPr>
          <w:b/>
          <w:i/>
        </w:rPr>
      </w:pPr>
    </w:p>
    <w:p w:rsidR="00C617BA" w:rsidRPr="00C617BA" w:rsidRDefault="00C617BA" w:rsidP="00C617BA">
      <w:pPr>
        <w:autoSpaceDE w:val="0"/>
        <w:ind w:right="-16"/>
        <w:contextualSpacing/>
        <w:jc w:val="center"/>
        <w:rPr>
          <w:bCs/>
          <w:u w:val="single"/>
        </w:rPr>
      </w:pPr>
      <w:r w:rsidRPr="00C617BA">
        <w:rPr>
          <w:b/>
        </w:rPr>
        <w:t>5. Досудебный (внесудебный) порядок обжалования решений и действий (бездействия) администрации поселения, а также должностных лиц, муниципальных служащих администрации поселения</w:t>
      </w:r>
    </w:p>
    <w:p w:rsidR="00C617BA" w:rsidRPr="00C617BA" w:rsidRDefault="00C617BA" w:rsidP="00C617BA">
      <w:pPr>
        <w:autoSpaceDE w:val="0"/>
        <w:ind w:right="-16"/>
        <w:contextualSpacing/>
        <w:jc w:val="center"/>
      </w:pPr>
    </w:p>
    <w:p w:rsidR="00C617BA" w:rsidRPr="00C617BA" w:rsidRDefault="00C617BA" w:rsidP="00C617BA">
      <w:pPr>
        <w:pStyle w:val="ConsPlusNormal0"/>
        <w:ind w:right="-1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BA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 поселения, должностных лиц, муниципальных служащих администрации поселения, участвующих в предоставлении муниципальной услуги, в том числе в следующих случаях: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1) нарушение срока регистрации запроса заявителя о предоставлении муниципальной услуги;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2) нарушение срока предоставления муниципальной услуги;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proofErr w:type="gramStart"/>
      <w:r w:rsidRPr="00C617BA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617BA" w:rsidRPr="00C617BA" w:rsidRDefault="00C617BA" w:rsidP="00C617BA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7BA">
        <w:rPr>
          <w:rFonts w:ascii="Times New Roman" w:hAnsi="Times New Roman" w:cs="Times New Roman"/>
          <w:sz w:val="24"/>
          <w:szCs w:val="24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lastRenderedPageBreak/>
        <w:t xml:space="preserve">5.2. Жалоба подается в администрацию поселения в письменной форме на бумажном носителе или в форме электронного документа. 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C617BA" w:rsidRPr="00C617BA" w:rsidRDefault="00C617BA" w:rsidP="00C617BA">
      <w:pPr>
        <w:autoSpaceDE w:val="0"/>
        <w:autoSpaceDN w:val="0"/>
        <w:adjustRightInd w:val="0"/>
        <w:ind w:firstLine="567"/>
        <w:contextualSpacing/>
        <w:jc w:val="both"/>
      </w:pPr>
      <w:r w:rsidRPr="00C617BA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5.4. Жалоба должна содержать: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1) наименование органа, предоставляющего муниципальную услугу, должностного лица</w:t>
      </w:r>
      <w:r w:rsidRPr="00C617BA">
        <w:rPr>
          <w:bCs/>
        </w:rPr>
        <w:t xml:space="preserve"> администрации поселения</w:t>
      </w:r>
      <w:r w:rsidRPr="00C617BA">
        <w:t>, либо муниципального служащего, решения и действия (бездействие) которых обжалуются;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proofErr w:type="gramStart"/>
      <w:r w:rsidRPr="00C617B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3) сведения об обжалуемых решениях и действиях (бездействии) администрации поселения, должностного лица администрации поселения, либо муниципального служащего;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4) доводы, на основании которых заявитель не согласен с решением и действиями (бездействием) администрации поселения, должностного лица</w:t>
      </w:r>
      <w:r w:rsidRPr="00C617BA">
        <w:rPr>
          <w:bCs/>
        </w:rPr>
        <w:t xml:space="preserve"> администрации поселения</w:t>
      </w:r>
      <w:r w:rsidRPr="00C617BA"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Заявитель имеет право на получение информации и документов, необходимых для обоснования и рассмотрения жалобы.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поселения. 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proofErr w:type="gramStart"/>
      <w:r w:rsidRPr="00C617BA"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Pr="00C617BA">
        <w:t xml:space="preserve"> ее регистрации.</w:t>
      </w:r>
    </w:p>
    <w:p w:rsidR="00C617BA" w:rsidRPr="00C617BA" w:rsidRDefault="00C617BA" w:rsidP="00C617BA">
      <w:pPr>
        <w:ind w:firstLine="540"/>
        <w:contextualSpacing/>
        <w:jc w:val="both"/>
      </w:pPr>
      <w:r w:rsidRPr="00C617BA">
        <w:t xml:space="preserve">5.6. В случае если в жалобе не </w:t>
      </w:r>
      <w:proofErr w:type="gramStart"/>
      <w:r w:rsidRPr="00C617BA">
        <w:t>указаны</w:t>
      </w:r>
      <w:proofErr w:type="gramEnd"/>
      <w:r w:rsidRPr="00C617BA"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C617BA" w:rsidRPr="00C617BA" w:rsidRDefault="00C617BA" w:rsidP="00C617BA">
      <w:pPr>
        <w:ind w:firstLine="540"/>
        <w:contextualSpacing/>
        <w:jc w:val="both"/>
      </w:pPr>
      <w:r w:rsidRPr="00C617BA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617BA" w:rsidRPr="00C617BA" w:rsidRDefault="00C617BA" w:rsidP="00C617BA">
      <w:pPr>
        <w:ind w:firstLine="540"/>
        <w:contextualSpacing/>
        <w:jc w:val="both"/>
      </w:pPr>
      <w:r w:rsidRPr="00C617BA">
        <w:t>Уполномоченный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C617BA" w:rsidRPr="00C617BA" w:rsidRDefault="00C617BA" w:rsidP="00C617BA">
      <w:pPr>
        <w:ind w:firstLine="540"/>
        <w:contextualSpacing/>
        <w:jc w:val="both"/>
      </w:pPr>
      <w:r w:rsidRPr="00C617BA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C617BA" w:rsidRPr="00C617BA" w:rsidRDefault="00C617BA" w:rsidP="00C617BA">
      <w:pPr>
        <w:ind w:firstLine="540"/>
        <w:contextualSpacing/>
        <w:jc w:val="both"/>
      </w:pPr>
      <w:proofErr w:type="gramStart"/>
      <w:r w:rsidRPr="00C617BA"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8" w:tooltip="blocked::consultantplus://offline/ref=166B6C834A40D9ED059D12BC8CDD9D84D13C7A68142196DE02C83138nBMDI" w:history="1">
        <w:r w:rsidRPr="00C617BA">
          <w:t>законом</w:t>
        </w:r>
      </w:hyperlink>
      <w:r w:rsidRPr="00C617BA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C617BA" w:rsidRPr="00C617BA" w:rsidRDefault="00C617BA" w:rsidP="00C617BA">
      <w:pPr>
        <w:ind w:firstLine="540"/>
        <w:contextualSpacing/>
        <w:jc w:val="both"/>
      </w:pPr>
      <w:r w:rsidRPr="00C617BA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C617BA" w:rsidRPr="00C617BA" w:rsidRDefault="00C617BA" w:rsidP="00C617BA">
      <w:pPr>
        <w:ind w:firstLine="540"/>
        <w:contextualSpacing/>
        <w:jc w:val="both"/>
      </w:pPr>
      <w:proofErr w:type="gramStart"/>
      <w:r w:rsidRPr="00C617BA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C617BA">
        <w:t xml:space="preserve">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5.7. По результатам рассмотрения жалобы должностным лицом администрации поселения, наделенным полномочиями по рассмотрению жалоб, принимается одно из следующих решений: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proofErr w:type="gramStart"/>
      <w:r w:rsidRPr="00C617BA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2) отказать в удовлетворении жалобы.</w:t>
      </w:r>
    </w:p>
    <w:p w:rsidR="00C617BA" w:rsidRPr="00C617BA" w:rsidRDefault="00C617BA" w:rsidP="00C617BA">
      <w:pPr>
        <w:autoSpaceDE w:val="0"/>
        <w:autoSpaceDN w:val="0"/>
        <w:adjustRightInd w:val="0"/>
        <w:ind w:firstLine="567"/>
        <w:contextualSpacing/>
        <w:jc w:val="both"/>
      </w:pPr>
      <w:r w:rsidRPr="00C617BA">
        <w:t>5.8. Основаниями для отказа в удовлетворении жалобы являются:</w:t>
      </w:r>
    </w:p>
    <w:p w:rsidR="00C617BA" w:rsidRPr="00C617BA" w:rsidRDefault="00C617BA" w:rsidP="00C617BA">
      <w:pPr>
        <w:autoSpaceDE w:val="0"/>
        <w:autoSpaceDN w:val="0"/>
        <w:adjustRightInd w:val="0"/>
        <w:ind w:firstLine="567"/>
        <w:contextualSpacing/>
        <w:jc w:val="both"/>
      </w:pPr>
      <w:r w:rsidRPr="00C617BA">
        <w:t xml:space="preserve">1) признание </w:t>
      </w:r>
      <w:proofErr w:type="gramStart"/>
      <w:r w:rsidRPr="00C617BA">
        <w:t>правомерными</w:t>
      </w:r>
      <w:proofErr w:type="gramEnd"/>
      <w:r w:rsidRPr="00C617BA">
        <w:t xml:space="preserve"> действий (бездействия) должностных лиц, муниципальных служащих администрации поселения, участвующих в предоставлении муниципальной услуги,</w:t>
      </w:r>
    </w:p>
    <w:p w:rsidR="00C617BA" w:rsidRPr="00C617BA" w:rsidRDefault="00C617BA" w:rsidP="00C617BA">
      <w:pPr>
        <w:autoSpaceDE w:val="0"/>
        <w:autoSpaceDN w:val="0"/>
        <w:adjustRightInd w:val="0"/>
        <w:ind w:firstLine="567"/>
        <w:contextualSpacing/>
        <w:jc w:val="both"/>
      </w:pPr>
      <w:r w:rsidRPr="00C617BA">
        <w:t>2) наличие вступившего в законную силу решения суда по жалобе о том же предмете и по тем же основаниям;</w:t>
      </w:r>
    </w:p>
    <w:p w:rsidR="00C617BA" w:rsidRPr="00C617BA" w:rsidRDefault="00C617BA" w:rsidP="00C617BA">
      <w:pPr>
        <w:autoSpaceDE w:val="0"/>
        <w:autoSpaceDN w:val="0"/>
        <w:adjustRightInd w:val="0"/>
        <w:ind w:firstLine="567"/>
        <w:contextualSpacing/>
        <w:jc w:val="both"/>
      </w:pPr>
      <w:r w:rsidRPr="00C617BA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 xml:space="preserve">5.10. В случае установления в ходе или по результатам </w:t>
      </w:r>
      <w:proofErr w:type="gramStart"/>
      <w:r w:rsidRPr="00C617BA">
        <w:t>рассмотрения жалобы признаков состава административного правонарушения</w:t>
      </w:r>
      <w:proofErr w:type="gramEnd"/>
      <w:r w:rsidRPr="00C617BA">
        <w:t xml:space="preserve">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поселения  в судебном порядке в соответствии с законодательством Российской Федерации.</w:t>
      </w:r>
    </w:p>
    <w:p w:rsidR="00C617BA" w:rsidRPr="00C617BA" w:rsidRDefault="00C617BA" w:rsidP="00C617BA">
      <w:pPr>
        <w:autoSpaceDE w:val="0"/>
        <w:ind w:right="-16" w:firstLine="567"/>
        <w:contextualSpacing/>
        <w:jc w:val="both"/>
      </w:pPr>
      <w:r w:rsidRPr="00C617BA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617BA" w:rsidRPr="00C617BA" w:rsidRDefault="00C617BA" w:rsidP="00C617BA">
      <w:pPr>
        <w:pStyle w:val="a4"/>
        <w:ind w:left="180" w:hanging="180"/>
        <w:contextualSpacing/>
        <w:jc w:val="both"/>
        <w:rPr>
          <w:sz w:val="24"/>
          <w:szCs w:val="24"/>
        </w:rPr>
      </w:pPr>
    </w:p>
    <w:p w:rsidR="00C617BA" w:rsidRPr="00C617BA" w:rsidRDefault="00C617BA" w:rsidP="00C617BA">
      <w:pPr>
        <w:pStyle w:val="a4"/>
        <w:contextualSpacing/>
        <w:jc w:val="both"/>
        <w:rPr>
          <w:sz w:val="24"/>
          <w:szCs w:val="24"/>
        </w:rPr>
      </w:pPr>
    </w:p>
    <w:p w:rsidR="00C617BA" w:rsidRPr="00C617BA" w:rsidRDefault="00C617BA" w:rsidP="00C617BA">
      <w:pPr>
        <w:contextualSpacing/>
        <w:jc w:val="both"/>
      </w:pPr>
    </w:p>
    <w:p w:rsidR="00C617BA" w:rsidRPr="00C617BA" w:rsidRDefault="00C617BA" w:rsidP="00C617BA">
      <w:pPr>
        <w:pStyle w:val="a6"/>
        <w:ind w:left="0" w:hanging="40"/>
        <w:jc w:val="both"/>
      </w:pPr>
    </w:p>
    <w:p w:rsidR="00327EAF" w:rsidRPr="00C617BA" w:rsidRDefault="00ED69B4" w:rsidP="00C617BA">
      <w:pPr>
        <w:contextualSpacing/>
      </w:pPr>
    </w:p>
    <w:sectPr w:rsidR="00327EAF" w:rsidRPr="00C6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BA"/>
    <w:rsid w:val="00200AF3"/>
    <w:rsid w:val="00745EF6"/>
    <w:rsid w:val="00C617BA"/>
    <w:rsid w:val="00E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7BA"/>
    <w:rPr>
      <w:color w:val="0000FF" w:themeColor="hyperlink"/>
      <w:u w:val="single"/>
    </w:rPr>
  </w:style>
  <w:style w:type="paragraph" w:styleId="a4">
    <w:name w:val="endnote text"/>
    <w:basedOn w:val="a"/>
    <w:link w:val="a5"/>
    <w:semiHidden/>
    <w:unhideWhenUsed/>
    <w:rsid w:val="00C617B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C61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617B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617B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17BA"/>
    <w:pPr>
      <w:widowControl w:val="0"/>
      <w:shd w:val="clear" w:color="auto" w:fill="FFFFFF"/>
      <w:spacing w:line="340" w:lineRule="exact"/>
      <w:ind w:hanging="1580"/>
      <w:jc w:val="center"/>
    </w:pPr>
    <w:rPr>
      <w:sz w:val="30"/>
      <w:szCs w:val="30"/>
      <w:lang w:eastAsia="en-US"/>
    </w:rPr>
  </w:style>
  <w:style w:type="paragraph" w:customStyle="1" w:styleId="ConsPlusNonformat">
    <w:name w:val="ConsPlusNonformat"/>
    <w:rsid w:val="00C61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617BA"/>
    <w:rPr>
      <w:rFonts w:ascii="Arial" w:hAnsi="Arial" w:cs="Arial"/>
    </w:rPr>
  </w:style>
  <w:style w:type="paragraph" w:customStyle="1" w:styleId="ConsPlusNormal0">
    <w:name w:val="ConsPlusNormal"/>
    <w:link w:val="ConsPlusNormal"/>
    <w:rsid w:val="00C617B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Обычный +13 пт Знак"/>
    <w:link w:val="130"/>
    <w:locked/>
    <w:rsid w:val="00C617BA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C617BA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nsPlusCell">
    <w:name w:val="ConsPlusCell"/>
    <w:rsid w:val="00C61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ndnote reference"/>
    <w:semiHidden/>
    <w:unhideWhenUsed/>
    <w:rsid w:val="00C617B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17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7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7BA"/>
    <w:rPr>
      <w:color w:val="0000FF" w:themeColor="hyperlink"/>
      <w:u w:val="single"/>
    </w:rPr>
  </w:style>
  <w:style w:type="paragraph" w:styleId="a4">
    <w:name w:val="endnote text"/>
    <w:basedOn w:val="a"/>
    <w:link w:val="a5"/>
    <w:semiHidden/>
    <w:unhideWhenUsed/>
    <w:rsid w:val="00C617B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C61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617B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617B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17BA"/>
    <w:pPr>
      <w:widowControl w:val="0"/>
      <w:shd w:val="clear" w:color="auto" w:fill="FFFFFF"/>
      <w:spacing w:line="340" w:lineRule="exact"/>
      <w:ind w:hanging="1580"/>
      <w:jc w:val="center"/>
    </w:pPr>
    <w:rPr>
      <w:sz w:val="30"/>
      <w:szCs w:val="30"/>
      <w:lang w:eastAsia="en-US"/>
    </w:rPr>
  </w:style>
  <w:style w:type="paragraph" w:customStyle="1" w:styleId="ConsPlusNonformat">
    <w:name w:val="ConsPlusNonformat"/>
    <w:rsid w:val="00C61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617BA"/>
    <w:rPr>
      <w:rFonts w:ascii="Arial" w:hAnsi="Arial" w:cs="Arial"/>
    </w:rPr>
  </w:style>
  <w:style w:type="paragraph" w:customStyle="1" w:styleId="ConsPlusNormal0">
    <w:name w:val="ConsPlusNormal"/>
    <w:link w:val="ConsPlusNormal"/>
    <w:rsid w:val="00C617B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Обычный +13 пт Знак"/>
    <w:link w:val="130"/>
    <w:locked/>
    <w:rsid w:val="00C617BA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C617BA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nsPlusCell">
    <w:name w:val="ConsPlusCell"/>
    <w:rsid w:val="00C61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ndnote reference"/>
    <w:semiHidden/>
    <w:unhideWhenUsed/>
    <w:rsid w:val="00C617B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17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DB994723FE8A2A5C2A977E5B1A6D0FD52D014751949B3CE3C7C1EF552676952840729519EFF3B4O6h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2018-04-13T11:09:00Z</cp:lastPrinted>
  <dcterms:created xsi:type="dcterms:W3CDTF">2018-04-13T10:57:00Z</dcterms:created>
  <dcterms:modified xsi:type="dcterms:W3CDTF">2018-04-13T11:24:00Z</dcterms:modified>
</cp:coreProperties>
</file>