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4C4F" w:rsidRDefault="00494C4F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47DE" w:rsidRDefault="003847DE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7DE" w:rsidRDefault="00E27981" w:rsidP="0038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Доля э</w:t>
      </w:r>
      <w:r w:rsidR="006D7D30">
        <w:rPr>
          <w:rFonts w:ascii="Times New Roman" w:hAnsi="Times New Roman" w:cs="Times New Roman"/>
          <w:b/>
          <w:sz w:val="28"/>
          <w:szCs w:val="28"/>
        </w:rPr>
        <w:t>лектронны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6D7D30">
        <w:rPr>
          <w:rFonts w:ascii="Times New Roman" w:hAnsi="Times New Roman" w:cs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6D7D30">
        <w:rPr>
          <w:rFonts w:ascii="Times New Roman" w:hAnsi="Times New Roman" w:cs="Times New Roman"/>
          <w:b/>
          <w:sz w:val="28"/>
          <w:szCs w:val="28"/>
        </w:rPr>
        <w:t xml:space="preserve"> о регистрации ипотеки</w:t>
      </w:r>
      <w:r w:rsidR="003847DE" w:rsidRPr="00384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D30">
        <w:rPr>
          <w:rFonts w:ascii="Times New Roman" w:hAnsi="Times New Roman" w:cs="Times New Roman"/>
          <w:b/>
          <w:sz w:val="28"/>
          <w:szCs w:val="28"/>
        </w:rPr>
        <w:t>составили</w:t>
      </w:r>
      <w:r w:rsidR="003847DE" w:rsidRPr="003847DE">
        <w:rPr>
          <w:rFonts w:ascii="Times New Roman" w:hAnsi="Times New Roman" w:cs="Times New Roman"/>
          <w:b/>
          <w:sz w:val="28"/>
          <w:szCs w:val="28"/>
        </w:rPr>
        <w:t xml:space="preserve"> 96,7 % сообщили</w:t>
      </w:r>
      <w:r w:rsidR="003847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7DE" w:rsidRPr="007E6FAB">
        <w:rPr>
          <w:rFonts w:ascii="Times New Roman" w:hAnsi="Times New Roman" w:cs="Times New Roman"/>
          <w:b/>
          <w:sz w:val="28"/>
          <w:szCs w:val="28"/>
        </w:rPr>
        <w:t>в Волгоградском Росреестре</w:t>
      </w:r>
    </w:p>
    <w:p w:rsidR="007E6FAB" w:rsidRPr="004C72A5" w:rsidRDefault="007E6FAB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DE" w:rsidRDefault="006D7D30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A5">
        <w:rPr>
          <w:rFonts w:ascii="Times New Roman" w:hAnsi="Times New Roman" w:cs="Times New Roman"/>
          <w:sz w:val="28"/>
          <w:szCs w:val="28"/>
        </w:rPr>
        <w:t>Активное использование цифровых технологий в сфере недвижимости значительно ускоряет процесс осуществления учетно-регистрационных действий</w:t>
      </w:r>
      <w:r w:rsidR="003847DE" w:rsidRPr="004C72A5">
        <w:rPr>
          <w:rFonts w:ascii="Times New Roman" w:hAnsi="Times New Roman" w:cs="Times New Roman"/>
          <w:sz w:val="28"/>
          <w:szCs w:val="28"/>
        </w:rPr>
        <w:t xml:space="preserve"> </w:t>
      </w:r>
      <w:r w:rsidR="00A940DE" w:rsidRPr="004C72A5">
        <w:rPr>
          <w:rFonts w:ascii="Times New Roman" w:hAnsi="Times New Roman" w:cs="Times New Roman"/>
          <w:sz w:val="28"/>
          <w:szCs w:val="28"/>
        </w:rPr>
        <w:t>и упрощает взаимодействие заявителей с Росреестром.</w:t>
      </w:r>
    </w:p>
    <w:p w:rsidR="004C72A5" w:rsidRPr="004C72A5" w:rsidRDefault="004C72A5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B2" w:rsidRDefault="00F040E1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A5">
        <w:rPr>
          <w:rFonts w:ascii="Times New Roman" w:hAnsi="Times New Roman" w:cs="Times New Roman"/>
          <w:sz w:val="28"/>
          <w:szCs w:val="28"/>
        </w:rPr>
        <w:t xml:space="preserve"> </w:t>
      </w:r>
      <w:r w:rsidR="007E6FAB" w:rsidRPr="004C72A5">
        <w:rPr>
          <w:rFonts w:ascii="Times New Roman" w:hAnsi="Times New Roman" w:cs="Times New Roman"/>
          <w:sz w:val="28"/>
          <w:szCs w:val="28"/>
        </w:rPr>
        <w:t xml:space="preserve">За </w:t>
      </w:r>
      <w:r w:rsidR="00A940DE" w:rsidRPr="004C72A5">
        <w:rPr>
          <w:rFonts w:ascii="Times New Roman" w:hAnsi="Times New Roman" w:cs="Times New Roman"/>
          <w:sz w:val="28"/>
          <w:szCs w:val="28"/>
        </w:rPr>
        <w:t>прошедшую</w:t>
      </w:r>
      <w:r w:rsidRPr="004C72A5">
        <w:rPr>
          <w:rFonts w:ascii="Times New Roman" w:hAnsi="Times New Roman" w:cs="Times New Roman"/>
          <w:sz w:val="28"/>
          <w:szCs w:val="28"/>
        </w:rPr>
        <w:t xml:space="preserve"> неделю</w:t>
      </w:r>
      <w:r w:rsidR="00A940DE" w:rsidRPr="004C72A5">
        <w:rPr>
          <w:rFonts w:ascii="Times New Roman" w:hAnsi="Times New Roman" w:cs="Times New Roman"/>
          <w:sz w:val="28"/>
          <w:szCs w:val="28"/>
        </w:rPr>
        <w:t xml:space="preserve">, как подсчитали в </w:t>
      </w:r>
      <w:r w:rsidR="007E6FAB" w:rsidRPr="004C72A5">
        <w:rPr>
          <w:rFonts w:ascii="Times New Roman" w:hAnsi="Times New Roman" w:cs="Times New Roman"/>
          <w:sz w:val="28"/>
          <w:szCs w:val="28"/>
        </w:rPr>
        <w:t xml:space="preserve">Волгоградском Росреестре </w:t>
      </w:r>
      <w:r w:rsidR="00A940DE" w:rsidRPr="004C72A5">
        <w:rPr>
          <w:rFonts w:ascii="Times New Roman" w:hAnsi="Times New Roman" w:cs="Times New Roman"/>
          <w:sz w:val="28"/>
          <w:szCs w:val="28"/>
        </w:rPr>
        <w:t>доля заявлений о государственной регистрации ипотеки, поданных в электронном виде, срок государственной регистрации по которым не превышает 1 рабочий день, в общем количестве заявлений о государственной регистрации ипотеки (при взаимодействии с кредитными организациями) составила 96,7 %</w:t>
      </w:r>
      <w:r w:rsidR="004C72A5" w:rsidRPr="004C72A5">
        <w:rPr>
          <w:rFonts w:ascii="Times New Roman" w:hAnsi="Times New Roman" w:cs="Times New Roman"/>
          <w:sz w:val="28"/>
          <w:szCs w:val="28"/>
        </w:rPr>
        <w:t>.</w:t>
      </w:r>
    </w:p>
    <w:p w:rsidR="004C72A5" w:rsidRPr="004C72A5" w:rsidRDefault="004C72A5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2A5" w:rsidRDefault="004C72A5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A5">
        <w:rPr>
          <w:rFonts w:ascii="Times New Roman" w:hAnsi="Times New Roman" w:cs="Times New Roman"/>
          <w:sz w:val="28"/>
          <w:szCs w:val="28"/>
        </w:rPr>
        <w:t>Кроме того, хорошая динамика наблюдается в направлении государственной регистрации прав в отношении объектов бытовой недвижимости, так доля заявлений о государственной регистрации прав в отношении объектов бытовой недвижимости по документам, представленным в электронном виде и отработанным в течение одного рабочего дня составила 93 %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2A5" w:rsidRPr="004C72A5" w:rsidRDefault="004C72A5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44B" w:rsidRPr="004C72A5" w:rsidRDefault="00B25B3A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A5">
        <w:rPr>
          <w:rFonts w:ascii="Times New Roman" w:hAnsi="Times New Roman" w:cs="Times New Roman"/>
          <w:i/>
          <w:sz w:val="28"/>
          <w:szCs w:val="28"/>
        </w:rPr>
        <w:t>«</w:t>
      </w:r>
      <w:r w:rsidR="004C72A5" w:rsidRPr="004C72A5">
        <w:rPr>
          <w:rFonts w:ascii="Times New Roman" w:hAnsi="Times New Roman" w:cs="Times New Roman"/>
          <w:i/>
          <w:sz w:val="28"/>
          <w:szCs w:val="28"/>
        </w:rPr>
        <w:t>Переход на электронный формат подачи заявлений не только ускоряет процесс регистрации, но и снижает административные барьеры, делая его более доступным и удобным для пользователей</w:t>
      </w:r>
      <w:r w:rsidR="001831E7" w:rsidRPr="004C72A5">
        <w:rPr>
          <w:rFonts w:ascii="Times New Roman" w:hAnsi="Times New Roman" w:cs="Times New Roman"/>
          <w:i/>
          <w:sz w:val="28"/>
          <w:szCs w:val="28"/>
        </w:rPr>
        <w:t>»</w:t>
      </w:r>
      <w:r w:rsidR="0088644B" w:rsidRPr="004C72A5">
        <w:rPr>
          <w:rFonts w:ascii="Times New Roman" w:hAnsi="Times New Roman" w:cs="Times New Roman"/>
          <w:i/>
          <w:sz w:val="28"/>
          <w:szCs w:val="28"/>
        </w:rPr>
        <w:t>,</w:t>
      </w:r>
      <w:r w:rsidR="0088644B" w:rsidRPr="004C72A5">
        <w:rPr>
          <w:rFonts w:ascii="Times New Roman" w:hAnsi="Times New Roman" w:cs="Times New Roman"/>
          <w:sz w:val="28"/>
          <w:szCs w:val="28"/>
        </w:rPr>
        <w:t xml:space="preserve"> - отмечает заместитель руководителя </w:t>
      </w:r>
      <w:r w:rsidR="0088644B" w:rsidRPr="004C72A5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r w:rsidR="001831E7" w:rsidRPr="004C72A5">
        <w:rPr>
          <w:rFonts w:ascii="Times New Roman" w:hAnsi="Times New Roman" w:cs="Times New Roman"/>
          <w:b/>
          <w:sz w:val="28"/>
          <w:szCs w:val="28"/>
        </w:rPr>
        <w:t>Кривова</w:t>
      </w:r>
      <w:r w:rsidR="0088644B" w:rsidRPr="004C72A5">
        <w:rPr>
          <w:rFonts w:ascii="Times New Roman" w:hAnsi="Times New Roman" w:cs="Times New Roman"/>
          <w:b/>
          <w:sz w:val="28"/>
          <w:szCs w:val="28"/>
        </w:rPr>
        <w:t>.</w:t>
      </w:r>
    </w:p>
    <w:p w:rsidR="001C447C" w:rsidRPr="005A5B6C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5A5B6C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5A5B6C">
        <w:rPr>
          <w:rFonts w:ascii="Times New Roman" w:hAnsi="Times New Roman" w:cs="Times New Roman"/>
          <w:sz w:val="28"/>
          <w:szCs w:val="28"/>
        </w:rPr>
        <w:t>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F040E1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F040E1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F040E1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F040E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F040E1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155BF4" w:rsidRDefault="001C447C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155BF4" w:rsidRPr="00155B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155BF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D6D6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E074F"/>
    <w:rsid w:val="004F0118"/>
    <w:rsid w:val="004F2F37"/>
    <w:rsid w:val="0050113C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0DE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BNN21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Бойко Наталия Николаевна</cp:lastModifiedBy>
  <cp:revision>2</cp:revision>
  <cp:lastPrinted>2024-07-09T10:27:00Z</cp:lastPrinted>
  <dcterms:created xsi:type="dcterms:W3CDTF">2024-08-20T14:45:00Z</dcterms:created>
  <dcterms:modified xsi:type="dcterms:W3CDTF">2024-08-20T14:45:00Z</dcterms:modified>
</cp:coreProperties>
</file>