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019" w:rsidRDefault="00AC5CE7" w:rsidP="00AC5C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знать</w:t>
      </w:r>
      <w:r w:rsidRPr="005350FC">
        <w:rPr>
          <w:rFonts w:ascii="Times New Roman" w:hAnsi="Times New Roman" w:cs="Times New Roman"/>
          <w:b/>
          <w:sz w:val="28"/>
          <w:szCs w:val="28"/>
        </w:rPr>
        <w:t xml:space="preserve"> соискател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5350FC">
        <w:rPr>
          <w:rFonts w:ascii="Times New Roman" w:hAnsi="Times New Roman" w:cs="Times New Roman"/>
          <w:b/>
          <w:sz w:val="28"/>
          <w:szCs w:val="28"/>
        </w:rPr>
        <w:t xml:space="preserve"> лицензии и лицензиат</w:t>
      </w:r>
      <w:r>
        <w:rPr>
          <w:rFonts w:ascii="Times New Roman" w:hAnsi="Times New Roman" w:cs="Times New Roman"/>
          <w:b/>
          <w:sz w:val="28"/>
          <w:szCs w:val="28"/>
        </w:rPr>
        <w:t>ам? Отвечает Волгоградский Росреестр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напоминает, </w:t>
      </w:r>
      <w:r w:rsidRPr="004D6EDC">
        <w:rPr>
          <w:rFonts w:ascii="Times New Roman" w:hAnsi="Times New Roman" w:cs="Times New Roman"/>
          <w:sz w:val="28"/>
          <w:szCs w:val="28"/>
        </w:rPr>
        <w:t>что постановлением Правительства Российской Федерации от 23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D6ED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 </w:t>
      </w:r>
      <w:r w:rsidRPr="004D6EDC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постановление Правительства Российской Федерации от 12 марта 2022 г. № 353 «Об особенностях разрешительной деятельности в Российской Федерации в 2022 году» (далее – Постановление 353) </w:t>
      </w:r>
      <w:r w:rsidRPr="00415E4F">
        <w:rPr>
          <w:rFonts w:ascii="Times New Roman" w:hAnsi="Times New Roman" w:cs="Times New Roman"/>
          <w:sz w:val="28"/>
          <w:szCs w:val="28"/>
        </w:rPr>
        <w:t xml:space="preserve">и обращает внимание, что: 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D13">
        <w:rPr>
          <w:rFonts w:ascii="Times New Roman" w:hAnsi="Times New Roman" w:cs="Times New Roman"/>
          <w:sz w:val="28"/>
          <w:szCs w:val="28"/>
        </w:rPr>
        <w:t>оплата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0D13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0D13">
        <w:rPr>
          <w:rFonts w:ascii="Times New Roman" w:hAnsi="Times New Roman" w:cs="Times New Roman"/>
          <w:sz w:val="28"/>
          <w:szCs w:val="28"/>
        </w:rPr>
        <w:t xml:space="preserve"> в рамках оказания государственных услуг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13">
        <w:rPr>
          <w:rFonts w:ascii="Times New Roman" w:hAnsi="Times New Roman" w:cs="Times New Roman"/>
          <w:sz w:val="28"/>
          <w:szCs w:val="28"/>
        </w:rPr>
        <w:t>предоставление лицензии на осуществление геодезической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20D13">
        <w:rPr>
          <w:rFonts w:ascii="Times New Roman" w:hAnsi="Times New Roman" w:cs="Times New Roman"/>
          <w:sz w:val="28"/>
          <w:szCs w:val="28"/>
        </w:rPr>
        <w:t xml:space="preserve">и картографической деятельности, внесение изменений в реестр лицензий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20D13">
        <w:rPr>
          <w:rFonts w:ascii="Times New Roman" w:hAnsi="Times New Roman" w:cs="Times New Roman"/>
          <w:sz w:val="28"/>
          <w:szCs w:val="28"/>
        </w:rPr>
        <w:t>не требуется до 31 декабря 2023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15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83">
        <w:rPr>
          <w:rFonts w:ascii="Times New Roman" w:hAnsi="Times New Roman" w:cs="Times New Roman"/>
          <w:sz w:val="28"/>
          <w:szCs w:val="28"/>
        </w:rPr>
        <w:t>срок прохождения периодического подтверждение соответствия (первичное подтверждение соответствия) лицензиатов лицензионным требованиям переносится на 12 месяцев в случае наступления указанного срока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192583">
        <w:t xml:space="preserve"> </w:t>
      </w:r>
      <w:r w:rsidRPr="00192583">
        <w:rPr>
          <w:rFonts w:ascii="Times New Roman" w:hAnsi="Times New Roman" w:cs="Times New Roman"/>
          <w:sz w:val="28"/>
          <w:szCs w:val="28"/>
        </w:rPr>
        <w:t xml:space="preserve">и приостановления действия трудового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92583">
        <w:rPr>
          <w:rFonts w:ascii="Times New Roman" w:hAnsi="Times New Roman" w:cs="Times New Roman"/>
          <w:sz w:val="28"/>
          <w:szCs w:val="28"/>
        </w:rPr>
        <w:t xml:space="preserve">в соответствии со статьей 351.7 Трудового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92583">
        <w:rPr>
          <w:rFonts w:ascii="Times New Roman" w:hAnsi="Times New Roman" w:cs="Times New Roman"/>
          <w:sz w:val="28"/>
          <w:szCs w:val="28"/>
        </w:rPr>
        <w:t>в отношении как минимум одного из находящихся в штате лицензиата работников, соответствующего предъявляемым к нему в рамках лицензирования требованиям;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66797">
        <w:rPr>
          <w:rFonts w:ascii="Times New Roman" w:hAnsi="Times New Roman" w:cs="Times New Roman"/>
          <w:sz w:val="28"/>
          <w:szCs w:val="28"/>
        </w:rPr>
        <w:t>ндивидуальные предприниматели - обладатели лицензии не проход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66797">
        <w:rPr>
          <w:rFonts w:ascii="Times New Roman" w:hAnsi="Times New Roman" w:cs="Times New Roman"/>
          <w:sz w:val="28"/>
          <w:szCs w:val="28"/>
        </w:rPr>
        <w:t xml:space="preserve"> периодическое подтверждение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97">
        <w:rPr>
          <w:rFonts w:ascii="Times New Roman" w:hAnsi="Times New Roman" w:cs="Times New Roman"/>
          <w:sz w:val="28"/>
          <w:szCs w:val="28"/>
        </w:rPr>
        <w:t xml:space="preserve">(первичное подтверждение соответствия) лицензиатов лицензионным требованиям в период </w:t>
      </w:r>
      <w:r>
        <w:rPr>
          <w:rFonts w:ascii="Times New Roman" w:hAnsi="Times New Roman" w:cs="Times New Roman"/>
          <w:sz w:val="28"/>
          <w:szCs w:val="28"/>
        </w:rPr>
        <w:t xml:space="preserve">военной службы </w:t>
      </w:r>
      <w:r w:rsidRPr="00066797">
        <w:rPr>
          <w:rFonts w:ascii="Times New Roman" w:hAnsi="Times New Roman" w:cs="Times New Roman"/>
          <w:sz w:val="28"/>
          <w:szCs w:val="28"/>
        </w:rPr>
        <w:t xml:space="preserve">по мобилизации или </w:t>
      </w:r>
      <w:r>
        <w:rPr>
          <w:rFonts w:ascii="Times New Roman" w:hAnsi="Times New Roman" w:cs="Times New Roman"/>
          <w:sz w:val="28"/>
          <w:szCs w:val="28"/>
        </w:rPr>
        <w:t xml:space="preserve">по контракту заключенному </w:t>
      </w:r>
      <w:r w:rsidRPr="00066797">
        <w:rPr>
          <w:rFonts w:ascii="Times New Roman" w:hAnsi="Times New Roman" w:cs="Times New Roman"/>
          <w:sz w:val="28"/>
          <w:szCs w:val="28"/>
        </w:rPr>
        <w:t>в соответствии с пунктом 7</w:t>
      </w:r>
      <w:r>
        <w:rPr>
          <w:rFonts w:ascii="Times New Roman" w:hAnsi="Times New Roman" w:cs="Times New Roman"/>
          <w:sz w:val="28"/>
          <w:szCs w:val="28"/>
        </w:rPr>
        <w:t xml:space="preserve"> статьи 38 Федерального закона «</w:t>
      </w:r>
      <w:r w:rsidRPr="00066797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797">
        <w:rPr>
          <w:rFonts w:ascii="Times New Roman" w:hAnsi="Times New Roman" w:cs="Times New Roman"/>
          <w:sz w:val="28"/>
          <w:szCs w:val="28"/>
        </w:rPr>
        <w:t xml:space="preserve"> (далее - военная служба) и следующие 6 месяцев, исчисляемых со дня окончания прохождения военной службы либо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66797">
        <w:rPr>
          <w:rFonts w:ascii="Times New Roman" w:hAnsi="Times New Roman" w:cs="Times New Roman"/>
          <w:sz w:val="28"/>
          <w:szCs w:val="28"/>
        </w:rPr>
        <w:t xml:space="preserve">сли в процессе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заявления о предоставлении лицензии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осуществление геодезической и </w:t>
      </w:r>
      <w:bookmarkStart w:id="0" w:name="_GoBack"/>
      <w:bookmarkEnd w:id="0"/>
      <w:r w:rsidR="001E4E67">
        <w:rPr>
          <w:rFonts w:ascii="Times New Roman" w:hAnsi="Times New Roman" w:cs="Times New Roman"/>
          <w:sz w:val="28"/>
          <w:szCs w:val="28"/>
        </w:rPr>
        <w:t xml:space="preserve">картографической </w:t>
      </w:r>
      <w:r w:rsidR="001E4E67" w:rsidRPr="0006679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97">
        <w:rPr>
          <w:rFonts w:ascii="Times New Roman" w:hAnsi="Times New Roman" w:cs="Times New Roman"/>
          <w:sz w:val="28"/>
          <w:szCs w:val="28"/>
        </w:rPr>
        <w:t xml:space="preserve">работник, документы о котором </w:t>
      </w:r>
      <w:r>
        <w:rPr>
          <w:rFonts w:ascii="Times New Roman" w:hAnsi="Times New Roman" w:cs="Times New Roman"/>
          <w:sz w:val="28"/>
          <w:szCs w:val="28"/>
        </w:rPr>
        <w:t xml:space="preserve">приложены к указанному заявлению в соответствии с лицензионными требованиями, мобилизован или проходит службу по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контракту</w:t>
      </w:r>
      <w:r w:rsidRPr="00066797">
        <w:rPr>
          <w:rFonts w:ascii="Times New Roman" w:hAnsi="Times New Roman" w:cs="Times New Roman"/>
          <w:sz w:val="28"/>
          <w:szCs w:val="28"/>
        </w:rPr>
        <w:t>, то услуга может быть приостановлена по обращению заявителя для представления документов в отношении иного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D13">
        <w:rPr>
          <w:rFonts w:ascii="Times New Roman" w:hAnsi="Times New Roman" w:cs="Times New Roman"/>
          <w:sz w:val="28"/>
          <w:szCs w:val="28"/>
        </w:rPr>
        <w:t>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13">
        <w:rPr>
          <w:rFonts w:ascii="Times New Roman" w:hAnsi="Times New Roman" w:cs="Times New Roman"/>
          <w:sz w:val="28"/>
          <w:szCs w:val="28"/>
        </w:rPr>
        <w:t>географического объекта, улицы, площади или иной территории, изменением нумерации 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присоединения, 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13">
        <w:rPr>
          <w:rFonts w:ascii="Times New Roman" w:hAnsi="Times New Roman" w:cs="Times New Roman"/>
          <w:sz w:val="28"/>
          <w:szCs w:val="28"/>
        </w:rPr>
        <w:t>в реестр лицензий на основании заявления лица, которому была предоставлена лицензия,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65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E92465">
        <w:rPr>
          <w:rFonts w:ascii="Times New Roman" w:hAnsi="Times New Roman" w:cs="Times New Roman"/>
          <w:sz w:val="28"/>
          <w:szCs w:val="28"/>
        </w:rPr>
        <w:t xml:space="preserve"> информации о вышеуказанных изменениях соответствующие изменения в реестр лицензий </w:t>
      </w:r>
      <w:r>
        <w:rPr>
          <w:rFonts w:ascii="Times New Roman" w:hAnsi="Times New Roman" w:cs="Times New Roman"/>
          <w:sz w:val="28"/>
          <w:szCs w:val="28"/>
        </w:rPr>
        <w:t xml:space="preserve">будут внесены Управлением </w:t>
      </w:r>
      <w:r w:rsidRPr="00E92465">
        <w:rPr>
          <w:rFonts w:ascii="Times New Roman" w:hAnsi="Times New Roman" w:cs="Times New Roman"/>
          <w:sz w:val="28"/>
          <w:szCs w:val="28"/>
        </w:rPr>
        <w:t>без заявления лица, которому была предоставлена лицензия, с последующим направлением такому лицу уведомления о внесении изменений в реестр лицензий.</w:t>
      </w:r>
    </w:p>
    <w:p w:rsidR="00172446" w:rsidRDefault="00597F11" w:rsidP="000D1019">
      <w:pPr>
        <w:jc w:val="both"/>
        <w:rPr>
          <w:rFonts w:ascii="Times New Roman" w:hAnsi="Times New Roman" w:cs="Times New Roman"/>
          <w:sz w:val="28"/>
          <w:szCs w:val="28"/>
          <w:shd w:val="clear" w:color="auto" w:fill="FFD821"/>
        </w:rPr>
      </w:pPr>
      <w:r>
        <w:rPr>
          <w:rFonts w:ascii="Times New Roman" w:hAnsi="Times New Roman" w:cs="Times New Roman"/>
          <w:sz w:val="28"/>
          <w:szCs w:val="28"/>
          <w:shd w:val="clear" w:color="auto" w:fill="FFD821"/>
        </w:rPr>
        <w:br/>
      </w:r>
    </w:p>
    <w:p w:rsidR="00657B48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4E67"/>
    <w:rsid w:val="001F7DE3"/>
    <w:rsid w:val="00203288"/>
    <w:rsid w:val="00203AC5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7B48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33416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A6DFE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5CE7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2023-05-29T13:19:00Z</dcterms:created>
  <dcterms:modified xsi:type="dcterms:W3CDTF">2023-05-29T13:19:00Z</dcterms:modified>
</cp:coreProperties>
</file>