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886" w:rsidRDefault="007F0886" w:rsidP="007F0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  <w:r w:rsidR="007D672B">
        <w:rPr>
          <w:rFonts w:ascii="Times New Roman" w:hAnsi="Times New Roman" w:cs="Times New Roman"/>
          <w:b/>
          <w:sz w:val="28"/>
          <w:szCs w:val="28"/>
        </w:rPr>
        <w:t xml:space="preserve"> ЖКХ снова ста</w:t>
      </w:r>
      <w:r>
        <w:rPr>
          <w:rFonts w:ascii="Times New Roman" w:hAnsi="Times New Roman" w:cs="Times New Roman"/>
          <w:b/>
          <w:sz w:val="28"/>
          <w:szCs w:val="28"/>
        </w:rPr>
        <w:t>ли</w:t>
      </w:r>
      <w:r w:rsidR="007D672B">
        <w:rPr>
          <w:rFonts w:ascii="Times New Roman" w:hAnsi="Times New Roman" w:cs="Times New Roman"/>
          <w:b/>
          <w:sz w:val="28"/>
          <w:szCs w:val="28"/>
        </w:rPr>
        <w:t xml:space="preserve"> самой обсуждаемой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темой </w:t>
      </w:r>
      <w:r w:rsidR="007D672B">
        <w:rPr>
          <w:rFonts w:ascii="Times New Roman" w:hAnsi="Times New Roman" w:cs="Times New Roman"/>
          <w:b/>
          <w:sz w:val="28"/>
          <w:szCs w:val="28"/>
        </w:rPr>
        <w:t xml:space="preserve">в соцсетях </w:t>
      </w:r>
      <w:r>
        <w:rPr>
          <w:rFonts w:ascii="Times New Roman" w:hAnsi="Times New Roman" w:cs="Times New Roman"/>
          <w:b/>
          <w:sz w:val="28"/>
          <w:szCs w:val="28"/>
        </w:rPr>
        <w:t>среди волгоградцев</w:t>
      </w:r>
    </w:p>
    <w:p w:rsidR="00742657" w:rsidRDefault="007F0886" w:rsidP="007F0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Волгоградской области на прошедшей неделе активно обсуждали в социальных сетях вопросы, касающиеся </w:t>
      </w:r>
      <w:r w:rsidRPr="007F0886">
        <w:rPr>
          <w:rFonts w:ascii="Times New Roman" w:hAnsi="Times New Roman" w:cs="Times New Roman"/>
          <w:sz w:val="28"/>
          <w:szCs w:val="28"/>
        </w:rPr>
        <w:t>сферы жилищно-коммунального хозяйств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742657">
        <w:rPr>
          <w:rFonts w:ascii="Times New Roman" w:hAnsi="Times New Roman" w:cs="Times New Roman"/>
          <w:sz w:val="28"/>
          <w:szCs w:val="28"/>
        </w:rPr>
        <w:t>К этой теме относились почти четверть обращений, зафиксированных Центром управления регионом на различных интернет-площадках.</w:t>
      </w:r>
    </w:p>
    <w:p w:rsidR="005B41EF" w:rsidRDefault="00742657" w:rsidP="007F0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D305F">
        <w:rPr>
          <w:rFonts w:ascii="Times New Roman" w:hAnsi="Times New Roman" w:cs="Times New Roman"/>
          <w:sz w:val="28"/>
          <w:szCs w:val="28"/>
        </w:rPr>
        <w:t>16 по 23</w:t>
      </w:r>
      <w:r>
        <w:rPr>
          <w:rFonts w:ascii="Times New Roman" w:hAnsi="Times New Roman" w:cs="Times New Roman"/>
          <w:sz w:val="28"/>
          <w:szCs w:val="28"/>
        </w:rPr>
        <w:t xml:space="preserve"> декабря в систему «Инцидент Менеджмент» поступило 524 сообщения волгоградцев</w:t>
      </w:r>
      <w:r w:rsidR="00C6152F">
        <w:rPr>
          <w:rFonts w:ascii="Times New Roman" w:hAnsi="Times New Roman" w:cs="Times New Roman"/>
          <w:sz w:val="28"/>
          <w:szCs w:val="28"/>
        </w:rPr>
        <w:t>. За неделю количество обращений снизилось на 11%. Самой популярной темой инцидентов вновь стала сфера ЖКХ (24%). Кроме того, на прошлой неделе жители региона были обеспокоены благоустройством общественных пространств (16%) и ра</w:t>
      </w:r>
      <w:r w:rsidR="005B41EF">
        <w:rPr>
          <w:rFonts w:ascii="Times New Roman" w:hAnsi="Times New Roman" w:cs="Times New Roman"/>
          <w:sz w:val="28"/>
          <w:szCs w:val="28"/>
        </w:rPr>
        <w:t xml:space="preserve">ботой общественного транспорта (12%). Менее активно волгоградцы задавали вопросы, касающиеся дорожной </w:t>
      </w:r>
      <w:bookmarkStart w:id="0" w:name="_GoBack"/>
      <w:bookmarkEnd w:id="0"/>
      <w:r w:rsidR="005B41EF">
        <w:rPr>
          <w:rFonts w:ascii="Times New Roman" w:hAnsi="Times New Roman" w:cs="Times New Roman"/>
          <w:sz w:val="28"/>
          <w:szCs w:val="28"/>
        </w:rPr>
        <w:t>тематики (11%) и здравоохранения (10%).</w:t>
      </w:r>
    </w:p>
    <w:p w:rsidR="005B41EF" w:rsidRDefault="005B41EF" w:rsidP="005B41EF">
      <w:pPr>
        <w:rPr>
          <w:rFonts w:ascii="Times New Roman" w:hAnsi="Times New Roman" w:cs="Times New Roman"/>
          <w:sz w:val="28"/>
          <w:szCs w:val="28"/>
        </w:rPr>
      </w:pPr>
      <w:r w:rsidRPr="005B41EF">
        <w:rPr>
          <w:rFonts w:ascii="Times New Roman" w:hAnsi="Times New Roman" w:cs="Times New Roman"/>
          <w:sz w:val="28"/>
          <w:szCs w:val="28"/>
        </w:rPr>
        <w:t>Все поступающие инциденты специалисты Центра обрабатывают, а после отдают в работу ответственным ведомствам. Благодаря взаимодействию ЦУР и органов власти проблемы волгоградцев решаются быстрее. Так, первичный ответ пользователи обычно получают в течение нескольких часов, а отчет о проделанной работе – в ближайшие дни.</w:t>
      </w:r>
    </w:p>
    <w:p w:rsidR="005B41EF" w:rsidRDefault="005B41EF" w:rsidP="005B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после сигнала местного жителя в ЦУР в Волжском оперативно убрали свалку мусора. В комментариях на официальной странице Центра в ВК мужчина пожаловался</w:t>
      </w:r>
      <w:r w:rsidR="001302B7">
        <w:rPr>
          <w:rFonts w:ascii="Times New Roman" w:hAnsi="Times New Roman" w:cs="Times New Roman"/>
          <w:sz w:val="28"/>
          <w:szCs w:val="28"/>
        </w:rPr>
        <w:t xml:space="preserve"> на гору веток и крупных отходов возле контейнерной площадки на улице </w:t>
      </w:r>
      <w:r w:rsidR="001302B7" w:rsidRPr="005B41EF">
        <w:rPr>
          <w:rFonts w:ascii="Times New Roman" w:hAnsi="Times New Roman" w:cs="Times New Roman"/>
          <w:sz w:val="28"/>
          <w:szCs w:val="28"/>
        </w:rPr>
        <w:t>Дружбы 127.</w:t>
      </w:r>
      <w:r w:rsidR="001302B7">
        <w:rPr>
          <w:rFonts w:ascii="Times New Roman" w:hAnsi="Times New Roman" w:cs="Times New Roman"/>
          <w:sz w:val="28"/>
          <w:szCs w:val="28"/>
        </w:rPr>
        <w:t xml:space="preserve"> Специалисты ЦУР связались с мэрией, и в ближайшие дни мусор вывезли.</w:t>
      </w:r>
    </w:p>
    <w:p w:rsidR="001302B7" w:rsidRDefault="001302B7" w:rsidP="00D630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городе-спутнике Волгограда по просьбе горожанки </w:t>
      </w:r>
      <w:r w:rsidRPr="001302B7">
        <w:rPr>
          <w:rFonts w:ascii="Times New Roman" w:hAnsi="Times New Roman" w:cs="Times New Roman"/>
          <w:sz w:val="28"/>
          <w:szCs w:val="28"/>
        </w:rPr>
        <w:t>демонтировали</w:t>
      </w:r>
      <w:r>
        <w:rPr>
          <w:rFonts w:ascii="Times New Roman" w:hAnsi="Times New Roman" w:cs="Times New Roman"/>
          <w:sz w:val="28"/>
          <w:szCs w:val="28"/>
        </w:rPr>
        <w:t xml:space="preserve"> штыри. П</w:t>
      </w:r>
      <w:r w:rsidRPr="001302B7">
        <w:rPr>
          <w:rFonts w:ascii="Times New Roman" w:hAnsi="Times New Roman" w:cs="Times New Roman"/>
          <w:sz w:val="28"/>
          <w:szCs w:val="28"/>
        </w:rPr>
        <w:t xml:space="preserve">рокладывая пешеходную дорожку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302B7">
        <w:rPr>
          <w:rFonts w:ascii="Times New Roman" w:hAnsi="Times New Roman" w:cs="Times New Roman"/>
          <w:sz w:val="28"/>
          <w:szCs w:val="28"/>
        </w:rPr>
        <w:t xml:space="preserve"> 26 м</w:t>
      </w:r>
      <w:r>
        <w:rPr>
          <w:rFonts w:ascii="Times New Roman" w:hAnsi="Times New Roman" w:cs="Times New Roman"/>
          <w:sz w:val="28"/>
          <w:szCs w:val="28"/>
        </w:rPr>
        <w:t>икрорайоне Волжского</w:t>
      </w:r>
      <w:r w:rsidRPr="001302B7">
        <w:rPr>
          <w:rFonts w:ascii="Times New Roman" w:hAnsi="Times New Roman" w:cs="Times New Roman"/>
          <w:sz w:val="28"/>
          <w:szCs w:val="28"/>
        </w:rPr>
        <w:t>, рабочие спилили металлическую конструкцию, а штыри оставили. Сообщение об этом</w:t>
      </w:r>
      <w:r>
        <w:rPr>
          <w:rFonts w:ascii="Times New Roman" w:hAnsi="Times New Roman" w:cs="Times New Roman"/>
          <w:sz w:val="28"/>
          <w:szCs w:val="28"/>
        </w:rPr>
        <w:t xml:space="preserve"> местная жительница</w:t>
      </w:r>
      <w:r w:rsidRPr="001302B7">
        <w:rPr>
          <w:rFonts w:ascii="Times New Roman" w:hAnsi="Times New Roman" w:cs="Times New Roman"/>
          <w:sz w:val="28"/>
          <w:szCs w:val="28"/>
        </w:rPr>
        <w:t xml:space="preserve"> опубликовал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02B7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302B7">
        <w:rPr>
          <w:rFonts w:ascii="Times New Roman" w:hAnsi="Times New Roman" w:cs="Times New Roman"/>
          <w:sz w:val="28"/>
          <w:szCs w:val="28"/>
        </w:rPr>
        <w:t xml:space="preserve">пулярном городском </w:t>
      </w:r>
      <w:proofErr w:type="spellStart"/>
      <w:r w:rsidRPr="001302B7">
        <w:rPr>
          <w:rFonts w:ascii="Times New Roman" w:hAnsi="Times New Roman" w:cs="Times New Roman"/>
          <w:sz w:val="28"/>
          <w:szCs w:val="28"/>
        </w:rPr>
        <w:t>паблике</w:t>
      </w:r>
      <w:proofErr w:type="spellEnd"/>
      <w:r w:rsidRPr="001302B7">
        <w:rPr>
          <w:rFonts w:ascii="Times New Roman" w:hAnsi="Times New Roman" w:cs="Times New Roman"/>
          <w:sz w:val="28"/>
          <w:szCs w:val="28"/>
        </w:rPr>
        <w:t xml:space="preserve"> в ВК.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2B7">
        <w:rPr>
          <w:rFonts w:ascii="Times New Roman" w:hAnsi="Times New Roman" w:cs="Times New Roman"/>
          <w:sz w:val="28"/>
          <w:szCs w:val="28"/>
        </w:rPr>
        <w:t xml:space="preserve">Сотрудники ЦУР зафиксировали инцидент и передали его в администрацию города. </w:t>
      </w:r>
      <w:r>
        <w:rPr>
          <w:rFonts w:ascii="Times New Roman" w:hAnsi="Times New Roman" w:cs="Times New Roman"/>
          <w:sz w:val="28"/>
          <w:szCs w:val="28"/>
        </w:rPr>
        <w:t>В результате в кратчайшие сроки</w:t>
      </w:r>
      <w:r w:rsidRPr="001302B7">
        <w:rPr>
          <w:rFonts w:ascii="Times New Roman" w:hAnsi="Times New Roman" w:cs="Times New Roman"/>
          <w:sz w:val="28"/>
          <w:szCs w:val="28"/>
        </w:rPr>
        <w:t xml:space="preserve"> штыри удалили.</w:t>
      </w:r>
    </w:p>
    <w:p w:rsidR="00B12D9D" w:rsidRDefault="005E40F7" w:rsidP="00D63041">
      <w:pPr>
        <w:rPr>
          <w:rFonts w:ascii="Times New Roman" w:hAnsi="Times New Roman" w:cs="Times New Roman"/>
          <w:sz w:val="28"/>
          <w:szCs w:val="28"/>
        </w:rPr>
      </w:pPr>
      <w:r w:rsidRPr="005E40F7">
        <w:rPr>
          <w:rFonts w:ascii="Times New Roman" w:hAnsi="Times New Roman" w:cs="Times New Roman"/>
          <w:sz w:val="28"/>
          <w:szCs w:val="28"/>
        </w:rPr>
        <w:t xml:space="preserve">Напомним, Центр управления регионом функционирует в Волгоградской области уже два года. Новая структура дает дополнительный инструмент, благодаря которому волгоградцам стало намного удобнее рассказать о проблеме, а органы власти смогли увеличить оперативность реагирования на обращения граждан. Помимо этого, на основе поступающих данных ЦУР </w:t>
      </w:r>
      <w:r w:rsidRPr="005E40F7">
        <w:rPr>
          <w:rFonts w:ascii="Times New Roman" w:hAnsi="Times New Roman" w:cs="Times New Roman"/>
          <w:sz w:val="28"/>
          <w:szCs w:val="28"/>
        </w:rPr>
        <w:lastRenderedPageBreak/>
        <w:t>формирует аналитические материалы, характеризующие социально-экономическую ситуацию в области, и вырабатывает предложения по дальнейшему развитию региона.</w:t>
      </w:r>
    </w:p>
    <w:p w:rsidR="00D63041" w:rsidRPr="00D63041" w:rsidRDefault="00522C6F" w:rsidP="00D63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3041" w:rsidRPr="00D6304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A21" w:rsidRDefault="006B0A21" w:rsidP="008C34A0">
      <w:pPr>
        <w:spacing w:after="0" w:line="240" w:lineRule="auto"/>
      </w:pPr>
      <w:r>
        <w:separator/>
      </w:r>
    </w:p>
  </w:endnote>
  <w:endnote w:type="continuationSeparator" w:id="0">
    <w:p w:rsidR="006B0A21" w:rsidRDefault="006B0A21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A21" w:rsidRDefault="006B0A21" w:rsidP="008C34A0">
      <w:pPr>
        <w:spacing w:after="0" w:line="240" w:lineRule="auto"/>
      </w:pPr>
      <w:r>
        <w:separator/>
      </w:r>
    </w:p>
  </w:footnote>
  <w:footnote w:type="continuationSeparator" w:id="0">
    <w:p w:rsidR="006B0A21" w:rsidRDefault="006B0A21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A21" w:rsidRDefault="006B0A21">
    <w:pPr>
      <w:pStyle w:val="a3"/>
    </w:pPr>
    <w:r>
      <w:rPr>
        <w:noProof/>
      </w:rPr>
      <w:drawing>
        <wp:inline distT="0" distB="0" distL="0" distR="0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4404B"/>
    <w:rsid w:val="00082AA3"/>
    <w:rsid w:val="00084316"/>
    <w:rsid w:val="0008610C"/>
    <w:rsid w:val="000A0299"/>
    <w:rsid w:val="00104A7C"/>
    <w:rsid w:val="001165F7"/>
    <w:rsid w:val="0012521E"/>
    <w:rsid w:val="001302B7"/>
    <w:rsid w:val="001454AB"/>
    <w:rsid w:val="00166568"/>
    <w:rsid w:val="001A27C6"/>
    <w:rsid w:val="001A5999"/>
    <w:rsid w:val="001D612C"/>
    <w:rsid w:val="001F76FA"/>
    <w:rsid w:val="00202409"/>
    <w:rsid w:val="002424A5"/>
    <w:rsid w:val="002844F0"/>
    <w:rsid w:val="0029118C"/>
    <w:rsid w:val="002B54D2"/>
    <w:rsid w:val="002C0F80"/>
    <w:rsid w:val="002C3624"/>
    <w:rsid w:val="002D18EA"/>
    <w:rsid w:val="002D24C3"/>
    <w:rsid w:val="002F56F9"/>
    <w:rsid w:val="003133E0"/>
    <w:rsid w:val="00363699"/>
    <w:rsid w:val="00380CDC"/>
    <w:rsid w:val="004059E4"/>
    <w:rsid w:val="00413B43"/>
    <w:rsid w:val="00420009"/>
    <w:rsid w:val="004468CF"/>
    <w:rsid w:val="0045322A"/>
    <w:rsid w:val="00456709"/>
    <w:rsid w:val="00475C0A"/>
    <w:rsid w:val="00494BB4"/>
    <w:rsid w:val="004B163E"/>
    <w:rsid w:val="004B2D74"/>
    <w:rsid w:val="004C4CCF"/>
    <w:rsid w:val="004D0480"/>
    <w:rsid w:val="004E0BA4"/>
    <w:rsid w:val="004E724B"/>
    <w:rsid w:val="004F209C"/>
    <w:rsid w:val="0052134C"/>
    <w:rsid w:val="00522C6F"/>
    <w:rsid w:val="0054117E"/>
    <w:rsid w:val="00543E99"/>
    <w:rsid w:val="005577F1"/>
    <w:rsid w:val="005677B3"/>
    <w:rsid w:val="00570190"/>
    <w:rsid w:val="00576B43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F6A28"/>
    <w:rsid w:val="006444F5"/>
    <w:rsid w:val="0065181A"/>
    <w:rsid w:val="00653AA8"/>
    <w:rsid w:val="006964E5"/>
    <w:rsid w:val="006A3DA1"/>
    <w:rsid w:val="006B0A21"/>
    <w:rsid w:val="006B16C9"/>
    <w:rsid w:val="006C448D"/>
    <w:rsid w:val="006D7577"/>
    <w:rsid w:val="006E1432"/>
    <w:rsid w:val="00706400"/>
    <w:rsid w:val="00713F15"/>
    <w:rsid w:val="00736563"/>
    <w:rsid w:val="00742657"/>
    <w:rsid w:val="00746B4C"/>
    <w:rsid w:val="00750976"/>
    <w:rsid w:val="00752A60"/>
    <w:rsid w:val="007618F7"/>
    <w:rsid w:val="00761BDC"/>
    <w:rsid w:val="0077169B"/>
    <w:rsid w:val="00774146"/>
    <w:rsid w:val="00774D6E"/>
    <w:rsid w:val="007A34D6"/>
    <w:rsid w:val="007B1197"/>
    <w:rsid w:val="007C5386"/>
    <w:rsid w:val="007D411E"/>
    <w:rsid w:val="007D672B"/>
    <w:rsid w:val="007E33CA"/>
    <w:rsid w:val="007F0886"/>
    <w:rsid w:val="008642C4"/>
    <w:rsid w:val="00875675"/>
    <w:rsid w:val="008825BF"/>
    <w:rsid w:val="008A6F99"/>
    <w:rsid w:val="008B0A35"/>
    <w:rsid w:val="008C34A0"/>
    <w:rsid w:val="008C4303"/>
    <w:rsid w:val="008D1219"/>
    <w:rsid w:val="008D18DC"/>
    <w:rsid w:val="008D3B1D"/>
    <w:rsid w:val="00901756"/>
    <w:rsid w:val="00903CBC"/>
    <w:rsid w:val="0094032C"/>
    <w:rsid w:val="009734EF"/>
    <w:rsid w:val="0098043D"/>
    <w:rsid w:val="00993BB1"/>
    <w:rsid w:val="009957AA"/>
    <w:rsid w:val="009C534B"/>
    <w:rsid w:val="009D1487"/>
    <w:rsid w:val="009D305F"/>
    <w:rsid w:val="009D47A4"/>
    <w:rsid w:val="009E77FB"/>
    <w:rsid w:val="009F0956"/>
    <w:rsid w:val="00A02917"/>
    <w:rsid w:val="00A07525"/>
    <w:rsid w:val="00A22188"/>
    <w:rsid w:val="00A31C6B"/>
    <w:rsid w:val="00A32FFC"/>
    <w:rsid w:val="00A458CC"/>
    <w:rsid w:val="00A53A5A"/>
    <w:rsid w:val="00A65096"/>
    <w:rsid w:val="00A67F91"/>
    <w:rsid w:val="00A74FBB"/>
    <w:rsid w:val="00A75377"/>
    <w:rsid w:val="00AA20AB"/>
    <w:rsid w:val="00AB356D"/>
    <w:rsid w:val="00AB7E5F"/>
    <w:rsid w:val="00AC7D2E"/>
    <w:rsid w:val="00AE3823"/>
    <w:rsid w:val="00AE3BD6"/>
    <w:rsid w:val="00B10AB5"/>
    <w:rsid w:val="00B12D9D"/>
    <w:rsid w:val="00B66600"/>
    <w:rsid w:val="00B914EE"/>
    <w:rsid w:val="00B95440"/>
    <w:rsid w:val="00B96F5A"/>
    <w:rsid w:val="00BC5B5A"/>
    <w:rsid w:val="00BC5B67"/>
    <w:rsid w:val="00BD5D47"/>
    <w:rsid w:val="00BE07B8"/>
    <w:rsid w:val="00C14D9D"/>
    <w:rsid w:val="00C306FC"/>
    <w:rsid w:val="00C46C53"/>
    <w:rsid w:val="00C6152F"/>
    <w:rsid w:val="00C80F89"/>
    <w:rsid w:val="00C842A8"/>
    <w:rsid w:val="00C97AC2"/>
    <w:rsid w:val="00CA0689"/>
    <w:rsid w:val="00CC2C0F"/>
    <w:rsid w:val="00CF39D2"/>
    <w:rsid w:val="00CF6641"/>
    <w:rsid w:val="00D00F10"/>
    <w:rsid w:val="00D03B65"/>
    <w:rsid w:val="00D119B7"/>
    <w:rsid w:val="00D342BB"/>
    <w:rsid w:val="00D37D6B"/>
    <w:rsid w:val="00D56F74"/>
    <w:rsid w:val="00D63041"/>
    <w:rsid w:val="00D76A99"/>
    <w:rsid w:val="00E33058"/>
    <w:rsid w:val="00E346E1"/>
    <w:rsid w:val="00EC1D76"/>
    <w:rsid w:val="00ED32B9"/>
    <w:rsid w:val="00ED3A5F"/>
    <w:rsid w:val="00EF3631"/>
    <w:rsid w:val="00F11407"/>
    <w:rsid w:val="00F51F58"/>
    <w:rsid w:val="00FA57BD"/>
    <w:rsid w:val="00FE5215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A6026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Ермакова Ирина Александровна</cp:lastModifiedBy>
  <cp:revision>57</cp:revision>
  <dcterms:created xsi:type="dcterms:W3CDTF">2021-05-31T13:30:00Z</dcterms:created>
  <dcterms:modified xsi:type="dcterms:W3CDTF">2022-12-26T08:43:00Z</dcterms:modified>
</cp:coreProperties>
</file>