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/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Котельниковский Центр общения старшего поколения стал площадкой для проведения благотворительной акции «Тепло из дома»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6"/>
          <w:szCs w:val="26"/>
        </w:rPr>
      </w:pPr>
      <w:r>
        <w:rPr>
          <w:rFonts w:ascii="Liberation Sans" w:hAnsi="Liberation Sans"/>
          <w:b w:val="false"/>
          <w:bCs w:val="false"/>
          <w:sz w:val="26"/>
          <w:szCs w:val="26"/>
        </w:rPr>
        <w:t>Акция «Тепло из дома» объединила неравнодушных котельниковцев, которые давно принимают активное участие в оказании гуманитарной помощи военнослужащим, находящимся в зоне СВО.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6"/>
          <w:szCs w:val="26"/>
        </w:rPr>
      </w:pP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Центр общения старшего поколения </w:t>
      </w:r>
      <w:r>
        <w:rPr>
          <w:rFonts w:ascii="Liberation Sans" w:hAnsi="Liberation Sans"/>
          <w:b w:val="false"/>
          <w:bCs w:val="false"/>
          <w:sz w:val="26"/>
          <w:szCs w:val="26"/>
        </w:rPr>
        <w:t>(ЦОСП)</w:t>
      </w:r>
      <w:r>
        <w:rPr>
          <w:rFonts w:ascii="Liberation Sans" w:hAnsi="Liberation Sans"/>
          <w:b w:val="false"/>
          <w:bCs w:val="false"/>
          <w:sz w:val="26"/>
          <w:szCs w:val="26"/>
        </w:rPr>
        <w:t>, открытый Отделением Социального фонда России в Волгоградской области, на этот раз стал площадкой, где  провели мероприятие по поддержке наших воинов.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6"/>
          <w:szCs w:val="26"/>
        </w:rPr>
      </w:pPr>
      <w:r>
        <w:rPr>
          <w:rFonts w:ascii="Liberation Sans" w:hAnsi="Liberation Sans"/>
          <w:b w:val="false"/>
          <w:bCs w:val="false"/>
          <w:sz w:val="26"/>
          <w:szCs w:val="26"/>
        </w:rPr>
        <w:t>Вязальщицы подготовили полсотни пар шерстяных изделий для российских военнослужащих, а в т</w:t>
      </w:r>
      <w:r>
        <w:rPr>
          <w:rFonts w:ascii="Liberation Sans" w:hAnsi="Liberation Sans"/>
          <w:b w:val="false"/>
          <w:bCs w:val="false"/>
          <w:sz w:val="26"/>
          <w:szCs w:val="26"/>
        </w:rPr>
        <w:t>ё</w:t>
      </w:r>
      <w:r>
        <w:rPr>
          <w:rFonts w:ascii="Liberation Sans" w:hAnsi="Liberation Sans"/>
          <w:b w:val="false"/>
          <w:bCs w:val="false"/>
          <w:sz w:val="26"/>
          <w:szCs w:val="26"/>
        </w:rPr>
        <w:t>плые подарки женщины вложили свои письма, рисунки детей с поздравлениями, пожеланиями скорейшей победы и возвращения домой, адресованные нашим бойцам.</w:t>
      </w:r>
    </w:p>
    <w:p>
      <w:pPr>
        <w:pStyle w:val="Normal"/>
        <w:jc w:val="both"/>
        <w:rPr>
          <w:rFonts w:ascii="Liberation Sans" w:hAnsi="Liberation Sans"/>
          <w:b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Напомним, что открытие первого в Волгоградской области Центра общения старшего поколения состоялось накануне празднования 80-летия Победы в Сталинградской битве. ЦОСП расположен на базе Котельниковской клиентской службы </w:t>
      </w:r>
      <w:r>
        <w:rPr>
          <w:rFonts w:ascii="Liberation Sans" w:hAnsi="Liberation Sans"/>
          <w:b/>
          <w:bCs/>
          <w:sz w:val="26"/>
          <w:szCs w:val="26"/>
        </w:rPr>
        <w:t xml:space="preserve">регионального </w:t>
      </w:r>
      <w:r>
        <w:rPr>
          <w:rFonts w:ascii="Liberation Sans" w:hAnsi="Liberation Sans"/>
          <w:b/>
          <w:bCs/>
          <w:sz w:val="26"/>
          <w:szCs w:val="26"/>
        </w:rPr>
        <w:t>Отделения Социального Фонда России. Центр общения старшего поколения – это новая площадка, на которой проходят различные тематические встречи, беседы, конкурсы, акции, праздничные мероприятия и обучающие занятия.</w:t>
      </w:r>
    </w:p>
    <w:p>
      <w:pPr>
        <w:pStyle w:val="Normal"/>
        <w:jc w:val="both"/>
        <w:rPr/>
      </w:pPr>
      <w:r>
        <w:rPr>
          <w:rFonts w:ascii="Liberation Sans" w:hAnsi="Liberation Sans"/>
          <w:b w:val="false"/>
          <w:bCs w:val="false"/>
          <w:sz w:val="26"/>
          <w:szCs w:val="26"/>
        </w:rPr>
        <w:t>«Очень здорово, что существуют такие центры, они должны быть в каждом городе! Спасибо за приглашение и т</w:t>
      </w:r>
      <w:r>
        <w:rPr>
          <w:rFonts w:ascii="Liberation Sans" w:hAnsi="Liberation Sans"/>
          <w:b w:val="false"/>
          <w:bCs w:val="false"/>
          <w:sz w:val="26"/>
          <w:szCs w:val="26"/>
        </w:rPr>
        <w:t>ё</w:t>
      </w:r>
      <w:r>
        <w:rPr>
          <w:rFonts w:ascii="Liberation Sans" w:hAnsi="Liberation Sans"/>
          <w:b w:val="false"/>
          <w:bCs w:val="false"/>
          <w:sz w:val="26"/>
          <w:szCs w:val="26"/>
        </w:rPr>
        <w:t>плый при</w:t>
      </w:r>
      <w:r>
        <w:rPr>
          <w:rFonts w:ascii="Liberation Sans" w:hAnsi="Liberation Sans"/>
          <w:b w:val="false"/>
          <w:bCs w:val="false"/>
          <w:sz w:val="26"/>
          <w:szCs w:val="26"/>
        </w:rPr>
        <w:t>ё</w:t>
      </w: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м!» </w:t>
      </w:r>
      <w:r>
        <w:rPr>
          <w:rStyle w:val="Style14"/>
          <w:rFonts w:ascii="Liberation Sans" w:hAnsi="Liberation Sans"/>
          <w:b w:val="false"/>
          <w:bCs w:val="false"/>
          <w:sz w:val="26"/>
          <w:szCs w:val="26"/>
        </w:rPr>
        <w:t>–</w:t>
      </w: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 написала на своей страничке одна из руководителей движения «Я доброволец»  </w:t>
      </w:r>
      <w:r>
        <w:rPr>
          <w:rFonts w:ascii="Liberation Sans" w:hAnsi="Liberation Sans"/>
          <w:b w:val="false"/>
          <w:bCs w:val="false"/>
          <w:sz w:val="26"/>
          <w:szCs w:val="26"/>
        </w:rPr>
        <w:t>И</w:t>
      </w:r>
      <w:r>
        <w:rPr>
          <w:rFonts w:ascii="Liberation Sans" w:hAnsi="Liberation Sans"/>
          <w:b w:val="false"/>
          <w:bCs w:val="false"/>
          <w:sz w:val="26"/>
          <w:szCs w:val="26"/>
        </w:rPr>
        <w:t>рма Чхиквадзе.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 w:val="false"/>
          <w:bCs w:val="false"/>
          <w:sz w:val="26"/>
          <w:szCs w:val="26"/>
        </w:rPr>
        <w:br/>
      </w:r>
    </w:p>
    <w:p>
      <w:pPr>
        <w:pStyle w:val="Normal"/>
        <w:spacing w:before="0" w:after="200"/>
        <w:jc w:val="both"/>
        <w:rPr>
          <w:rFonts w:ascii="Liberation Sans" w:hAnsi="Liberation Sans"/>
          <w:b w:val="false"/>
          <w:b w:val="false"/>
          <w:bCs w:val="false"/>
          <w:sz w:val="26"/>
          <w:szCs w:val="26"/>
        </w:rPr>
      </w:pPr>
      <w:r>
        <w:rPr>
          <w:rFonts w:ascii="Liberation Sans" w:hAnsi="Liberation Sans"/>
          <w:b w:val="false"/>
          <w:bCs w:val="false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2023-02-28T10:15:19Z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