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Более 7 тысяч волгоградских студентов получают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Социального фонда пенсии по случаю потери кормильца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Сегодня в Волгоградской области 7 298 студентов в возрасте 18-22 лет являются получателями пенсии по случаю потери кормильца (СПК).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достижении 18-летнего возраста пенсия по случаю потери кормильца выплачивается при условии, что ребёнок обучается в образовательном учреждении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очно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Студентам после зачисления необходимо представить соответствующую справку в Социальный фонд России по Волгоградской области. Подтверждающий документ достаточно подать один раз — в начале обучения. Далее информация о студенте будет поступать в СФР в рамках информационного взаимодействия с учебными заведениями.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предоставлением справки об обучении студенту следует подать заявление о возобновлении пенсии (если зачисление прошло 1 сентября) или заявление о назначении пенсии в случае перерыва в обучении (если зачисление прошло позже 1 сентября). Также нужно оформить заявление о доставке пенсии от имени получателя.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С момента 18-летия пенсия по СПК зачисляется не на счёт родителя, а на счёт самого ребёнка.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заявления студент может подать через портал Госуслуг или лично в клиентской службе Соцфонда. 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Выплата пенсии будет продолжена, если студент устроится на работу или оформит академический отпуск (включая отпуск в связи с призывом на военную службу). В случае же перевода на заочную или вечернюю форму обучения либо отчисления из учебного заведения выплата пенсии по СПК прекратится — сообщить о таких изменениях студенту необходимо в СФР своевременно </w:t>
      </w:r>
      <w:r>
        <w:rPr>
          <w:rFonts w:cs="Times New Roman" w:ascii="Times New Roman" w:hAnsi="Times New Roman"/>
          <w:i/>
          <w:iCs/>
          <w:sz w:val="28"/>
          <w:szCs w:val="28"/>
        </w:rPr>
        <w:t>во избежание переплаты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Напомним: с 2022 года Соцфонд самостоятельно продлевает на летние месяцы выплату пенсии по СПК совершеннолетним выпускникам школ, колледжей и техникумов. Ранее, до соответствующих изменений в законодательстве, пенсионное обеспечение на время каникул прекращалось и возобновлялось только с 1 сентября при поступлении получателя пенсии в учебное заведение. 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2023-09-26T14:37:41Z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