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06B7" w:rsidRDefault="0023455F" w:rsidP="009A06B7">
      <w:pPr>
        <w:jc w:val="center"/>
        <w:rPr>
          <w:rFonts w:ascii="Times New Roman&quot;" w:hAnsi="Times New Roman&quot;"/>
          <w:b/>
          <w:sz w:val="28"/>
          <w:szCs w:val="28"/>
        </w:rPr>
      </w:pPr>
      <w:r>
        <w:rPr>
          <w:rFonts w:ascii="Times New Roman&quot;" w:hAnsi="Times New Roman&quot;"/>
          <w:b/>
          <w:sz w:val="28"/>
          <w:szCs w:val="28"/>
        </w:rPr>
        <w:t>Росреестр зарегистрировал новый фельдшерско-акушерский пункт в Ленинском районе Волгоградской области</w:t>
      </w:r>
    </w:p>
    <w:p w:rsidR="009A06B7" w:rsidRDefault="009A06B7" w:rsidP="009A06B7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23455F" w:rsidRDefault="0023455F" w:rsidP="00C0682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2B5C44">
        <w:rPr>
          <w:rFonts w:ascii="Times New Roman" w:hAnsi="Times New Roman"/>
          <w:sz w:val="28"/>
          <w:szCs w:val="28"/>
        </w:rPr>
        <w:t>15.02.2023 на основании обращения Комитета природных ресурсов, лесного хозяйства и экологии</w:t>
      </w:r>
      <w:r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Pr="002B5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B5C44">
        <w:rPr>
          <w:rFonts w:ascii="Times New Roman" w:hAnsi="Times New Roman"/>
          <w:sz w:val="28"/>
          <w:szCs w:val="28"/>
        </w:rPr>
        <w:t>существлен государственный кадастровый учет и государственная регистрация права собственности Волгоградской области на социально-значимый объект – здание ФАП Государственное бюджетное учреждение здравоохранения "Ленинская центральная районная больница"</w:t>
      </w:r>
      <w:r>
        <w:rPr>
          <w:rFonts w:ascii="Times New Roman" w:hAnsi="Times New Roman"/>
          <w:sz w:val="28"/>
          <w:szCs w:val="28"/>
        </w:rPr>
        <w:t>.</w:t>
      </w:r>
    </w:p>
    <w:p w:rsidR="00C06820" w:rsidRDefault="00C06820" w:rsidP="00C0682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55F" w:rsidRDefault="0023455F" w:rsidP="00C0682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Новое медицинское учреждение площадью 96 кв.м. в скором времени начнет прием граждан по </w:t>
      </w:r>
      <w:r w:rsidRPr="002B5C44">
        <w:rPr>
          <w:rFonts w:ascii="Times New Roman" w:hAnsi="Times New Roman"/>
          <w:sz w:val="28"/>
          <w:szCs w:val="28"/>
        </w:rPr>
        <w:t xml:space="preserve">адресу: Волгоградская область, р-н Ленинский, с. </w:t>
      </w:r>
      <w:proofErr w:type="spellStart"/>
      <w:r w:rsidRPr="002B5C44">
        <w:rPr>
          <w:rFonts w:ascii="Times New Roman" w:hAnsi="Times New Roman"/>
          <w:sz w:val="28"/>
          <w:szCs w:val="28"/>
        </w:rPr>
        <w:t>Каршевитое</w:t>
      </w:r>
      <w:proofErr w:type="spellEnd"/>
      <w:r w:rsidRPr="002B5C44">
        <w:rPr>
          <w:rFonts w:ascii="Times New Roman" w:hAnsi="Times New Roman"/>
          <w:sz w:val="28"/>
          <w:szCs w:val="28"/>
        </w:rPr>
        <w:t xml:space="preserve">, ул. Заречная, д. 6. </w:t>
      </w:r>
    </w:p>
    <w:p w:rsidR="00C06820" w:rsidRDefault="00C06820" w:rsidP="00C0682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55F" w:rsidRDefault="009C6AC3" w:rsidP="00C0682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Здравоохранительный объект оснащен всем необходимым и современным оборудованием для оказания различных медицинских процедур и исследований, также для удобства граждан прилегающая территория обустроена парковкой для автомобилей и зоной отдыха с лавочками и навесами.</w:t>
      </w:r>
    </w:p>
    <w:p w:rsidR="00C06820" w:rsidRDefault="00C06820" w:rsidP="00C0682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192" w:rsidRPr="00B40273" w:rsidRDefault="00BA5192" w:rsidP="00C068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192">
        <w:rPr>
          <w:rFonts w:ascii="Times New Roman" w:hAnsi="Times New Roman" w:cs="Times New Roman"/>
          <w:i/>
          <w:sz w:val="28"/>
          <w:szCs w:val="28"/>
        </w:rPr>
        <w:t>«В</w:t>
      </w:r>
      <w:r w:rsidRPr="00BA5192">
        <w:rPr>
          <w:rFonts w:ascii="Times New Roman" w:hAnsi="Times New Roman" w:cs="Times New Roman"/>
          <w:i/>
          <w:sz w:val="28"/>
          <w:szCs w:val="28"/>
        </w:rPr>
        <w:t xml:space="preserve"> Управлении Росреестра по Волгоградской области все социально-значимые объекты находятся на особом контроле, государственный кадастровый учет и государственная регистрация прав в отношении таких объектов осуществляет</w:t>
      </w:r>
      <w:r w:rsidRPr="00BA5192">
        <w:rPr>
          <w:rFonts w:ascii="Times New Roman" w:hAnsi="Times New Roman" w:cs="Times New Roman"/>
          <w:i/>
          <w:sz w:val="28"/>
          <w:szCs w:val="28"/>
        </w:rPr>
        <w:t>ся в максимально короткие сроки»</w:t>
      </w:r>
      <w:r>
        <w:rPr>
          <w:rFonts w:ascii="Times New Roman" w:hAnsi="Times New Roman" w:cs="Times New Roman"/>
          <w:sz w:val="28"/>
          <w:szCs w:val="28"/>
        </w:rPr>
        <w:t xml:space="preserve">, - отмечает </w:t>
      </w:r>
      <w:r w:rsidRPr="00BA5192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руководителя.</w:t>
      </w:r>
    </w:p>
    <w:bookmarkEnd w:id="0"/>
    <w:p w:rsidR="0023455F" w:rsidRDefault="0023455F" w:rsidP="00234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A1" w:rsidRDefault="000F45A1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456" w:rsidRDefault="0087145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23455F">
        <w:rPr>
          <w:rFonts w:ascii="Times New Roman" w:hAnsi="Times New Roman" w:cs="Times New Roman"/>
          <w:sz w:val="28"/>
          <w:szCs w:val="28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C7F14"/>
    <w:rsid w:val="007D0B6D"/>
    <w:rsid w:val="007D1172"/>
    <w:rsid w:val="007D7F5A"/>
    <w:rsid w:val="007F594A"/>
    <w:rsid w:val="00834528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6364E"/>
    <w:rsid w:val="00A81AE1"/>
    <w:rsid w:val="00A83876"/>
    <w:rsid w:val="00A8567D"/>
    <w:rsid w:val="00AA039F"/>
    <w:rsid w:val="00AA3AA4"/>
    <w:rsid w:val="00AB0099"/>
    <w:rsid w:val="00AC6BBA"/>
    <w:rsid w:val="00AD010D"/>
    <w:rsid w:val="00AD3FA6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534D2"/>
    <w:rsid w:val="00F550F9"/>
    <w:rsid w:val="00F759B1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2023-02-15T06:27:00Z</cp:lastPrinted>
  <dcterms:created xsi:type="dcterms:W3CDTF">2023-02-15T12:52:00Z</dcterms:created>
  <dcterms:modified xsi:type="dcterms:W3CDTF">2023-02-15T13:35:00Z</dcterms:modified>
</cp:coreProperties>
</file>