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C16" w:rsidRDefault="00274C16" w:rsidP="00274C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916" w:rsidRPr="00FD79B3" w:rsidRDefault="001E5916" w:rsidP="001E5916">
      <w:pPr>
        <w:pStyle w:val="af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79B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Порядок выплаты задолженности по заработной плате работникам </w:t>
      </w:r>
      <w:r w:rsidRPr="00FD79B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br/>
        <w:t>в случае банкротства предприятия</w:t>
      </w:r>
    </w:p>
    <w:p w:rsidR="001E5916" w:rsidRDefault="001E5916" w:rsidP="00CF07E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5916" w:rsidRDefault="001E5916" w:rsidP="001E5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5916">
        <w:rPr>
          <w:rFonts w:ascii="Times New Roman" w:hAnsi="Times New Roman" w:cs="Times New Roman"/>
          <w:sz w:val="26"/>
          <w:szCs w:val="26"/>
        </w:rPr>
        <w:t xml:space="preserve">Вопрос невыплаты заработной платы на предприятиях – банкротах становится одним из первостепенных для арбитражных управляющих, назначаемых судом для ведения банкротства должника. </w:t>
      </w:r>
    </w:p>
    <w:p w:rsidR="001E5916" w:rsidRPr="001E5916" w:rsidRDefault="001E5916" w:rsidP="001E5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5916" w:rsidRPr="001E5916" w:rsidRDefault="001E5916" w:rsidP="001E5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5916">
        <w:rPr>
          <w:rFonts w:ascii="Times New Roman" w:hAnsi="Times New Roman" w:cs="Times New Roman"/>
          <w:sz w:val="26"/>
          <w:szCs w:val="26"/>
        </w:rPr>
        <w:t>При банкротстве предприятий задолженность по заработной плате перед работниками должника подразделяется на два вида: </w:t>
      </w:r>
    </w:p>
    <w:p w:rsidR="001E5916" w:rsidRPr="001E5916" w:rsidRDefault="001E5916" w:rsidP="001E5916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5916">
        <w:rPr>
          <w:rFonts w:ascii="Times New Roman" w:hAnsi="Times New Roman"/>
          <w:sz w:val="26"/>
          <w:szCs w:val="26"/>
        </w:rPr>
        <w:t>текущая (задолженность, образовавшаяся до введения процедуры банкротства);</w:t>
      </w:r>
    </w:p>
    <w:p w:rsidR="001E5916" w:rsidRPr="001E5916" w:rsidRDefault="001E5916" w:rsidP="001E5916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5916">
        <w:rPr>
          <w:rFonts w:ascii="Times New Roman" w:hAnsi="Times New Roman"/>
          <w:sz w:val="26"/>
          <w:szCs w:val="26"/>
        </w:rPr>
        <w:t>реестровая (задолженность, образовавшаяся после введения процедуры банкротства).</w:t>
      </w:r>
    </w:p>
    <w:p w:rsidR="001E5916" w:rsidRDefault="001E5916" w:rsidP="001E5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5916">
        <w:rPr>
          <w:rFonts w:ascii="Times New Roman" w:hAnsi="Times New Roman" w:cs="Times New Roman"/>
          <w:sz w:val="26"/>
          <w:szCs w:val="26"/>
        </w:rPr>
        <w:t>Требования кредиторов должника, в том числе работников, могут быть погашены арбитражным управляющим после проведения целого комплекса мероприятий по формированию конкурсной массы должника: поиск, выявление, возврат имущества должника, инвентаризация и оценка имущества, оспаривание сделок, привлечение к субсидиарной ответственности руководителя, взыскание дебиторской задолженности, а также реализация имущества должника.</w:t>
      </w:r>
    </w:p>
    <w:p w:rsidR="001E5916" w:rsidRPr="001E5916" w:rsidRDefault="001E5916" w:rsidP="001E5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5916" w:rsidRPr="001E5916" w:rsidRDefault="001E5916" w:rsidP="001E5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5916">
        <w:rPr>
          <w:rFonts w:ascii="Times New Roman" w:hAnsi="Times New Roman" w:cs="Times New Roman"/>
          <w:sz w:val="26"/>
          <w:szCs w:val="26"/>
        </w:rPr>
        <w:t>Погашение требований кредиторов удовлетворяется в порядке очередности.   </w:t>
      </w:r>
    </w:p>
    <w:p w:rsidR="001E5916" w:rsidRDefault="001E5916" w:rsidP="001E5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5916">
        <w:rPr>
          <w:rFonts w:ascii="Times New Roman" w:hAnsi="Times New Roman" w:cs="Times New Roman"/>
          <w:sz w:val="26"/>
          <w:szCs w:val="26"/>
        </w:rPr>
        <w:t xml:space="preserve">Это означает, что арбитражный управляющий приступает </w:t>
      </w:r>
      <w:r>
        <w:rPr>
          <w:rFonts w:ascii="Times New Roman" w:hAnsi="Times New Roman" w:cs="Times New Roman"/>
          <w:sz w:val="26"/>
          <w:szCs w:val="26"/>
        </w:rPr>
        <w:br/>
      </w:r>
      <w:r w:rsidRPr="001E5916">
        <w:rPr>
          <w:rFonts w:ascii="Times New Roman" w:hAnsi="Times New Roman" w:cs="Times New Roman"/>
          <w:sz w:val="26"/>
          <w:szCs w:val="26"/>
        </w:rPr>
        <w:t>к погашению реестровой задолженности по заработной плате, включенной в реестр требований кредиторов второй очереди, только после погашения всей текущей задолженности и первоочередных требований кредиторов.</w:t>
      </w:r>
    </w:p>
    <w:p w:rsidR="001E5916" w:rsidRPr="001E5916" w:rsidRDefault="001E5916" w:rsidP="001E5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5916" w:rsidRDefault="001E5916" w:rsidP="001E5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5916">
        <w:rPr>
          <w:rFonts w:ascii="Times New Roman" w:hAnsi="Times New Roman" w:cs="Times New Roman"/>
          <w:sz w:val="26"/>
          <w:szCs w:val="26"/>
        </w:rPr>
        <w:t>Денежные средства должника для удовлетворения требований кредиторов одной очереди распределяются между кредиторами, включенными в реестр требований пропорционально суммам задолженности перед ними.</w:t>
      </w:r>
    </w:p>
    <w:p w:rsidR="001E5916" w:rsidRPr="001E5916" w:rsidRDefault="001E5916" w:rsidP="001E5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5916" w:rsidRDefault="001E5916" w:rsidP="001E5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5916">
        <w:rPr>
          <w:rFonts w:ascii="Times New Roman" w:hAnsi="Times New Roman" w:cs="Times New Roman"/>
          <w:sz w:val="26"/>
          <w:szCs w:val="26"/>
        </w:rPr>
        <w:t xml:space="preserve">Конкурсный управляющий самостоятельно включает в реестр задолженность перед работниками по заработной плате без какого-либо судебного решения. </w:t>
      </w:r>
    </w:p>
    <w:p w:rsidR="001E5916" w:rsidRPr="001E5916" w:rsidRDefault="001E5916" w:rsidP="001E5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5916" w:rsidRPr="001E5916" w:rsidRDefault="001E5916" w:rsidP="001E5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5916">
        <w:rPr>
          <w:rFonts w:ascii="Times New Roman" w:hAnsi="Times New Roman" w:cs="Times New Roman"/>
          <w:i/>
          <w:sz w:val="26"/>
          <w:szCs w:val="26"/>
        </w:rPr>
        <w:t xml:space="preserve">«Разногласия между работником и арбитражным управляющим по вопросам задолженности по заработной плате, включая разногласия о сумме и </w:t>
      </w:r>
      <w:r>
        <w:rPr>
          <w:rFonts w:ascii="Times New Roman" w:hAnsi="Times New Roman" w:cs="Times New Roman"/>
          <w:i/>
          <w:sz w:val="26"/>
          <w:szCs w:val="26"/>
        </w:rPr>
        <w:t xml:space="preserve">периоде задолженности, </w:t>
      </w:r>
      <w:r w:rsidRPr="001E5916">
        <w:rPr>
          <w:rFonts w:ascii="Times New Roman" w:hAnsi="Times New Roman" w:cs="Times New Roman"/>
          <w:i/>
          <w:sz w:val="26"/>
          <w:szCs w:val="26"/>
        </w:rPr>
        <w:t xml:space="preserve">разрешаются в судебном порядке», - </w:t>
      </w:r>
      <w:r w:rsidRPr="001E5916">
        <w:rPr>
          <w:rFonts w:ascii="Times New Roman" w:hAnsi="Times New Roman" w:cs="Times New Roman"/>
          <w:sz w:val="26"/>
          <w:szCs w:val="26"/>
        </w:rPr>
        <w:t xml:space="preserve">отмечает руководитель Управления </w:t>
      </w:r>
      <w:r w:rsidRPr="001E5916">
        <w:rPr>
          <w:rFonts w:ascii="Times New Roman" w:hAnsi="Times New Roman" w:cs="Times New Roman"/>
          <w:b/>
          <w:sz w:val="26"/>
          <w:szCs w:val="26"/>
        </w:rPr>
        <w:t>Наталья Сапега.</w:t>
      </w:r>
    </w:p>
    <w:p w:rsidR="00223254" w:rsidRPr="001E5916" w:rsidRDefault="00223254" w:rsidP="00223254">
      <w:pPr>
        <w:tabs>
          <w:tab w:val="left" w:pos="8605"/>
        </w:tabs>
        <w:spacing w:before="60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5916">
        <w:rPr>
          <w:rFonts w:ascii="Times New Roman" w:hAnsi="Times New Roman" w:cs="Times New Roman"/>
          <w:sz w:val="26"/>
          <w:szCs w:val="26"/>
        </w:rPr>
        <w:t>С уважением,</w:t>
      </w:r>
    </w:p>
    <w:p w:rsidR="00223254" w:rsidRPr="001E5916" w:rsidRDefault="00223254" w:rsidP="00223254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5916">
        <w:rPr>
          <w:rFonts w:ascii="Times New Roman" w:hAnsi="Times New Roman" w:cs="Times New Roman"/>
          <w:sz w:val="26"/>
          <w:szCs w:val="26"/>
        </w:rPr>
        <w:t>Заборовская Юлия Анатольевна,</w:t>
      </w:r>
    </w:p>
    <w:p w:rsidR="00223254" w:rsidRPr="001E5916" w:rsidRDefault="00223254" w:rsidP="00223254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5916">
        <w:rPr>
          <w:rFonts w:ascii="Times New Roman" w:hAnsi="Times New Roman" w:cs="Times New Roman"/>
          <w:sz w:val="26"/>
          <w:szCs w:val="26"/>
        </w:rPr>
        <w:t>Пресс-секретарь Управления Росреестра по Волгоградской области</w:t>
      </w:r>
    </w:p>
    <w:p w:rsidR="00223254" w:rsidRPr="001E5916" w:rsidRDefault="00223254" w:rsidP="00223254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E5916">
        <w:rPr>
          <w:rFonts w:ascii="Times New Roman" w:hAnsi="Times New Roman" w:cs="Times New Roman"/>
          <w:sz w:val="26"/>
          <w:szCs w:val="26"/>
          <w:lang w:val="en-US"/>
        </w:rPr>
        <w:t>Mob: +7(937) 531-22-98</w:t>
      </w:r>
    </w:p>
    <w:p w:rsidR="007E5F75" w:rsidRPr="001E5916" w:rsidRDefault="00223254" w:rsidP="001204C4">
      <w:pPr>
        <w:spacing w:after="0" w:line="276" w:lineRule="auto"/>
        <w:jc w:val="both"/>
        <w:rPr>
          <w:rFonts w:ascii="Times New Roman" w:hAnsi="Times New Roman" w:cs="Times New Roman"/>
          <w:color w:val="0563C1" w:themeColor="hyperlink"/>
          <w:sz w:val="26"/>
          <w:szCs w:val="26"/>
          <w:u w:val="single"/>
          <w:lang w:val="en-US"/>
        </w:rPr>
      </w:pPr>
      <w:r w:rsidRPr="001E5916">
        <w:rPr>
          <w:rFonts w:ascii="Times New Roman" w:hAnsi="Times New Roman" w:cs="Times New Roman"/>
          <w:sz w:val="26"/>
          <w:szCs w:val="26"/>
          <w:lang w:val="en-US"/>
        </w:rPr>
        <w:t xml:space="preserve">E-mail: </w:t>
      </w:r>
      <w:hyperlink r:id="rId6" w:history="1">
        <w:r w:rsidRPr="001E5916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zab.j@r34.rosreestr.ru</w:t>
        </w:r>
      </w:hyperlink>
    </w:p>
    <w:sectPr w:rsidR="007E5F75" w:rsidRPr="001E5916" w:rsidSect="001E5916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66A1B"/>
    <w:multiLevelType w:val="hybridMultilevel"/>
    <w:tmpl w:val="A0AED1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742591"/>
    <w:multiLevelType w:val="hybridMultilevel"/>
    <w:tmpl w:val="0DF4CA70"/>
    <w:lvl w:ilvl="0" w:tplc="B9E8701A">
      <w:start w:val="1"/>
      <w:numFmt w:val="bullet"/>
      <w:lvlText w:val="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C0060A"/>
    <w:multiLevelType w:val="multilevel"/>
    <w:tmpl w:val="CA047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B2741B"/>
    <w:multiLevelType w:val="hybridMultilevel"/>
    <w:tmpl w:val="DE9ED4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01DFD"/>
    <w:rsid w:val="00024691"/>
    <w:rsid w:val="00027AE0"/>
    <w:rsid w:val="0003004F"/>
    <w:rsid w:val="00030547"/>
    <w:rsid w:val="00044F61"/>
    <w:rsid w:val="00047C66"/>
    <w:rsid w:val="00055DFA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C77BE"/>
    <w:rsid w:val="000D1019"/>
    <w:rsid w:val="000D1C22"/>
    <w:rsid w:val="000D6F80"/>
    <w:rsid w:val="000E1EEE"/>
    <w:rsid w:val="000F3A84"/>
    <w:rsid w:val="000F3B1C"/>
    <w:rsid w:val="000F45A1"/>
    <w:rsid w:val="000F5363"/>
    <w:rsid w:val="000F5CB8"/>
    <w:rsid w:val="00104394"/>
    <w:rsid w:val="001204C4"/>
    <w:rsid w:val="001247B2"/>
    <w:rsid w:val="00126945"/>
    <w:rsid w:val="00131344"/>
    <w:rsid w:val="00134CD9"/>
    <w:rsid w:val="001411F8"/>
    <w:rsid w:val="00155BF4"/>
    <w:rsid w:val="00163A82"/>
    <w:rsid w:val="00167333"/>
    <w:rsid w:val="00172446"/>
    <w:rsid w:val="001826C4"/>
    <w:rsid w:val="001831E7"/>
    <w:rsid w:val="00183EB0"/>
    <w:rsid w:val="001933BD"/>
    <w:rsid w:val="001A0DB9"/>
    <w:rsid w:val="001C1C3B"/>
    <w:rsid w:val="001C2D12"/>
    <w:rsid w:val="001C3EBF"/>
    <w:rsid w:val="001C444E"/>
    <w:rsid w:val="001C447C"/>
    <w:rsid w:val="001C7512"/>
    <w:rsid w:val="001E3C0D"/>
    <w:rsid w:val="001E5916"/>
    <w:rsid w:val="001E772A"/>
    <w:rsid w:val="001F3499"/>
    <w:rsid w:val="001F7DE3"/>
    <w:rsid w:val="00200367"/>
    <w:rsid w:val="00200C46"/>
    <w:rsid w:val="00200DF8"/>
    <w:rsid w:val="0020102B"/>
    <w:rsid w:val="00203288"/>
    <w:rsid w:val="00204DE5"/>
    <w:rsid w:val="00207FC4"/>
    <w:rsid w:val="00211C4D"/>
    <w:rsid w:val="002151E4"/>
    <w:rsid w:val="00221963"/>
    <w:rsid w:val="00223254"/>
    <w:rsid w:val="00223A05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74C16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E27D0"/>
    <w:rsid w:val="002F0070"/>
    <w:rsid w:val="002F01CC"/>
    <w:rsid w:val="002F0946"/>
    <w:rsid w:val="002F143A"/>
    <w:rsid w:val="002F49B4"/>
    <w:rsid w:val="002F4B58"/>
    <w:rsid w:val="0031365F"/>
    <w:rsid w:val="00326921"/>
    <w:rsid w:val="00330F5B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2918"/>
    <w:rsid w:val="00396077"/>
    <w:rsid w:val="0039701D"/>
    <w:rsid w:val="003A4429"/>
    <w:rsid w:val="003A4840"/>
    <w:rsid w:val="003A58BD"/>
    <w:rsid w:val="003B2D8D"/>
    <w:rsid w:val="003B4379"/>
    <w:rsid w:val="003B68F0"/>
    <w:rsid w:val="003B6F8A"/>
    <w:rsid w:val="003C4305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55356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1458"/>
    <w:rsid w:val="00502DFF"/>
    <w:rsid w:val="00514780"/>
    <w:rsid w:val="00530F35"/>
    <w:rsid w:val="00546DB2"/>
    <w:rsid w:val="00552B41"/>
    <w:rsid w:val="00557C91"/>
    <w:rsid w:val="005618D7"/>
    <w:rsid w:val="005668D1"/>
    <w:rsid w:val="00567BA9"/>
    <w:rsid w:val="005719DA"/>
    <w:rsid w:val="0057299B"/>
    <w:rsid w:val="0057303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063D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A72B9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E76D5"/>
    <w:rsid w:val="006F3CE2"/>
    <w:rsid w:val="006F4D80"/>
    <w:rsid w:val="006F59AA"/>
    <w:rsid w:val="006F731E"/>
    <w:rsid w:val="00704BA0"/>
    <w:rsid w:val="00704C94"/>
    <w:rsid w:val="007050DF"/>
    <w:rsid w:val="00711A67"/>
    <w:rsid w:val="00712814"/>
    <w:rsid w:val="00727AA4"/>
    <w:rsid w:val="007452C0"/>
    <w:rsid w:val="0074736D"/>
    <w:rsid w:val="007475B2"/>
    <w:rsid w:val="00760474"/>
    <w:rsid w:val="00764F92"/>
    <w:rsid w:val="00765706"/>
    <w:rsid w:val="0077146B"/>
    <w:rsid w:val="00772BF2"/>
    <w:rsid w:val="00775CE3"/>
    <w:rsid w:val="00785CA9"/>
    <w:rsid w:val="00786990"/>
    <w:rsid w:val="0079717F"/>
    <w:rsid w:val="007A2F2B"/>
    <w:rsid w:val="007B549A"/>
    <w:rsid w:val="007B7E40"/>
    <w:rsid w:val="007C7F14"/>
    <w:rsid w:val="007D0B6D"/>
    <w:rsid w:val="007D1172"/>
    <w:rsid w:val="007D7619"/>
    <w:rsid w:val="007D7F5A"/>
    <w:rsid w:val="007E4DF4"/>
    <w:rsid w:val="007E5F75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24E"/>
    <w:rsid w:val="00890C98"/>
    <w:rsid w:val="008A0F9A"/>
    <w:rsid w:val="008A367B"/>
    <w:rsid w:val="008B38A7"/>
    <w:rsid w:val="008C73B9"/>
    <w:rsid w:val="008D4A54"/>
    <w:rsid w:val="008D4B53"/>
    <w:rsid w:val="008E024E"/>
    <w:rsid w:val="008E2763"/>
    <w:rsid w:val="008E2A5C"/>
    <w:rsid w:val="008E3F79"/>
    <w:rsid w:val="008E570B"/>
    <w:rsid w:val="008E5FA5"/>
    <w:rsid w:val="008E7241"/>
    <w:rsid w:val="008F4B60"/>
    <w:rsid w:val="00901D0B"/>
    <w:rsid w:val="00911488"/>
    <w:rsid w:val="00914370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9E2540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25A"/>
    <w:rsid w:val="00A83876"/>
    <w:rsid w:val="00A83A2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D7906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032"/>
    <w:rsid w:val="00B7029B"/>
    <w:rsid w:val="00B70A60"/>
    <w:rsid w:val="00B70CC8"/>
    <w:rsid w:val="00B76B7B"/>
    <w:rsid w:val="00B84D81"/>
    <w:rsid w:val="00B859B2"/>
    <w:rsid w:val="00B90A3E"/>
    <w:rsid w:val="00B93697"/>
    <w:rsid w:val="00B97F8A"/>
    <w:rsid w:val="00BA5192"/>
    <w:rsid w:val="00BB4585"/>
    <w:rsid w:val="00BC145E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2A50"/>
    <w:rsid w:val="00C57F37"/>
    <w:rsid w:val="00C6541A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07EB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55B5"/>
    <w:rsid w:val="00D86A44"/>
    <w:rsid w:val="00D91210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270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963CD"/>
    <w:rsid w:val="00E975E9"/>
    <w:rsid w:val="00EA2540"/>
    <w:rsid w:val="00EB0D2F"/>
    <w:rsid w:val="00EC3334"/>
    <w:rsid w:val="00EC4158"/>
    <w:rsid w:val="00EC55D4"/>
    <w:rsid w:val="00EF0B7A"/>
    <w:rsid w:val="00EF3F2F"/>
    <w:rsid w:val="00F040E1"/>
    <w:rsid w:val="00F0765E"/>
    <w:rsid w:val="00F12C83"/>
    <w:rsid w:val="00F15D5A"/>
    <w:rsid w:val="00F17C20"/>
    <w:rsid w:val="00F21592"/>
    <w:rsid w:val="00F2464B"/>
    <w:rsid w:val="00F30207"/>
    <w:rsid w:val="00F3180F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069B"/>
    <w:rsid w:val="00FA1CDC"/>
    <w:rsid w:val="00FA587F"/>
    <w:rsid w:val="00FA67D5"/>
    <w:rsid w:val="00FB2C20"/>
    <w:rsid w:val="00FB3CC8"/>
    <w:rsid w:val="00FB661F"/>
    <w:rsid w:val="00FB6E1E"/>
    <w:rsid w:val="00FB7903"/>
    <w:rsid w:val="00FC4D52"/>
    <w:rsid w:val="00FD0341"/>
    <w:rsid w:val="00FD0E2D"/>
    <w:rsid w:val="00FD2B25"/>
    <w:rsid w:val="00FD3BAE"/>
    <w:rsid w:val="00FD79B3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B2D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character" w:customStyle="1" w:styleId="20">
    <w:name w:val="Заголовок 2 Знак"/>
    <w:basedOn w:val="a0"/>
    <w:link w:val="2"/>
    <w:uiPriority w:val="9"/>
    <w:rsid w:val="003B2D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557C91"/>
    <w:rPr>
      <w:color w:val="954F72" w:themeColor="followedHyperlink"/>
      <w:u w:val="single"/>
    </w:rPr>
  </w:style>
  <w:style w:type="paragraph" w:styleId="af0">
    <w:name w:val="Plain Text"/>
    <w:basedOn w:val="a"/>
    <w:link w:val="af1"/>
    <w:uiPriority w:val="99"/>
    <w:unhideWhenUsed/>
    <w:rsid w:val="00CF07EB"/>
    <w:pPr>
      <w:spacing w:after="0" w:line="240" w:lineRule="auto"/>
    </w:pPr>
    <w:rPr>
      <w:rFonts w:ascii="Calibri" w:hAnsi="Calibri"/>
      <w:szCs w:val="21"/>
    </w:rPr>
  </w:style>
  <w:style w:type="character" w:customStyle="1" w:styleId="af1">
    <w:name w:val="Текст Знак"/>
    <w:basedOn w:val="a0"/>
    <w:link w:val="af0"/>
    <w:uiPriority w:val="99"/>
    <w:rsid w:val="00CF07E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0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BNN21\Downloads\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Бойко Наталия Николаевна</cp:lastModifiedBy>
  <cp:revision>2</cp:revision>
  <cp:lastPrinted>2024-10-03T09:32:00Z</cp:lastPrinted>
  <dcterms:created xsi:type="dcterms:W3CDTF">2024-10-08T12:22:00Z</dcterms:created>
  <dcterms:modified xsi:type="dcterms:W3CDTF">2024-10-08T12:22:00Z</dcterms:modified>
</cp:coreProperties>
</file>