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0C5" w:rsidRPr="002C00C5" w:rsidRDefault="00F7537E" w:rsidP="002C00C5">
      <w:pPr>
        <w:pStyle w:val="1"/>
        <w:shd w:val="clear" w:color="auto" w:fill="FFFFFF"/>
        <w:spacing w:before="120" w:after="12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Перечень</w:t>
      </w:r>
      <w:r w:rsidR="00221905">
        <w:rPr>
          <w:rFonts w:ascii="Times New Roman" w:hAnsi="Times New Roman" w:cs="Times New Roman"/>
          <w:bCs w:val="0"/>
          <w:sz w:val="28"/>
          <w:szCs w:val="28"/>
        </w:rPr>
        <w:t xml:space="preserve"> объектов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туристического интереса Волгоградской области пополнился двумя объектами</w:t>
      </w:r>
    </w:p>
    <w:p w:rsidR="002C00C5" w:rsidRPr="003E67A6" w:rsidRDefault="002C00C5" w:rsidP="002C00C5"/>
    <w:p w:rsidR="00F7537E" w:rsidRDefault="00F7537E" w:rsidP="00F7537E">
      <w:pPr>
        <w:spacing w:after="0" w:line="240" w:lineRule="auto"/>
        <w:ind w:firstLine="709"/>
        <w:jc w:val="both"/>
        <w:rPr>
          <w:rStyle w:val="aa"/>
          <w:rFonts w:ascii="Times New Roman" w:hAnsi="Times New Roman"/>
          <w:i w:val="0"/>
          <w:color w:val="000000"/>
          <w:sz w:val="28"/>
          <w:szCs w:val="28"/>
        </w:rPr>
      </w:pPr>
      <w:r w:rsidRPr="009E05B8">
        <w:rPr>
          <w:rStyle w:val="aa"/>
          <w:rFonts w:ascii="Times New Roman" w:hAnsi="Times New Roman"/>
          <w:i w:val="0"/>
          <w:color w:val="000000"/>
          <w:sz w:val="28"/>
          <w:szCs w:val="28"/>
        </w:rPr>
        <w:t xml:space="preserve">Волгоградская область </w:t>
      </w:r>
      <w:r>
        <w:rPr>
          <w:rStyle w:val="aa"/>
          <w:rFonts w:ascii="Times New Roman" w:hAnsi="Times New Roman"/>
          <w:i w:val="0"/>
          <w:color w:val="000000"/>
          <w:sz w:val="28"/>
          <w:szCs w:val="28"/>
        </w:rPr>
        <w:t xml:space="preserve">известна не только историческим прошлым, но и красотой своей природы, народной родословной казаков и </w:t>
      </w:r>
      <w:r w:rsidRPr="009E05B8">
        <w:rPr>
          <w:rStyle w:val="aa"/>
          <w:rFonts w:ascii="Times New Roman" w:hAnsi="Times New Roman"/>
          <w:i w:val="0"/>
          <w:color w:val="000000"/>
          <w:sz w:val="28"/>
          <w:szCs w:val="28"/>
        </w:rPr>
        <w:t>располагает целым рядом объектов туристического интереса.</w:t>
      </w:r>
      <w:r>
        <w:rPr>
          <w:rStyle w:val="aa"/>
          <w:rFonts w:ascii="Times New Roman" w:hAnsi="Times New Roman"/>
          <w:i w:val="0"/>
          <w:color w:val="000000"/>
          <w:sz w:val="28"/>
          <w:szCs w:val="28"/>
        </w:rPr>
        <w:t xml:space="preserve"> Развитие регионального туризма очень важно для привлечения к посещению, как исторического наследия области (памятников государственного м</w:t>
      </w:r>
      <w:r>
        <w:rPr>
          <w:rStyle w:val="aa"/>
          <w:rFonts w:ascii="Times New Roman" w:hAnsi="Times New Roman"/>
          <w:i w:val="0"/>
          <w:color w:val="000000"/>
          <w:sz w:val="28"/>
          <w:szCs w:val="28"/>
        </w:rPr>
        <w:t xml:space="preserve">асштаба), </w:t>
      </w:r>
      <w:r>
        <w:rPr>
          <w:rStyle w:val="aa"/>
          <w:rFonts w:ascii="Times New Roman" w:hAnsi="Times New Roman"/>
          <w:i w:val="0"/>
          <w:color w:val="000000"/>
          <w:sz w:val="28"/>
          <w:szCs w:val="28"/>
        </w:rPr>
        <w:t>так и потрясающих объектов природного наследия (природные парки).</w:t>
      </w:r>
    </w:p>
    <w:p w:rsidR="00F7537E" w:rsidRDefault="00F7537E" w:rsidP="00F7537E">
      <w:pPr>
        <w:spacing w:after="0" w:line="240" w:lineRule="auto"/>
        <w:ind w:firstLine="709"/>
        <w:jc w:val="both"/>
        <w:rPr>
          <w:rStyle w:val="aa"/>
          <w:rFonts w:ascii="Times New Roman" w:hAnsi="Times New Roman"/>
          <w:i w:val="0"/>
          <w:color w:val="000000"/>
          <w:sz w:val="28"/>
          <w:szCs w:val="28"/>
        </w:rPr>
      </w:pPr>
    </w:p>
    <w:p w:rsidR="00F7537E" w:rsidRDefault="00F7537E" w:rsidP="00F753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502B">
        <w:rPr>
          <w:rStyle w:val="aa"/>
          <w:rFonts w:ascii="Times New Roman" w:hAnsi="Times New Roman"/>
          <w:i w:val="0"/>
          <w:color w:val="000000"/>
          <w:sz w:val="28"/>
          <w:szCs w:val="28"/>
        </w:rPr>
        <w:t xml:space="preserve">За последнее время Волгоградскую область посетило более 220 тыс. туристов, основной </w:t>
      </w:r>
      <w:r w:rsidRPr="00A250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интерес отдыхающих был связан с празднованием 80-летия Сталинградской битвы, а также новогодними и рождественскими праздниками.</w:t>
      </w:r>
      <w:r w:rsidRPr="00A2502B">
        <w:rPr>
          <w:rStyle w:val="aa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A2502B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В Волгоградской области регулярно появляются новые разнообразные туристический маршруты, востребованные 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как взрослыми, так и детьми. З</w:t>
      </w:r>
      <w:r w:rsidRPr="00A2502B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начительный интерес связан с проведением мероприятий и фестивалей. Новые проекты </w:t>
      </w:r>
      <w:r w:rsidRPr="00A2502B">
        <w:rPr>
          <w:rFonts w:ascii="Times New Roman" w:hAnsi="Times New Roman"/>
          <w:color w:val="000000"/>
          <w:sz w:val="28"/>
          <w:szCs w:val="28"/>
        </w:rPr>
        <w:t>в обла</w:t>
      </w:r>
      <w:r>
        <w:rPr>
          <w:rFonts w:ascii="Times New Roman" w:hAnsi="Times New Roman"/>
          <w:color w:val="000000"/>
          <w:sz w:val="28"/>
          <w:szCs w:val="28"/>
        </w:rPr>
        <w:t xml:space="preserve">сти развития индустрии туризма </w:t>
      </w:r>
      <w:r w:rsidRPr="00A2502B">
        <w:rPr>
          <w:rFonts w:ascii="Times New Roman" w:hAnsi="Times New Roman"/>
          <w:color w:val="000000"/>
          <w:sz w:val="28"/>
          <w:szCs w:val="28"/>
        </w:rPr>
        <w:t xml:space="preserve">и гостеприимства, </w:t>
      </w:r>
      <w:r w:rsidRPr="00A2502B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семейного и детского отдыха </w:t>
      </w:r>
      <w:r w:rsidRPr="00A2502B">
        <w:rPr>
          <w:rStyle w:val="aa"/>
          <w:rFonts w:ascii="Times New Roman" w:hAnsi="Times New Roman"/>
          <w:i w:val="0"/>
          <w:color w:val="000000"/>
          <w:sz w:val="28"/>
          <w:szCs w:val="28"/>
        </w:rPr>
        <w:t>увеличи</w:t>
      </w:r>
      <w:r>
        <w:rPr>
          <w:rStyle w:val="aa"/>
          <w:rFonts w:ascii="Times New Roman" w:hAnsi="Times New Roman"/>
          <w:i w:val="0"/>
          <w:color w:val="000000"/>
          <w:sz w:val="28"/>
          <w:szCs w:val="28"/>
        </w:rPr>
        <w:t>вает</w:t>
      </w:r>
      <w:r w:rsidRPr="00A2502B">
        <w:rPr>
          <w:rFonts w:ascii="Times New Roman" w:hAnsi="Times New Roman"/>
          <w:color w:val="000000"/>
          <w:sz w:val="28"/>
          <w:szCs w:val="28"/>
        </w:rPr>
        <w:t xml:space="preserve"> количество туристов, посещающих Волгоградскую область.</w:t>
      </w:r>
    </w:p>
    <w:p w:rsidR="00F7537E" w:rsidRDefault="00F7537E" w:rsidP="00F7537E">
      <w:pPr>
        <w:spacing w:after="0" w:line="240" w:lineRule="auto"/>
        <w:ind w:firstLine="709"/>
        <w:jc w:val="both"/>
        <w:rPr>
          <w:rStyle w:val="aa"/>
          <w:rFonts w:ascii="Times New Roman" w:hAnsi="Times New Roman"/>
          <w:i w:val="0"/>
          <w:color w:val="000000"/>
          <w:sz w:val="28"/>
          <w:szCs w:val="28"/>
        </w:rPr>
      </w:pPr>
    </w:p>
    <w:p w:rsidR="00F7537E" w:rsidRDefault="00F7537E" w:rsidP="00F753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19B">
        <w:rPr>
          <w:rFonts w:ascii="Times New Roman" w:hAnsi="Times New Roman"/>
          <w:sz w:val="28"/>
          <w:szCs w:val="28"/>
        </w:rPr>
        <w:t>Напомним</w:t>
      </w:r>
      <w:r>
        <w:rPr>
          <w:rFonts w:ascii="Times New Roman" w:hAnsi="Times New Roman"/>
          <w:sz w:val="28"/>
          <w:szCs w:val="28"/>
        </w:rPr>
        <w:t>, что</w:t>
      </w:r>
      <w:r w:rsidRPr="001A119B">
        <w:rPr>
          <w:rFonts w:ascii="Times New Roman" w:hAnsi="Times New Roman"/>
          <w:sz w:val="28"/>
          <w:szCs w:val="28"/>
        </w:rPr>
        <w:t xml:space="preserve"> в 2023 году Волгоградская область включилась в проект Росреестра «Земля для тури</w:t>
      </w:r>
      <w:r>
        <w:rPr>
          <w:rFonts w:ascii="Times New Roman" w:hAnsi="Times New Roman"/>
          <w:sz w:val="28"/>
          <w:szCs w:val="28"/>
        </w:rPr>
        <w:t xml:space="preserve">зма», который позволит привлечь инвесторов в регион, через создание или обновление туристической инфраструктуры и </w:t>
      </w:r>
      <w:r w:rsidRPr="001A119B">
        <w:rPr>
          <w:rFonts w:ascii="Times New Roman" w:hAnsi="Times New Roman"/>
          <w:sz w:val="28"/>
          <w:szCs w:val="28"/>
        </w:rPr>
        <w:t>эффективно управлять землей</w:t>
      </w:r>
      <w:r>
        <w:rPr>
          <w:rFonts w:ascii="Times New Roman" w:hAnsi="Times New Roman"/>
          <w:sz w:val="28"/>
          <w:szCs w:val="28"/>
        </w:rPr>
        <w:t>,</w:t>
      </w:r>
      <w:r w:rsidRPr="001A119B">
        <w:rPr>
          <w:rFonts w:ascii="Times New Roman" w:hAnsi="Times New Roman"/>
          <w:sz w:val="28"/>
          <w:szCs w:val="28"/>
        </w:rPr>
        <w:t xml:space="preserve"> вызывающ</w:t>
      </w:r>
      <w:r>
        <w:rPr>
          <w:rFonts w:ascii="Times New Roman" w:hAnsi="Times New Roman"/>
          <w:sz w:val="28"/>
          <w:szCs w:val="28"/>
        </w:rPr>
        <w:t xml:space="preserve">ей </w:t>
      </w:r>
      <w:r w:rsidRPr="001A119B">
        <w:rPr>
          <w:rFonts w:ascii="Times New Roman" w:hAnsi="Times New Roman"/>
          <w:sz w:val="28"/>
          <w:szCs w:val="28"/>
        </w:rPr>
        <w:t>туристический интерес.</w:t>
      </w:r>
    </w:p>
    <w:p w:rsidR="00F7537E" w:rsidRPr="009E05B8" w:rsidRDefault="00F7537E" w:rsidP="00F753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537E" w:rsidRDefault="00F7537E" w:rsidP="00F7537E">
      <w:pPr>
        <w:spacing w:after="0" w:line="240" w:lineRule="auto"/>
        <w:ind w:firstLine="709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D62BB0">
        <w:rPr>
          <w:rFonts w:ascii="Times New Roman" w:hAnsi="Times New Roman"/>
          <w:sz w:val="28"/>
          <w:szCs w:val="28"/>
        </w:rPr>
        <w:t xml:space="preserve">В ходе заседания оперативного штаба в рамках проекта </w:t>
      </w:r>
      <w:proofErr w:type="spellStart"/>
      <w:r w:rsidRPr="00D62BB0">
        <w:rPr>
          <w:rFonts w:ascii="Times New Roman" w:hAnsi="Times New Roman"/>
          <w:sz w:val="28"/>
          <w:szCs w:val="28"/>
        </w:rPr>
        <w:t>Ростреестра</w:t>
      </w:r>
      <w:proofErr w:type="spellEnd"/>
      <w:r w:rsidRPr="00D62BB0">
        <w:rPr>
          <w:rFonts w:ascii="Times New Roman" w:hAnsi="Times New Roman"/>
          <w:sz w:val="28"/>
          <w:szCs w:val="28"/>
        </w:rPr>
        <w:t xml:space="preserve"> «Земля для туризма», прошедшего на днях в Управлении Росреестра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2BB0">
        <w:rPr>
          <w:rFonts w:ascii="Times New Roman" w:hAnsi="Times New Roman"/>
          <w:sz w:val="28"/>
          <w:szCs w:val="28"/>
        </w:rPr>
        <w:t xml:space="preserve">по Волгоградской области, </w:t>
      </w:r>
      <w:r>
        <w:rPr>
          <w:rFonts w:ascii="Times New Roman" w:hAnsi="Times New Roman"/>
          <w:sz w:val="28"/>
          <w:szCs w:val="28"/>
        </w:rPr>
        <w:t xml:space="preserve">принято решение о включении </w:t>
      </w:r>
      <w:r w:rsidRPr="00D62BB0">
        <w:rPr>
          <w:rFonts w:ascii="Times New Roman" w:hAnsi="Times New Roman"/>
          <w:sz w:val="28"/>
          <w:szCs w:val="28"/>
        </w:rPr>
        <w:t xml:space="preserve">в перечень объектов туристического интереса Волгоградской области </w:t>
      </w:r>
      <w:r w:rsidRPr="00D62BB0">
        <w:rPr>
          <w:rStyle w:val="aa"/>
          <w:rFonts w:ascii="Times New Roman" w:hAnsi="Times New Roman"/>
          <w:i w:val="0"/>
          <w:sz w:val="28"/>
          <w:szCs w:val="28"/>
        </w:rPr>
        <w:t>дв</w:t>
      </w:r>
      <w:r>
        <w:rPr>
          <w:rStyle w:val="aa"/>
          <w:rFonts w:ascii="Times New Roman" w:hAnsi="Times New Roman"/>
          <w:i w:val="0"/>
          <w:sz w:val="28"/>
          <w:szCs w:val="28"/>
        </w:rPr>
        <w:t>ух объектов</w:t>
      </w:r>
      <w:r w:rsidRPr="00D62BB0">
        <w:rPr>
          <w:rStyle w:val="aa"/>
          <w:rFonts w:ascii="Times New Roman" w:hAnsi="Times New Roman"/>
          <w:i w:val="0"/>
          <w:sz w:val="28"/>
          <w:szCs w:val="28"/>
        </w:rPr>
        <w:t>:</w:t>
      </w:r>
      <w:r>
        <w:rPr>
          <w:rStyle w:val="aa"/>
          <w:rFonts w:ascii="Times New Roman" w:hAnsi="Times New Roman"/>
          <w:i w:val="0"/>
          <w:sz w:val="28"/>
          <w:szCs w:val="28"/>
        </w:rPr>
        <w:t xml:space="preserve"> пляж в селе Оленье и пляж в селе </w:t>
      </w:r>
      <w:proofErr w:type="spellStart"/>
      <w:r>
        <w:rPr>
          <w:rStyle w:val="aa"/>
          <w:rFonts w:ascii="Times New Roman" w:hAnsi="Times New Roman"/>
          <w:i w:val="0"/>
          <w:sz w:val="28"/>
          <w:szCs w:val="28"/>
        </w:rPr>
        <w:t>Песковатка</w:t>
      </w:r>
      <w:proofErr w:type="spellEnd"/>
      <w:r>
        <w:rPr>
          <w:rStyle w:val="aa"/>
          <w:rFonts w:ascii="Times New Roman" w:hAnsi="Times New Roman"/>
          <w:i w:val="0"/>
          <w:sz w:val="28"/>
          <w:szCs w:val="28"/>
        </w:rPr>
        <w:t xml:space="preserve"> Дубовского района.</w:t>
      </w:r>
    </w:p>
    <w:p w:rsidR="00F7537E" w:rsidRDefault="00F7537E" w:rsidP="00F7537E">
      <w:pPr>
        <w:spacing w:after="0" w:line="240" w:lineRule="auto"/>
        <w:ind w:firstLine="709"/>
        <w:jc w:val="both"/>
        <w:rPr>
          <w:rStyle w:val="aa"/>
          <w:rFonts w:ascii="Times New Roman" w:hAnsi="Times New Roman"/>
          <w:i w:val="0"/>
          <w:sz w:val="28"/>
          <w:szCs w:val="28"/>
        </w:rPr>
      </w:pPr>
    </w:p>
    <w:p w:rsidR="00F7537E" w:rsidRDefault="00F7537E" w:rsidP="00F7537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a"/>
          <w:i w:val="0"/>
          <w:sz w:val="28"/>
          <w:szCs w:val="28"/>
        </w:rPr>
        <w:t>Ранее в</w:t>
      </w:r>
      <w:r w:rsidRPr="008B0F9D">
        <w:rPr>
          <w:sz w:val="28"/>
          <w:szCs w:val="28"/>
        </w:rPr>
        <w:t xml:space="preserve"> перечень объектов туристического интереса Волгоградской области</w:t>
      </w:r>
      <w:r>
        <w:rPr>
          <w:sz w:val="28"/>
          <w:szCs w:val="28"/>
        </w:rPr>
        <w:t xml:space="preserve"> </w:t>
      </w:r>
      <w:r w:rsidRPr="008B0F9D">
        <w:rPr>
          <w:rStyle w:val="aa"/>
          <w:i w:val="0"/>
          <w:sz w:val="28"/>
          <w:szCs w:val="28"/>
        </w:rPr>
        <w:t>включено два объекта:</w:t>
      </w:r>
      <w:r w:rsidRPr="008B0F9D">
        <w:rPr>
          <w:sz w:val="28"/>
          <w:szCs w:val="28"/>
        </w:rPr>
        <w:t xml:space="preserve"> </w:t>
      </w:r>
      <w:proofErr w:type="spellStart"/>
      <w:r w:rsidRPr="008B0F9D">
        <w:rPr>
          <w:sz w:val="28"/>
          <w:szCs w:val="28"/>
        </w:rPr>
        <w:t>Волго</w:t>
      </w:r>
      <w:proofErr w:type="spellEnd"/>
      <w:r w:rsidRPr="008B0F9D">
        <w:rPr>
          <w:rStyle w:val="aa"/>
          <w:i w:val="0"/>
          <w:sz w:val="28"/>
          <w:szCs w:val="28"/>
        </w:rPr>
        <w:t>–</w:t>
      </w:r>
      <w:proofErr w:type="spellStart"/>
      <w:r w:rsidRPr="008B0F9D">
        <w:rPr>
          <w:sz w:val="28"/>
          <w:szCs w:val="28"/>
        </w:rPr>
        <w:t>Ахтубинская</w:t>
      </w:r>
      <w:proofErr w:type="spellEnd"/>
      <w:r w:rsidRPr="008B0F9D">
        <w:rPr>
          <w:sz w:val="28"/>
          <w:szCs w:val="28"/>
        </w:rPr>
        <w:t xml:space="preserve"> пойма – участок между реками Волга и Ахтуба, Сероводородный источник № 6 в </w:t>
      </w:r>
      <w:proofErr w:type="spellStart"/>
      <w:r w:rsidRPr="008B0F9D">
        <w:rPr>
          <w:sz w:val="28"/>
          <w:szCs w:val="28"/>
        </w:rPr>
        <w:t>Иловлинском</w:t>
      </w:r>
      <w:proofErr w:type="spellEnd"/>
      <w:r w:rsidRPr="008B0F9D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 и три</w:t>
      </w:r>
      <w:r w:rsidRPr="00AC4C6F">
        <w:rPr>
          <w:sz w:val="28"/>
          <w:szCs w:val="28"/>
        </w:rPr>
        <w:t xml:space="preserve"> з</w:t>
      </w:r>
      <w:r>
        <w:rPr>
          <w:sz w:val="28"/>
          <w:szCs w:val="28"/>
        </w:rPr>
        <w:t>емельных участка в г. Волжском,</w:t>
      </w:r>
      <w:r w:rsidRPr="00AC4C6F">
        <w:rPr>
          <w:sz w:val="28"/>
          <w:szCs w:val="28"/>
        </w:rPr>
        <w:t xml:space="preserve"> </w:t>
      </w:r>
      <w:proofErr w:type="spellStart"/>
      <w:r w:rsidRPr="00AC4C6F">
        <w:rPr>
          <w:sz w:val="28"/>
          <w:szCs w:val="28"/>
        </w:rPr>
        <w:t>Иловлинском</w:t>
      </w:r>
      <w:proofErr w:type="spellEnd"/>
      <w:r w:rsidRPr="00AC4C6F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 </w:t>
      </w:r>
      <w:r w:rsidRPr="00AC4C6F">
        <w:rPr>
          <w:sz w:val="28"/>
          <w:szCs w:val="28"/>
        </w:rPr>
        <w:t xml:space="preserve">и в </w:t>
      </w:r>
      <w:proofErr w:type="spellStart"/>
      <w:r w:rsidRPr="00AC4C6F">
        <w:rPr>
          <w:sz w:val="28"/>
          <w:szCs w:val="28"/>
        </w:rPr>
        <w:t>Среднеахтубинском</w:t>
      </w:r>
      <w:proofErr w:type="spellEnd"/>
      <w:r w:rsidRPr="00AC4C6F">
        <w:rPr>
          <w:sz w:val="28"/>
          <w:szCs w:val="28"/>
        </w:rPr>
        <w:t xml:space="preserve"> районе</w:t>
      </w:r>
      <w:r w:rsidRPr="008B0F9D">
        <w:rPr>
          <w:sz w:val="28"/>
          <w:szCs w:val="28"/>
        </w:rPr>
        <w:t>.</w:t>
      </w:r>
    </w:p>
    <w:p w:rsidR="00F7537E" w:rsidRDefault="00F7537E" w:rsidP="00F7537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7537E" w:rsidRDefault="00F7537E" w:rsidP="00F7537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537E">
        <w:rPr>
          <w:rFonts w:ascii="Times New Roman" w:hAnsi="Times New Roman"/>
          <w:i/>
          <w:sz w:val="28"/>
          <w:szCs w:val="28"/>
        </w:rPr>
        <w:lastRenderedPageBreak/>
        <w:t>«Стоит отметить, что район Природного парка «Волго-</w:t>
      </w:r>
      <w:proofErr w:type="spellStart"/>
      <w:r w:rsidRPr="00F7537E">
        <w:rPr>
          <w:rFonts w:ascii="Times New Roman" w:hAnsi="Times New Roman"/>
          <w:i/>
          <w:sz w:val="28"/>
          <w:szCs w:val="28"/>
        </w:rPr>
        <w:t>Ахтубинская</w:t>
      </w:r>
      <w:proofErr w:type="spellEnd"/>
      <w:r w:rsidRPr="00F7537E">
        <w:rPr>
          <w:rFonts w:ascii="Times New Roman" w:hAnsi="Times New Roman"/>
          <w:i/>
          <w:sz w:val="28"/>
          <w:szCs w:val="28"/>
        </w:rPr>
        <w:t xml:space="preserve"> пойма» позволит создать туристические объекты для отдыха от городского шума и суеты, на время окунуться в чудесный мир природы, который находится рядом с городом. Весной и осенью на водоемах поймы можно увидеть массовые скопления водных и околоводных птиц, насчитывающие до нескольких тысяч особей, здесь выделена ключевая орнитологическая территория международного значения «</w:t>
      </w:r>
      <w:proofErr w:type="spellStart"/>
      <w:r w:rsidRPr="00F7537E">
        <w:rPr>
          <w:rFonts w:ascii="Times New Roman" w:hAnsi="Times New Roman"/>
          <w:i/>
          <w:sz w:val="28"/>
          <w:szCs w:val="28"/>
        </w:rPr>
        <w:t>Ахтубинское</w:t>
      </w:r>
      <w:proofErr w:type="spellEnd"/>
      <w:r w:rsidRPr="00F7537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7537E">
        <w:rPr>
          <w:rFonts w:ascii="Times New Roman" w:hAnsi="Times New Roman"/>
          <w:i/>
          <w:sz w:val="28"/>
          <w:szCs w:val="28"/>
        </w:rPr>
        <w:t>Поозерье</w:t>
      </w:r>
      <w:proofErr w:type="spellEnd"/>
      <w:r w:rsidRPr="00F7537E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- отметил </w:t>
      </w:r>
      <w:r w:rsidRPr="00F7537E">
        <w:rPr>
          <w:rFonts w:ascii="Times New Roman" w:hAnsi="Times New Roman"/>
          <w:b/>
          <w:sz w:val="28"/>
          <w:szCs w:val="28"/>
        </w:rPr>
        <w:t>Ян Балановский</w:t>
      </w:r>
      <w:r>
        <w:rPr>
          <w:rFonts w:ascii="Times New Roman" w:hAnsi="Times New Roman"/>
          <w:sz w:val="28"/>
          <w:szCs w:val="28"/>
        </w:rPr>
        <w:t>, пресс-секретарь Управления Росреестра по Волгоградской области</w:t>
      </w:r>
      <w:r w:rsidR="00470182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657B48" w:rsidRPr="00655FED" w:rsidRDefault="00657B48" w:rsidP="00655FE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0F3B1C" w:rsidRPr="00655FED" w:rsidRDefault="000F3B1C" w:rsidP="00655FE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536F6" w:rsidRPr="00655FED" w:rsidRDefault="006536F6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F7537E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F7537E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F7537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F7537E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07FC4"/>
    <w:rsid w:val="00211C4D"/>
    <w:rsid w:val="00221905"/>
    <w:rsid w:val="0022558D"/>
    <w:rsid w:val="0023455F"/>
    <w:rsid w:val="00236A08"/>
    <w:rsid w:val="002459AE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6065F"/>
    <w:rsid w:val="00470182"/>
    <w:rsid w:val="00473BC2"/>
    <w:rsid w:val="00480F73"/>
    <w:rsid w:val="004815EF"/>
    <w:rsid w:val="00483C98"/>
    <w:rsid w:val="00493BD9"/>
    <w:rsid w:val="00494918"/>
    <w:rsid w:val="00496389"/>
    <w:rsid w:val="004B01AA"/>
    <w:rsid w:val="004B2753"/>
    <w:rsid w:val="004B2CCE"/>
    <w:rsid w:val="004B62C7"/>
    <w:rsid w:val="004C17E0"/>
    <w:rsid w:val="004E074F"/>
    <w:rsid w:val="004F0118"/>
    <w:rsid w:val="004F2F37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5A5"/>
    <w:rsid w:val="0082381C"/>
    <w:rsid w:val="00826788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3F79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2BC7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1EF9"/>
    <w:rsid w:val="00B04B8D"/>
    <w:rsid w:val="00B0790E"/>
    <w:rsid w:val="00B14DDE"/>
    <w:rsid w:val="00B277DD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A18B1"/>
    <w:rsid w:val="00CA2DD6"/>
    <w:rsid w:val="00CB3600"/>
    <w:rsid w:val="00CB4FAE"/>
    <w:rsid w:val="00CC3552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573C9"/>
    <w:rsid w:val="00D60BE3"/>
    <w:rsid w:val="00D6226C"/>
    <w:rsid w:val="00D63D5F"/>
    <w:rsid w:val="00D72152"/>
    <w:rsid w:val="00D855B5"/>
    <w:rsid w:val="00D9481D"/>
    <w:rsid w:val="00D949FD"/>
    <w:rsid w:val="00DA0C46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50F9"/>
    <w:rsid w:val="00F56A5E"/>
    <w:rsid w:val="00F7537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4</cp:revision>
  <cp:lastPrinted>2023-04-24T13:21:00Z</cp:lastPrinted>
  <dcterms:created xsi:type="dcterms:W3CDTF">2023-06-01T10:59:00Z</dcterms:created>
  <dcterms:modified xsi:type="dcterms:W3CDTF">2023-06-01T11:30:00Z</dcterms:modified>
</cp:coreProperties>
</file>