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77" w:rsidRPr="002F0DD0" w:rsidRDefault="00324C7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КОМИТЕТ СЕЛЬСКОГО ХОЗЯЙСТВА</w:t>
      </w:r>
    </w:p>
    <w:p w:rsidR="00324C77" w:rsidRPr="002F0DD0" w:rsidRDefault="00324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324C77" w:rsidRPr="002F0DD0" w:rsidRDefault="00324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ПРИКАЗ</w:t>
      </w:r>
    </w:p>
    <w:p w:rsidR="00324C77" w:rsidRPr="002F0DD0" w:rsidRDefault="00324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 xml:space="preserve">от 14 марта 2017 г. </w:t>
      </w:r>
      <w:r w:rsidR="002F0DD0" w:rsidRPr="002F0DD0">
        <w:rPr>
          <w:rFonts w:ascii="Times New Roman" w:hAnsi="Times New Roman" w:cs="Times New Roman"/>
          <w:sz w:val="28"/>
          <w:szCs w:val="28"/>
        </w:rPr>
        <w:t>№</w:t>
      </w:r>
      <w:r w:rsidRPr="002F0DD0"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324C77" w:rsidRPr="002F0DD0" w:rsidRDefault="00324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ОБ УТВЕРЖДЕНИИ ПОРЯДКА ОПРЕДЕЛЕНИЯ СТАВОК ДЛЯ РАСЧЕТА</w:t>
      </w:r>
      <w:r w:rsidR="002F0DD0" w:rsidRPr="002F0DD0">
        <w:rPr>
          <w:rFonts w:ascii="Times New Roman" w:hAnsi="Times New Roman" w:cs="Times New Roman"/>
          <w:sz w:val="28"/>
          <w:szCs w:val="28"/>
        </w:rPr>
        <w:t xml:space="preserve"> </w:t>
      </w:r>
      <w:r w:rsidRPr="002F0DD0">
        <w:rPr>
          <w:rFonts w:ascii="Times New Roman" w:hAnsi="Times New Roman" w:cs="Times New Roman"/>
          <w:sz w:val="28"/>
          <w:szCs w:val="28"/>
        </w:rPr>
        <w:t>РАЗМЕРА СУБСИДИЙ НА ВОЗМЕЩЕНИЕ ЧАСТИ ЗАТРАТ</w:t>
      </w:r>
      <w:r w:rsidR="002F0DD0" w:rsidRPr="002F0DD0">
        <w:rPr>
          <w:rFonts w:ascii="Times New Roman" w:hAnsi="Times New Roman" w:cs="Times New Roman"/>
          <w:sz w:val="28"/>
          <w:szCs w:val="28"/>
        </w:rPr>
        <w:t xml:space="preserve"> </w:t>
      </w:r>
      <w:r w:rsidRPr="002F0DD0">
        <w:rPr>
          <w:rFonts w:ascii="Times New Roman" w:hAnsi="Times New Roman" w:cs="Times New Roman"/>
          <w:sz w:val="28"/>
          <w:szCs w:val="28"/>
        </w:rPr>
        <w:t>НА ПРИОБРЕТЕНИЕ ЭЛИТНЫХ СЕМЯН</w:t>
      </w:r>
    </w:p>
    <w:p w:rsidR="00324C77" w:rsidRPr="002F0DD0" w:rsidRDefault="00324C7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0DD0" w:rsidRPr="002F0D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D0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0DD0">
              <w:rPr>
                <w:rFonts w:ascii="Times New Roman" w:hAnsi="Times New Roman" w:cs="Times New Roman"/>
                <w:sz w:val="28"/>
                <w:szCs w:val="28"/>
              </w:rPr>
              <w:t>(в ред. приказов комитета сельского хозяйства Волгоградской обл.</w:t>
            </w:r>
            <w:proofErr w:type="gramEnd"/>
          </w:p>
          <w:p w:rsidR="002F0DD0" w:rsidRPr="002F0DD0" w:rsidRDefault="00324C77" w:rsidP="002F0D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D0">
              <w:rPr>
                <w:rFonts w:ascii="Times New Roman" w:hAnsi="Times New Roman" w:cs="Times New Roman"/>
                <w:sz w:val="28"/>
                <w:szCs w:val="28"/>
              </w:rPr>
              <w:t xml:space="preserve">от 23.05.2018 </w:t>
            </w:r>
            <w:hyperlink r:id="rId5" w:history="1">
              <w:r w:rsidR="002F0DD0" w:rsidRPr="002F0DD0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2F0DD0">
                <w:rPr>
                  <w:rFonts w:ascii="Times New Roman" w:hAnsi="Times New Roman" w:cs="Times New Roman"/>
                  <w:sz w:val="28"/>
                  <w:szCs w:val="28"/>
                </w:rPr>
                <w:t xml:space="preserve"> 176</w:t>
              </w:r>
            </w:hyperlink>
            <w:r w:rsidRPr="002F0DD0">
              <w:rPr>
                <w:rFonts w:ascii="Times New Roman" w:hAnsi="Times New Roman" w:cs="Times New Roman"/>
                <w:sz w:val="28"/>
                <w:szCs w:val="28"/>
              </w:rPr>
              <w:t xml:space="preserve">, от 19.03.2021 </w:t>
            </w:r>
            <w:hyperlink r:id="rId6" w:history="1">
              <w:r w:rsidR="002F0DD0" w:rsidRPr="002F0DD0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2F0DD0">
                <w:rPr>
                  <w:rFonts w:ascii="Times New Roman" w:hAnsi="Times New Roman" w:cs="Times New Roman"/>
                  <w:sz w:val="28"/>
                  <w:szCs w:val="28"/>
                </w:rPr>
                <w:t xml:space="preserve"> 102</w:t>
              </w:r>
            </w:hyperlink>
            <w:r w:rsidRPr="002F0DD0">
              <w:rPr>
                <w:rFonts w:ascii="Times New Roman" w:hAnsi="Times New Roman" w:cs="Times New Roman"/>
                <w:sz w:val="28"/>
                <w:szCs w:val="28"/>
              </w:rPr>
              <w:t xml:space="preserve">, от 08.04.2022 </w:t>
            </w:r>
            <w:hyperlink r:id="rId7" w:history="1">
              <w:r w:rsidR="002F0DD0" w:rsidRPr="002F0DD0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2F0DD0">
                <w:rPr>
                  <w:rFonts w:ascii="Times New Roman" w:hAnsi="Times New Roman" w:cs="Times New Roman"/>
                  <w:sz w:val="28"/>
                  <w:szCs w:val="28"/>
                </w:rPr>
                <w:t xml:space="preserve"> 121</w:t>
              </w:r>
            </w:hyperlink>
            <w:r w:rsidR="002F0DD0" w:rsidRPr="002F0D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24C77" w:rsidRPr="002F0DD0" w:rsidRDefault="002F0DD0" w:rsidP="002F0D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DD0">
              <w:rPr>
                <w:rFonts w:ascii="Times New Roman" w:hAnsi="Times New Roman" w:cs="Times New Roman"/>
                <w:b/>
                <w:sz w:val="28"/>
                <w:szCs w:val="28"/>
              </w:rPr>
              <w:t>от 01.06.2022 № 189</w:t>
            </w:r>
            <w:r w:rsidR="00324C77" w:rsidRPr="002F0DD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2F0DD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F0DD0">
        <w:rPr>
          <w:rFonts w:ascii="Times New Roman" w:hAnsi="Times New Roman" w:cs="Times New Roman"/>
          <w:sz w:val="28"/>
          <w:szCs w:val="28"/>
        </w:rPr>
        <w:t xml:space="preserve"> Администрации Волгоградской области от 13 февраля 2017 г. </w:t>
      </w:r>
      <w:r w:rsidR="002F0DD0" w:rsidRPr="002F0DD0">
        <w:rPr>
          <w:rFonts w:ascii="Times New Roman" w:hAnsi="Times New Roman" w:cs="Times New Roman"/>
          <w:sz w:val="28"/>
          <w:szCs w:val="28"/>
        </w:rPr>
        <w:t>№</w:t>
      </w:r>
      <w:r w:rsidRPr="002F0DD0">
        <w:rPr>
          <w:rFonts w:ascii="Times New Roman" w:hAnsi="Times New Roman" w:cs="Times New Roman"/>
          <w:sz w:val="28"/>
          <w:szCs w:val="28"/>
        </w:rPr>
        <w:t xml:space="preserve"> 67-п "Об утверждении Порядка предоставления субсидий на возмещение части затрат на приобретение элитных семян" приказываю:</w:t>
      </w:r>
    </w:p>
    <w:p w:rsidR="00324C77" w:rsidRPr="002F0DD0" w:rsidRDefault="00324C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 w:history="1">
        <w:r w:rsidRPr="002F0DD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F0DD0">
        <w:rPr>
          <w:rFonts w:ascii="Times New Roman" w:hAnsi="Times New Roman" w:cs="Times New Roman"/>
          <w:sz w:val="28"/>
          <w:szCs w:val="28"/>
        </w:rPr>
        <w:t xml:space="preserve"> определения ставок для расчета размера субсидий на возмещение части затрат на приобретение элитных семян.</w:t>
      </w: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 xml:space="preserve">(в ред. приказов комитета сельского хозяйства </w:t>
      </w:r>
      <w:proofErr w:type="gramStart"/>
      <w:r w:rsidRPr="002F0DD0">
        <w:rPr>
          <w:rFonts w:ascii="Times New Roman" w:hAnsi="Times New Roman" w:cs="Times New Roman"/>
          <w:sz w:val="28"/>
          <w:szCs w:val="28"/>
        </w:rPr>
        <w:t>Волгоградской</w:t>
      </w:r>
      <w:proofErr w:type="gramEnd"/>
      <w:r w:rsidRPr="002F0DD0">
        <w:rPr>
          <w:rFonts w:ascii="Times New Roman" w:hAnsi="Times New Roman" w:cs="Times New Roman"/>
          <w:sz w:val="28"/>
          <w:szCs w:val="28"/>
        </w:rPr>
        <w:t xml:space="preserve"> обл. от 19.03.2021 </w:t>
      </w:r>
      <w:hyperlink r:id="rId9" w:history="1">
        <w:r w:rsidR="002F0DD0" w:rsidRPr="002F0DD0">
          <w:rPr>
            <w:rFonts w:ascii="Times New Roman" w:hAnsi="Times New Roman" w:cs="Times New Roman"/>
            <w:sz w:val="28"/>
            <w:szCs w:val="28"/>
          </w:rPr>
          <w:t>№</w:t>
        </w:r>
        <w:r w:rsidRPr="002F0DD0">
          <w:rPr>
            <w:rFonts w:ascii="Times New Roman" w:hAnsi="Times New Roman" w:cs="Times New Roman"/>
            <w:sz w:val="28"/>
            <w:szCs w:val="28"/>
          </w:rPr>
          <w:t xml:space="preserve"> 102</w:t>
        </w:r>
      </w:hyperlink>
      <w:r w:rsidRPr="002F0DD0">
        <w:rPr>
          <w:rFonts w:ascii="Times New Roman" w:hAnsi="Times New Roman" w:cs="Times New Roman"/>
          <w:sz w:val="28"/>
          <w:szCs w:val="28"/>
        </w:rPr>
        <w:t xml:space="preserve">, от 08.04.2022 </w:t>
      </w:r>
      <w:hyperlink r:id="rId10" w:history="1">
        <w:r w:rsidR="002F0DD0" w:rsidRPr="002F0DD0">
          <w:rPr>
            <w:rFonts w:ascii="Times New Roman" w:hAnsi="Times New Roman" w:cs="Times New Roman"/>
            <w:sz w:val="28"/>
            <w:szCs w:val="28"/>
          </w:rPr>
          <w:t>№</w:t>
        </w:r>
        <w:r w:rsidRPr="002F0DD0">
          <w:rPr>
            <w:rFonts w:ascii="Times New Roman" w:hAnsi="Times New Roman" w:cs="Times New Roman"/>
            <w:sz w:val="28"/>
            <w:szCs w:val="28"/>
          </w:rPr>
          <w:t xml:space="preserve"> 121</w:t>
        </w:r>
      </w:hyperlink>
      <w:r w:rsidR="002F0DD0" w:rsidRPr="002F0DD0">
        <w:rPr>
          <w:rFonts w:ascii="Times New Roman" w:hAnsi="Times New Roman" w:cs="Times New Roman"/>
          <w:sz w:val="28"/>
          <w:szCs w:val="28"/>
        </w:rPr>
        <w:t xml:space="preserve">, </w:t>
      </w:r>
      <w:r w:rsidR="002F0DD0" w:rsidRPr="002F0DD0">
        <w:rPr>
          <w:rFonts w:ascii="Times New Roman" w:hAnsi="Times New Roman" w:cs="Times New Roman"/>
          <w:b/>
          <w:sz w:val="28"/>
          <w:szCs w:val="28"/>
        </w:rPr>
        <w:t>от 01.06.2022 № 189</w:t>
      </w:r>
      <w:r w:rsidRPr="002F0DD0">
        <w:rPr>
          <w:rFonts w:ascii="Times New Roman" w:hAnsi="Times New Roman" w:cs="Times New Roman"/>
          <w:sz w:val="28"/>
          <w:szCs w:val="28"/>
        </w:rPr>
        <w:t>)</w:t>
      </w:r>
    </w:p>
    <w:p w:rsidR="00324C77" w:rsidRPr="002F0DD0" w:rsidRDefault="00324C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1" w:history="1">
        <w:r w:rsidRPr="002F0DD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2F0DD0">
        <w:rPr>
          <w:rFonts w:ascii="Times New Roman" w:hAnsi="Times New Roman" w:cs="Times New Roman"/>
          <w:sz w:val="28"/>
          <w:szCs w:val="28"/>
        </w:rPr>
        <w:t xml:space="preserve"> комитета сельского хозяйства Волгоградской области от 01 апреля 2016 г. N 54 "Об утверждении ставок для расчета размера субсидий на возмещение части затрат на приобретение элитных семян за счет средств областного бюджета".</w:t>
      </w:r>
    </w:p>
    <w:p w:rsidR="00324C77" w:rsidRPr="002F0DD0" w:rsidRDefault="00324C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3. Настоящий приказ вступает в силу со дня его подписания и подлежит официальному опубликованию.</w:t>
      </w: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324C77" w:rsidRPr="002F0DD0" w:rsidRDefault="00324C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В.В.ИВАНОВ</w:t>
      </w: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DD0" w:rsidRPr="002F0DD0" w:rsidRDefault="002F0D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DD0" w:rsidRPr="002F0DD0" w:rsidRDefault="002F0D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DD0" w:rsidRPr="002F0DD0" w:rsidRDefault="002F0D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DD0" w:rsidRDefault="002F0DD0" w:rsidP="002F0DD0">
      <w:pPr>
        <w:pStyle w:val="ConsPlusNormal"/>
        <w:ind w:left="6521"/>
        <w:outlineLvl w:val="0"/>
        <w:rPr>
          <w:rFonts w:ascii="Times New Roman" w:hAnsi="Times New Roman" w:cs="Times New Roman"/>
          <w:sz w:val="24"/>
          <w:szCs w:val="24"/>
        </w:rPr>
      </w:pPr>
    </w:p>
    <w:p w:rsidR="00324C77" w:rsidRPr="002F0DD0" w:rsidRDefault="00324C77" w:rsidP="002F0DD0">
      <w:pPr>
        <w:pStyle w:val="ConsPlusNormal"/>
        <w:ind w:left="6521"/>
        <w:outlineLvl w:val="0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24C77" w:rsidRPr="002F0DD0" w:rsidRDefault="00324C77" w:rsidP="002F0DD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t>к приказу</w:t>
      </w:r>
    </w:p>
    <w:p w:rsidR="00324C77" w:rsidRPr="002F0DD0" w:rsidRDefault="00324C77" w:rsidP="002F0DD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t>комитета</w:t>
      </w:r>
    </w:p>
    <w:p w:rsidR="00324C77" w:rsidRPr="002F0DD0" w:rsidRDefault="00324C77" w:rsidP="002F0DD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t>сельского хозяйства</w:t>
      </w:r>
    </w:p>
    <w:p w:rsidR="00324C77" w:rsidRPr="002F0DD0" w:rsidRDefault="00324C77" w:rsidP="002F0DD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324C77" w:rsidRPr="002F0DD0" w:rsidRDefault="00324C77" w:rsidP="002F0DD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t xml:space="preserve">от 14.03.2017 </w:t>
      </w:r>
      <w:r w:rsidR="002F0DD0" w:rsidRPr="002F0DD0">
        <w:rPr>
          <w:rFonts w:ascii="Times New Roman" w:hAnsi="Times New Roman" w:cs="Times New Roman"/>
          <w:sz w:val="24"/>
          <w:szCs w:val="24"/>
        </w:rPr>
        <w:t>№</w:t>
      </w:r>
      <w:r w:rsidRPr="002F0DD0">
        <w:rPr>
          <w:rFonts w:ascii="Times New Roman" w:hAnsi="Times New Roman" w:cs="Times New Roman"/>
          <w:sz w:val="24"/>
          <w:szCs w:val="24"/>
        </w:rPr>
        <w:t xml:space="preserve"> 64</w:t>
      </w:r>
    </w:p>
    <w:p w:rsidR="00324C77" w:rsidRPr="002F0DD0" w:rsidRDefault="00324C77" w:rsidP="002F0DD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</w:p>
    <w:p w:rsidR="002F0DD0" w:rsidRPr="002F0DD0" w:rsidRDefault="002F0DD0" w:rsidP="002F0DD0">
      <w:pPr>
        <w:pStyle w:val="ConsPlusNormal"/>
        <w:ind w:left="6521"/>
        <w:rPr>
          <w:rFonts w:ascii="Times New Roman" w:hAnsi="Times New Roman" w:cs="Times New Roman"/>
          <w:sz w:val="24"/>
          <w:szCs w:val="24"/>
        </w:rPr>
      </w:pPr>
    </w:p>
    <w:p w:rsidR="00324C77" w:rsidRPr="002F0DD0" w:rsidRDefault="00324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2F0DD0">
        <w:rPr>
          <w:rFonts w:ascii="Times New Roman" w:hAnsi="Times New Roman" w:cs="Times New Roman"/>
          <w:sz w:val="28"/>
          <w:szCs w:val="28"/>
        </w:rPr>
        <w:t>ПОРЯДОК</w:t>
      </w:r>
    </w:p>
    <w:p w:rsidR="00324C77" w:rsidRPr="002F0DD0" w:rsidRDefault="00324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ОПРЕДЕЛЕНИЯ СТАВОК ДЛЯ РАСЧЕТА РАЗМЕРА СУБСИДИЙ</w:t>
      </w:r>
    </w:p>
    <w:p w:rsidR="00324C77" w:rsidRPr="002F0DD0" w:rsidRDefault="00324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НА ВОЗМЕЩЕНИЕ ЧАСТИ ЗАТРАТ НА ПРИОБРЕТЕНИЕ ЭЛИТНЫХ СЕМЯН</w:t>
      </w:r>
    </w:p>
    <w:p w:rsidR="00324C77" w:rsidRPr="002F0DD0" w:rsidRDefault="00324C77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0DD0" w:rsidRPr="002F0D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D0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0DD0">
              <w:rPr>
                <w:rFonts w:ascii="Times New Roman" w:hAnsi="Times New Roman" w:cs="Times New Roman"/>
                <w:sz w:val="28"/>
                <w:szCs w:val="28"/>
              </w:rPr>
              <w:t>(в ред. приказов комитета сельского хозяйства Волгоградской обл.</w:t>
            </w:r>
            <w:proofErr w:type="gramEnd"/>
          </w:p>
          <w:p w:rsidR="002F0DD0" w:rsidRDefault="00324C77" w:rsidP="002F0D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D0">
              <w:rPr>
                <w:rFonts w:ascii="Times New Roman" w:hAnsi="Times New Roman" w:cs="Times New Roman"/>
                <w:sz w:val="28"/>
                <w:szCs w:val="28"/>
              </w:rPr>
              <w:t xml:space="preserve">от 23.05.2018 </w:t>
            </w:r>
            <w:hyperlink r:id="rId12" w:history="1">
              <w:r w:rsidR="002F0DD0" w:rsidRPr="002F0DD0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2F0DD0">
                <w:rPr>
                  <w:rFonts w:ascii="Times New Roman" w:hAnsi="Times New Roman" w:cs="Times New Roman"/>
                  <w:sz w:val="28"/>
                  <w:szCs w:val="28"/>
                </w:rPr>
                <w:t xml:space="preserve"> 176</w:t>
              </w:r>
            </w:hyperlink>
            <w:r w:rsidRPr="002F0DD0">
              <w:rPr>
                <w:rFonts w:ascii="Times New Roman" w:hAnsi="Times New Roman" w:cs="Times New Roman"/>
                <w:sz w:val="28"/>
                <w:szCs w:val="28"/>
              </w:rPr>
              <w:t xml:space="preserve">, от 19.03.2021 </w:t>
            </w:r>
            <w:hyperlink r:id="rId13" w:history="1">
              <w:r w:rsidR="002F0DD0" w:rsidRPr="002F0DD0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2F0DD0">
                <w:rPr>
                  <w:rFonts w:ascii="Times New Roman" w:hAnsi="Times New Roman" w:cs="Times New Roman"/>
                  <w:sz w:val="28"/>
                  <w:szCs w:val="28"/>
                </w:rPr>
                <w:t xml:space="preserve"> 102</w:t>
              </w:r>
            </w:hyperlink>
            <w:r w:rsidRPr="002F0DD0">
              <w:rPr>
                <w:rFonts w:ascii="Times New Roman" w:hAnsi="Times New Roman" w:cs="Times New Roman"/>
                <w:sz w:val="28"/>
                <w:szCs w:val="28"/>
              </w:rPr>
              <w:t xml:space="preserve">, от 08.04.2022 </w:t>
            </w:r>
            <w:hyperlink r:id="rId14" w:history="1">
              <w:r w:rsidR="002F0DD0" w:rsidRPr="002F0DD0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2F0DD0">
                <w:rPr>
                  <w:rFonts w:ascii="Times New Roman" w:hAnsi="Times New Roman" w:cs="Times New Roman"/>
                  <w:sz w:val="28"/>
                  <w:szCs w:val="28"/>
                </w:rPr>
                <w:t xml:space="preserve"> 121</w:t>
              </w:r>
            </w:hyperlink>
            <w:r w:rsidR="002F0D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24C77" w:rsidRPr="002F0DD0" w:rsidRDefault="002F0DD0" w:rsidP="002F0D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DD0">
              <w:rPr>
                <w:rFonts w:ascii="Times New Roman" w:hAnsi="Times New Roman" w:cs="Times New Roman"/>
                <w:b/>
                <w:sz w:val="28"/>
                <w:szCs w:val="28"/>
              </w:rPr>
              <w:t>от 01.06.2022 № 189</w:t>
            </w:r>
            <w:r w:rsidR="00324C77" w:rsidRPr="002F0D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процедуру определения ставок для расчета размера субсидий на возмещение части затрат на приобретение элитных семян (далее именуется - ставка субсидии).</w:t>
      </w: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 xml:space="preserve">(в ред. приказов комитета сельского хозяйства </w:t>
      </w:r>
      <w:proofErr w:type="gramStart"/>
      <w:r w:rsidRPr="002F0DD0">
        <w:rPr>
          <w:rFonts w:ascii="Times New Roman" w:hAnsi="Times New Roman" w:cs="Times New Roman"/>
          <w:sz w:val="28"/>
          <w:szCs w:val="28"/>
        </w:rPr>
        <w:t>Волгоградской</w:t>
      </w:r>
      <w:proofErr w:type="gramEnd"/>
      <w:r w:rsidRPr="002F0DD0">
        <w:rPr>
          <w:rFonts w:ascii="Times New Roman" w:hAnsi="Times New Roman" w:cs="Times New Roman"/>
          <w:sz w:val="28"/>
          <w:szCs w:val="28"/>
        </w:rPr>
        <w:t xml:space="preserve"> обл. от 19.03.2021 </w:t>
      </w:r>
      <w:hyperlink r:id="rId15" w:history="1">
        <w:r w:rsidR="002F0DD0" w:rsidRPr="002F0DD0">
          <w:rPr>
            <w:rFonts w:ascii="Times New Roman" w:hAnsi="Times New Roman" w:cs="Times New Roman"/>
            <w:sz w:val="28"/>
            <w:szCs w:val="28"/>
          </w:rPr>
          <w:t>№</w:t>
        </w:r>
        <w:r w:rsidRPr="002F0DD0">
          <w:rPr>
            <w:rFonts w:ascii="Times New Roman" w:hAnsi="Times New Roman" w:cs="Times New Roman"/>
            <w:sz w:val="28"/>
            <w:szCs w:val="28"/>
          </w:rPr>
          <w:t xml:space="preserve"> 102</w:t>
        </w:r>
      </w:hyperlink>
      <w:r w:rsidRPr="002F0DD0">
        <w:rPr>
          <w:rFonts w:ascii="Times New Roman" w:hAnsi="Times New Roman" w:cs="Times New Roman"/>
          <w:sz w:val="28"/>
          <w:szCs w:val="28"/>
        </w:rPr>
        <w:t xml:space="preserve">, от 08.04.2022 </w:t>
      </w:r>
      <w:hyperlink r:id="rId16" w:history="1">
        <w:r w:rsidR="002F0DD0" w:rsidRPr="002F0DD0">
          <w:rPr>
            <w:rFonts w:ascii="Times New Roman" w:hAnsi="Times New Roman" w:cs="Times New Roman"/>
            <w:sz w:val="28"/>
            <w:szCs w:val="28"/>
          </w:rPr>
          <w:t>№</w:t>
        </w:r>
        <w:r w:rsidRPr="002F0DD0">
          <w:rPr>
            <w:rFonts w:ascii="Times New Roman" w:hAnsi="Times New Roman" w:cs="Times New Roman"/>
            <w:sz w:val="28"/>
            <w:szCs w:val="28"/>
          </w:rPr>
          <w:t xml:space="preserve"> 121</w:t>
        </w:r>
      </w:hyperlink>
      <w:r w:rsidR="002F0DD0" w:rsidRPr="002F0DD0">
        <w:rPr>
          <w:rFonts w:ascii="Times New Roman" w:hAnsi="Times New Roman" w:cs="Times New Roman"/>
          <w:sz w:val="28"/>
          <w:szCs w:val="28"/>
        </w:rPr>
        <w:t xml:space="preserve">, </w:t>
      </w:r>
      <w:r w:rsidR="002F0DD0" w:rsidRPr="002F0DD0">
        <w:rPr>
          <w:rFonts w:ascii="Times New Roman" w:hAnsi="Times New Roman" w:cs="Times New Roman"/>
          <w:b/>
          <w:sz w:val="28"/>
          <w:szCs w:val="28"/>
        </w:rPr>
        <w:t>от 01.06.2022 № 189</w:t>
      </w:r>
      <w:r w:rsidRPr="002F0DD0">
        <w:rPr>
          <w:rFonts w:ascii="Times New Roman" w:hAnsi="Times New Roman" w:cs="Times New Roman"/>
          <w:sz w:val="28"/>
          <w:szCs w:val="28"/>
        </w:rPr>
        <w:t>)</w:t>
      </w:r>
    </w:p>
    <w:p w:rsidR="002F0DD0" w:rsidRPr="002F0DD0" w:rsidRDefault="00324C77" w:rsidP="002F0DD0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D0">
        <w:rPr>
          <w:rFonts w:ascii="Times New Roman" w:hAnsi="Times New Roman" w:cs="Times New Roman"/>
          <w:sz w:val="28"/>
          <w:szCs w:val="28"/>
        </w:rPr>
        <w:t xml:space="preserve">1. </w:t>
      </w:r>
      <w:r w:rsidR="002F0DD0"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Расчет размера ставки субсидии на 1 га посевной (посадочной) площади, засеянной элитными семенами (за исключением овощных, бахчевых культур, лука-севка, чеснока-севка и картофеля) (</w:t>
      </w:r>
      <w:proofErr w:type="spellStart"/>
      <w:r w:rsidR="002F0DD0"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0DD0"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эс</w:t>
      </w:r>
      <w:proofErr w:type="spellEnd"/>
      <w:r w:rsidR="002F0DD0"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 урожай текущего финансового года, по i-</w:t>
      </w:r>
      <w:proofErr w:type="spellStart"/>
      <w:r w:rsidR="002F0DD0"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2F0DD0"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сельскохозяйственному товаропроизводителю (отдельно по каждой культуре) осуществляется по формуле:</w:t>
      </w:r>
    </w:p>
    <w:p w:rsidR="002F0DD0" w:rsidRPr="002F0DD0" w:rsidRDefault="002F0DD0" w:rsidP="002F0DD0">
      <w:pPr>
        <w:widowControl w:val="0"/>
        <w:tabs>
          <w:tab w:val="left" w:pos="2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DD0" w:rsidRPr="002F0DD0" w:rsidRDefault="002F0DD0" w:rsidP="002F0DD0">
      <w:pPr>
        <w:widowControl w:val="0"/>
        <w:tabs>
          <w:tab w:val="left" w:pos="241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эс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эс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эс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gramStart"/>
      <w:r w:rsidRPr="002F0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proofErr w:type="spellStart"/>
      <w:proofErr w:type="gramEnd"/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зск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2F0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proofErr w:type="spellStart"/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мск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2F0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 w:rsidRPr="002F0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 w:rsidRPr="002F0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п,</w:t>
      </w:r>
    </w:p>
    <w:p w:rsidR="002F0DD0" w:rsidRPr="002F0DD0" w:rsidRDefault="002F0DD0" w:rsidP="002F0DD0">
      <w:pPr>
        <w:widowControl w:val="0"/>
        <w:tabs>
          <w:tab w:val="left" w:pos="24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DD0" w:rsidRPr="002F0DD0" w:rsidRDefault="002F0DD0" w:rsidP="002F0DD0">
      <w:pPr>
        <w:widowControl w:val="0"/>
        <w:tabs>
          <w:tab w:val="left" w:pos="24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F0DD0" w:rsidRPr="002F0DD0" w:rsidRDefault="002F0DD0" w:rsidP="002F0DD0">
      <w:pPr>
        <w:widowControl w:val="0"/>
        <w:tabs>
          <w:tab w:val="left" w:pos="2410"/>
        </w:tabs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эс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элитных семян, высеянных под урожай текущего финансового года i-м сельскохозяйственным товаропроизводителем (тонн);</w:t>
      </w:r>
    </w:p>
    <w:p w:rsidR="002F0DD0" w:rsidRPr="002F0DD0" w:rsidRDefault="002F0DD0" w:rsidP="002F0DD0">
      <w:pPr>
        <w:widowControl w:val="0"/>
        <w:tabs>
          <w:tab w:val="left" w:pos="2410"/>
        </w:tabs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эс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посевная (посадочная) площадь, засеянная элитными семенами под урожай текущего финансового года i-м сельскохозяйственным товаропроизводителем (гектаров);</w:t>
      </w:r>
    </w:p>
    <w:p w:rsidR="002F0DD0" w:rsidRPr="002F0DD0" w:rsidRDefault="002F0DD0" w:rsidP="002F0DD0">
      <w:pPr>
        <w:widowControl w:val="0"/>
        <w:tabs>
          <w:tab w:val="left" w:pos="2410"/>
        </w:tabs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предельный </w:t>
      </w:r>
      <w:hyperlink w:anchor="P70" w:history="1">
        <w:r w:rsidRPr="002F0D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размер</w:t>
        </w:r>
      </w:hyperlink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затрат на тонну элитных семян, высеянных под урожай текущего финансового года согласно приложению к настоящему Порядку (рублей на тонну);</w:t>
      </w:r>
    </w:p>
    <w:p w:rsidR="002F0DD0" w:rsidRPr="002F0DD0" w:rsidRDefault="002F0DD0" w:rsidP="002F0DD0">
      <w:pPr>
        <w:widowControl w:val="0"/>
        <w:tabs>
          <w:tab w:val="left" w:pos="2410"/>
        </w:tabs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gramEnd"/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зск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F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повышающий коэффициент</w:t>
      </w:r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предельного размера возмещения затрат колосовых и крупяных сельскохозяйственных культур - </w:t>
      </w:r>
      <w:r w:rsidRPr="002F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Применяется для овса, пшеницы твердой;</w:t>
      </w:r>
    </w:p>
    <w:p w:rsidR="002F0DD0" w:rsidRPr="002F0DD0" w:rsidRDefault="002F0DD0" w:rsidP="002F0DD0">
      <w:pPr>
        <w:widowControl w:val="0"/>
        <w:tabs>
          <w:tab w:val="left" w:pos="2410"/>
        </w:tabs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DD0" w:rsidRPr="002F0DD0" w:rsidRDefault="002F0DD0" w:rsidP="002F0DD0">
      <w:pPr>
        <w:widowControl w:val="0"/>
        <w:tabs>
          <w:tab w:val="left" w:pos="2410"/>
        </w:tabs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F0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k</w:t>
      </w:r>
      <w:proofErr w:type="spellStart"/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мск</w:t>
      </w:r>
      <w:proofErr w:type="spellEnd"/>
      <w:proofErr w:type="gram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F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повышающий коэффициент</w:t>
      </w:r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предельного размера возмещения затрат масличных сельскохозяйственных культур - </w:t>
      </w:r>
      <w:r w:rsidRPr="002F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Применяется для рыжика и льна масличного;</w:t>
      </w:r>
    </w:p>
    <w:p w:rsidR="002F0DD0" w:rsidRPr="002F0DD0" w:rsidRDefault="002F0DD0" w:rsidP="002F0DD0">
      <w:pPr>
        <w:widowControl w:val="0"/>
        <w:tabs>
          <w:tab w:val="left" w:pos="2410"/>
        </w:tabs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F0D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proofErr w:type="gram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F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повышающий коэффициент</w:t>
      </w:r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предельного размера возмещения затрат масличных сельскохозяйственных культур - </w:t>
      </w:r>
      <w:r w:rsidRPr="002F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Применяется для горчицы;</w:t>
      </w:r>
    </w:p>
    <w:p w:rsidR="002F0DD0" w:rsidRPr="002F0DD0" w:rsidRDefault="002F0DD0" w:rsidP="002F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gramEnd"/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F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повышающий коэффициент</w:t>
      </w:r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предельного размера возмещения затрат кукурузы - </w:t>
      </w:r>
      <w:r w:rsidRPr="002F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Применяется для кукурузы родительских форм гибридов, произведенных на территории Волгоградской области;</w:t>
      </w:r>
    </w:p>
    <w:p w:rsidR="002F0DD0" w:rsidRPr="002F0DD0" w:rsidRDefault="002F0DD0" w:rsidP="002F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gramEnd"/>
      <w:r w:rsidRPr="002F0DD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proofErr w:type="spellEnd"/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F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повышающий коэффициент</w:t>
      </w:r>
      <w:r w:rsidRPr="002F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предельного размера возмещения затрат подсолнечника - </w:t>
      </w:r>
      <w:r w:rsidRPr="002F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Применяется для подсолнечника родительских форм гибридов и сортов масличного типа, произведенных на территории Волгоградской области.</w:t>
      </w:r>
      <w:r w:rsidRPr="002F0D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DD0" w:rsidRPr="002F0DD0" w:rsidRDefault="00324C77" w:rsidP="002F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17" w:history="1">
        <w:proofErr w:type="gramStart"/>
        <w:r w:rsidRPr="002F0DD0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2F0DD0" w:rsidRPr="002F0DD0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2F0DD0">
        <w:rPr>
          <w:rFonts w:ascii="Times New Roman" w:hAnsi="Times New Roman" w:cs="Times New Roman"/>
          <w:sz w:val="28"/>
          <w:szCs w:val="28"/>
        </w:rPr>
        <w:t xml:space="preserve"> комитета сельского хозяйства Волгоградской обл. от 19.03.2021 </w:t>
      </w:r>
      <w:r w:rsidR="002F0DD0" w:rsidRPr="002F0DD0">
        <w:rPr>
          <w:rFonts w:ascii="Times New Roman" w:hAnsi="Times New Roman" w:cs="Times New Roman"/>
          <w:sz w:val="28"/>
          <w:szCs w:val="28"/>
        </w:rPr>
        <w:t>№</w:t>
      </w:r>
      <w:r w:rsidRPr="002F0DD0">
        <w:rPr>
          <w:rFonts w:ascii="Times New Roman" w:hAnsi="Times New Roman" w:cs="Times New Roman"/>
          <w:sz w:val="28"/>
          <w:szCs w:val="28"/>
        </w:rPr>
        <w:t xml:space="preserve"> 102</w:t>
      </w:r>
      <w:r w:rsidR="002F0DD0" w:rsidRPr="002F0DD0">
        <w:rPr>
          <w:rFonts w:ascii="Times New Roman" w:hAnsi="Times New Roman" w:cs="Times New Roman"/>
          <w:sz w:val="28"/>
          <w:szCs w:val="28"/>
        </w:rPr>
        <w:t xml:space="preserve">, </w:t>
      </w:r>
      <w:r w:rsidR="002F0DD0" w:rsidRPr="002F0DD0">
        <w:rPr>
          <w:rFonts w:ascii="Times New Roman" w:hAnsi="Times New Roman" w:cs="Times New Roman"/>
          <w:b/>
          <w:sz w:val="28"/>
          <w:szCs w:val="28"/>
        </w:rPr>
        <w:t>от 01.06.2022 № 189</w:t>
      </w:r>
      <w:r w:rsidRPr="002F0DD0">
        <w:rPr>
          <w:rFonts w:ascii="Times New Roman" w:hAnsi="Times New Roman" w:cs="Times New Roman"/>
          <w:sz w:val="28"/>
          <w:szCs w:val="28"/>
        </w:rPr>
        <w:t>)</w:t>
      </w:r>
    </w:p>
    <w:p w:rsidR="002F0DD0" w:rsidRPr="002F0DD0" w:rsidRDefault="002F0DD0" w:rsidP="002F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 w:rsidP="002F0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2. Расчет размера ставки субсидии на 1 га посевной (посадочной) площади, засеянной элитными семенами овощных, бахчевых культур, лука-севка, чеснока-севка и картофеля (</w:t>
      </w:r>
      <w:proofErr w:type="spellStart"/>
      <w:r w:rsidRPr="002F0DD0">
        <w:rPr>
          <w:rFonts w:ascii="Times New Roman" w:hAnsi="Times New Roman" w:cs="Times New Roman"/>
          <w:sz w:val="28"/>
          <w:szCs w:val="28"/>
        </w:rPr>
        <w:t>С</w:t>
      </w:r>
      <w:r w:rsidRPr="002F0DD0">
        <w:rPr>
          <w:rFonts w:ascii="Times New Roman" w:hAnsi="Times New Roman" w:cs="Times New Roman"/>
          <w:sz w:val="28"/>
          <w:szCs w:val="28"/>
          <w:vertAlign w:val="subscript"/>
        </w:rPr>
        <w:t>эсо</w:t>
      </w:r>
      <w:proofErr w:type="spellEnd"/>
      <w:r w:rsidRPr="002F0DD0">
        <w:rPr>
          <w:rFonts w:ascii="Times New Roman" w:hAnsi="Times New Roman" w:cs="Times New Roman"/>
          <w:sz w:val="28"/>
          <w:szCs w:val="28"/>
        </w:rPr>
        <w:t>) под урожай текущего финансового года, по i-</w:t>
      </w:r>
      <w:proofErr w:type="spellStart"/>
      <w:r w:rsidRPr="002F0DD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F0DD0">
        <w:rPr>
          <w:rFonts w:ascii="Times New Roman" w:hAnsi="Times New Roman" w:cs="Times New Roman"/>
          <w:sz w:val="28"/>
          <w:szCs w:val="28"/>
        </w:rPr>
        <w:t xml:space="preserve"> сельскохозяйственному товаропроизводителю (отдельно по каждой культуре) осуществляется по формуле:</w:t>
      </w: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F0DD0">
        <w:rPr>
          <w:rFonts w:ascii="Times New Roman" w:hAnsi="Times New Roman" w:cs="Times New Roman"/>
          <w:sz w:val="28"/>
          <w:szCs w:val="28"/>
        </w:rPr>
        <w:t>С</w:t>
      </w:r>
      <w:r w:rsidRPr="002F0DD0">
        <w:rPr>
          <w:rFonts w:ascii="Times New Roman" w:hAnsi="Times New Roman" w:cs="Times New Roman"/>
          <w:sz w:val="28"/>
          <w:szCs w:val="28"/>
          <w:vertAlign w:val="subscript"/>
        </w:rPr>
        <w:t>эсо</w:t>
      </w:r>
      <w:proofErr w:type="spellEnd"/>
      <w:r w:rsidRPr="002F0DD0">
        <w:rPr>
          <w:rFonts w:ascii="Times New Roman" w:hAnsi="Times New Roman" w:cs="Times New Roman"/>
          <w:sz w:val="28"/>
          <w:szCs w:val="28"/>
        </w:rPr>
        <w:t xml:space="preserve"> = 0,3 x </w:t>
      </w:r>
      <w:proofErr w:type="spellStart"/>
      <w:r w:rsidRPr="002F0DD0">
        <w:rPr>
          <w:rFonts w:ascii="Times New Roman" w:hAnsi="Times New Roman" w:cs="Times New Roman"/>
          <w:sz w:val="28"/>
          <w:szCs w:val="28"/>
        </w:rPr>
        <w:t>С</w:t>
      </w:r>
      <w:r w:rsidRPr="002F0DD0">
        <w:rPr>
          <w:rFonts w:ascii="Times New Roman" w:hAnsi="Times New Roman" w:cs="Times New Roman"/>
          <w:sz w:val="28"/>
          <w:szCs w:val="28"/>
          <w:vertAlign w:val="subscript"/>
        </w:rPr>
        <w:t>зо</w:t>
      </w:r>
      <w:proofErr w:type="spellEnd"/>
      <w:r w:rsidRPr="002F0DD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2F0DD0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2F0DD0">
        <w:rPr>
          <w:rFonts w:ascii="Times New Roman" w:hAnsi="Times New Roman" w:cs="Times New Roman"/>
          <w:sz w:val="28"/>
          <w:szCs w:val="28"/>
          <w:vertAlign w:val="subscript"/>
        </w:rPr>
        <w:t>эсо</w:t>
      </w:r>
      <w:proofErr w:type="spellEnd"/>
      <w:r w:rsidRPr="002F0DD0">
        <w:rPr>
          <w:rFonts w:ascii="Times New Roman" w:hAnsi="Times New Roman" w:cs="Times New Roman"/>
          <w:sz w:val="28"/>
          <w:szCs w:val="28"/>
        </w:rPr>
        <w:t>,</w:t>
      </w: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где:</w:t>
      </w:r>
    </w:p>
    <w:p w:rsidR="002F0DD0" w:rsidRPr="002F0DD0" w:rsidRDefault="00324C77" w:rsidP="002F0DD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DD0">
        <w:rPr>
          <w:rFonts w:ascii="Times New Roman" w:hAnsi="Times New Roman" w:cs="Times New Roman"/>
          <w:sz w:val="28"/>
          <w:szCs w:val="28"/>
        </w:rPr>
        <w:t>0,3 - коэффициент возмещения затрат на 1 га посевной (посадочной) площади, засеянной элитными семенами овощных, бахчевых культур, лука-севка, чеснока-севка и картофеля под урожай текущего финансового года;</w:t>
      </w:r>
    </w:p>
    <w:p w:rsidR="00324C77" w:rsidRPr="002F0DD0" w:rsidRDefault="00324C77" w:rsidP="002F0DD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0DD0">
        <w:rPr>
          <w:rFonts w:ascii="Times New Roman" w:hAnsi="Times New Roman" w:cs="Times New Roman"/>
          <w:sz w:val="28"/>
          <w:szCs w:val="28"/>
        </w:rPr>
        <w:t>С</w:t>
      </w:r>
      <w:r w:rsidRPr="002F0DD0">
        <w:rPr>
          <w:rFonts w:ascii="Times New Roman" w:hAnsi="Times New Roman" w:cs="Times New Roman"/>
          <w:sz w:val="28"/>
          <w:szCs w:val="28"/>
          <w:vertAlign w:val="subscript"/>
        </w:rPr>
        <w:t>зо</w:t>
      </w:r>
      <w:proofErr w:type="spellEnd"/>
      <w:r w:rsidRPr="002F0DD0">
        <w:rPr>
          <w:rFonts w:ascii="Times New Roman" w:hAnsi="Times New Roman" w:cs="Times New Roman"/>
          <w:sz w:val="28"/>
          <w:szCs w:val="28"/>
        </w:rPr>
        <w:t xml:space="preserve"> - размер затрат на приобретенные и высеянные элитные семена овощных, бахчевых культур, лука-севка, чеснока-севка или картофеля i-</w:t>
      </w:r>
      <w:proofErr w:type="spellStart"/>
      <w:r w:rsidRPr="002F0DD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F0DD0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 (рублей);</w:t>
      </w:r>
    </w:p>
    <w:p w:rsidR="00324C77" w:rsidRPr="002F0DD0" w:rsidRDefault="00324C77" w:rsidP="002F0DD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F0DD0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2F0DD0">
        <w:rPr>
          <w:rFonts w:ascii="Times New Roman" w:hAnsi="Times New Roman" w:cs="Times New Roman"/>
          <w:sz w:val="28"/>
          <w:szCs w:val="28"/>
          <w:vertAlign w:val="subscript"/>
        </w:rPr>
        <w:t>эсо</w:t>
      </w:r>
      <w:proofErr w:type="spellEnd"/>
      <w:r w:rsidRPr="002F0DD0">
        <w:rPr>
          <w:rFonts w:ascii="Times New Roman" w:hAnsi="Times New Roman" w:cs="Times New Roman"/>
          <w:sz w:val="28"/>
          <w:szCs w:val="28"/>
        </w:rPr>
        <w:t xml:space="preserve"> - посевная (посадочная) площадь, засеянная элитными семенами овощных, бахчевых культур, лука-севка, чеснока-севка и картофеля под урожай текущего финансового года i-м сельскохозяйственным товаропроизводителем (гектаров).</w:t>
      </w: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DD0" w:rsidRPr="002F0DD0" w:rsidRDefault="002F0D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0DD0" w:rsidRPr="002F0DD0" w:rsidRDefault="002F0D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0DD0" w:rsidRPr="002F0DD0" w:rsidRDefault="002F0D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0DD0" w:rsidRPr="002F0DD0" w:rsidRDefault="002F0D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F0DD0" w:rsidRPr="002F0DD0" w:rsidRDefault="002F0D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 w:rsidP="002F0DD0">
      <w:pPr>
        <w:pStyle w:val="ConsPlusNormal"/>
        <w:ind w:left="6379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2F0DD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24C77" w:rsidRPr="002F0DD0" w:rsidRDefault="00324C77" w:rsidP="002F0DD0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t>к Порядку определения</w:t>
      </w:r>
    </w:p>
    <w:p w:rsidR="00324C77" w:rsidRPr="002F0DD0" w:rsidRDefault="00324C77" w:rsidP="002F0DD0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t>ставок для расчета</w:t>
      </w:r>
    </w:p>
    <w:p w:rsidR="00324C77" w:rsidRPr="002F0DD0" w:rsidRDefault="00324C77" w:rsidP="002F0DD0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t>размера субсидий</w:t>
      </w:r>
    </w:p>
    <w:p w:rsidR="00324C77" w:rsidRPr="002F0DD0" w:rsidRDefault="00324C77" w:rsidP="002F0DD0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t>на возмещение части</w:t>
      </w:r>
    </w:p>
    <w:p w:rsidR="00324C77" w:rsidRPr="002F0DD0" w:rsidRDefault="00324C77" w:rsidP="002F0DD0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t>затрат на приобретение</w:t>
      </w:r>
    </w:p>
    <w:p w:rsidR="00324C77" w:rsidRPr="002F0DD0" w:rsidRDefault="00324C77" w:rsidP="002F0DD0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2F0DD0">
        <w:rPr>
          <w:rFonts w:ascii="Times New Roman" w:hAnsi="Times New Roman" w:cs="Times New Roman"/>
          <w:sz w:val="24"/>
          <w:szCs w:val="24"/>
        </w:rPr>
        <w:t>элитных семян</w:t>
      </w:r>
    </w:p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4C77" w:rsidRPr="002F0DD0" w:rsidRDefault="00324C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6"/>
      <w:bookmarkEnd w:id="2"/>
      <w:r w:rsidRPr="002F0DD0">
        <w:rPr>
          <w:rFonts w:ascii="Times New Roman" w:hAnsi="Times New Roman" w:cs="Times New Roman"/>
          <w:sz w:val="24"/>
          <w:szCs w:val="24"/>
        </w:rPr>
        <w:t>ПРЕДЕЛЬНЫЙ РАЗМЕР ВОЗМЕЩЕНИЯ ЗАТРАТ НА ТОННУ ЭЛИТНЫХ СЕМЯН,</w:t>
      </w:r>
      <w:r w:rsidR="002F0DD0" w:rsidRPr="002F0DD0">
        <w:rPr>
          <w:rFonts w:ascii="Times New Roman" w:hAnsi="Times New Roman" w:cs="Times New Roman"/>
          <w:sz w:val="24"/>
          <w:szCs w:val="24"/>
        </w:rPr>
        <w:t xml:space="preserve"> </w:t>
      </w:r>
      <w:r w:rsidRPr="002F0DD0">
        <w:rPr>
          <w:rFonts w:ascii="Times New Roman" w:hAnsi="Times New Roman" w:cs="Times New Roman"/>
          <w:sz w:val="24"/>
          <w:szCs w:val="24"/>
        </w:rPr>
        <w:t>ВЫСЕЯННЫХ ПОД УРОЖАЙ ТЕКУЩЕГО ФИНАНСОВОГО ГОДА</w:t>
      </w:r>
    </w:p>
    <w:p w:rsidR="00324C77" w:rsidRPr="002F0DD0" w:rsidRDefault="00324C7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0DD0" w:rsidRPr="002F0DD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DD0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8" w:history="1">
              <w:r w:rsidRPr="002F0DD0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2F0DD0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сельского хозяйства Волгоградской обл.</w:t>
            </w:r>
            <w:proofErr w:type="gramEnd"/>
          </w:p>
          <w:p w:rsidR="00324C77" w:rsidRPr="002F0DD0" w:rsidRDefault="00324C77" w:rsidP="002F0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 xml:space="preserve">от 23.05.2018 </w:t>
            </w:r>
            <w:r w:rsidR="002F0DD0" w:rsidRPr="002F0D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 xml:space="preserve"> 176)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76"/>
        <w:gridCol w:w="1871"/>
      </w:tblGrid>
      <w:tr w:rsidR="002F0DD0" w:rsidRPr="002F0DD0">
        <w:tc>
          <w:tcPr>
            <w:tcW w:w="624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Семена сельскохозяйственных культур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Предельный размер возмещения затрат</w:t>
            </w:r>
          </w:p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(рублей на тонну)</w:t>
            </w:r>
          </w:p>
        </w:tc>
      </w:tr>
      <w:tr w:rsidR="002F0DD0" w:rsidRPr="002F0DD0">
        <w:tc>
          <w:tcPr>
            <w:tcW w:w="624" w:type="dxa"/>
            <w:vMerge w:val="restart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Элитные семена, включая суперэлиту, зерновых и</w:t>
            </w:r>
          </w:p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зернобобовых культур: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D0" w:rsidRPr="002F0DD0">
        <w:tc>
          <w:tcPr>
            <w:tcW w:w="624" w:type="dxa"/>
            <w:vMerge/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колосовых</w:t>
            </w:r>
            <w:proofErr w:type="gramEnd"/>
            <w:r w:rsidRPr="002F0DD0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овес)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5 100,0</w:t>
            </w:r>
          </w:p>
        </w:tc>
      </w:tr>
      <w:tr w:rsidR="002F0DD0" w:rsidRPr="002F0DD0">
        <w:tc>
          <w:tcPr>
            <w:tcW w:w="624" w:type="dxa"/>
            <w:vMerge/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крупяных (включая сорго)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13 230,0</w:t>
            </w:r>
          </w:p>
        </w:tc>
      </w:tr>
      <w:tr w:rsidR="002F0DD0" w:rsidRPr="002F0DD0">
        <w:tc>
          <w:tcPr>
            <w:tcW w:w="624" w:type="dxa"/>
            <w:vMerge/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зернобобовых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28 700,0</w:t>
            </w:r>
          </w:p>
        </w:tc>
      </w:tr>
      <w:tr w:rsidR="002F0DD0" w:rsidRPr="002F0DD0">
        <w:tc>
          <w:tcPr>
            <w:tcW w:w="624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Элитные семена, включая суперэлиту, сои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9 000,0</w:t>
            </w:r>
          </w:p>
        </w:tc>
      </w:tr>
      <w:tr w:rsidR="002F0DD0" w:rsidRPr="002F0DD0">
        <w:tc>
          <w:tcPr>
            <w:tcW w:w="624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Элитные семена, включая суперэлиту клевера,</w:t>
            </w:r>
          </w:p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люцерны, козлятника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</w:tr>
      <w:tr w:rsidR="002F0DD0" w:rsidRPr="002F0DD0">
        <w:tc>
          <w:tcPr>
            <w:tcW w:w="624" w:type="dxa"/>
            <w:vMerge w:val="restart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Семена подсолнечника: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DD0" w:rsidRPr="002F0DD0">
        <w:tc>
          <w:tcPr>
            <w:tcW w:w="624" w:type="dxa"/>
            <w:vMerge/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родительских форм гибридов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900 000,0</w:t>
            </w:r>
          </w:p>
        </w:tc>
      </w:tr>
      <w:tr w:rsidR="002F0DD0" w:rsidRPr="002F0DD0">
        <w:tc>
          <w:tcPr>
            <w:tcW w:w="624" w:type="dxa"/>
            <w:vMerge/>
          </w:tcPr>
          <w:p w:rsidR="00324C77" w:rsidRPr="002F0DD0" w:rsidRDefault="00324C77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элитных сортов масличного типа, включая суперэлиту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45 500,0</w:t>
            </w:r>
          </w:p>
        </w:tc>
      </w:tr>
      <w:tr w:rsidR="002F0DD0" w:rsidRPr="002F0DD0">
        <w:tc>
          <w:tcPr>
            <w:tcW w:w="624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Семена кукурузы родительских форм гибридов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150 000,0</w:t>
            </w:r>
          </w:p>
        </w:tc>
      </w:tr>
      <w:tr w:rsidR="002F0DD0" w:rsidRPr="002F0DD0">
        <w:tc>
          <w:tcPr>
            <w:tcW w:w="624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 xml:space="preserve">Элитные семена, включая суперэлиту рапса, рыжика, горчицы </w:t>
            </w:r>
            <w:proofErr w:type="spellStart"/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сарептской</w:t>
            </w:r>
            <w:proofErr w:type="spellEnd"/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, сурепицы, льна масличного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20 615,0</w:t>
            </w:r>
          </w:p>
        </w:tc>
      </w:tr>
      <w:tr w:rsidR="002F0DD0" w:rsidRPr="002F0DD0">
        <w:tc>
          <w:tcPr>
            <w:tcW w:w="624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Элитные семена, включая маточную элиту и суперэлиту льна-долгунца, конопли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2F0DD0" w:rsidRPr="002F0DD0">
        <w:tc>
          <w:tcPr>
            <w:tcW w:w="624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76" w:type="dxa"/>
          </w:tcPr>
          <w:p w:rsidR="00324C77" w:rsidRPr="002F0DD0" w:rsidRDefault="00324C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Семена сахарной свеклы родительских форм</w:t>
            </w:r>
          </w:p>
        </w:tc>
        <w:tc>
          <w:tcPr>
            <w:tcW w:w="1871" w:type="dxa"/>
          </w:tcPr>
          <w:p w:rsidR="00324C77" w:rsidRPr="002F0DD0" w:rsidRDefault="00324C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D0">
              <w:rPr>
                <w:rFonts w:ascii="Times New Roman" w:hAnsi="Times New Roman" w:cs="Times New Roman"/>
                <w:sz w:val="24"/>
                <w:szCs w:val="24"/>
              </w:rPr>
              <w:t>900 000,0</w:t>
            </w:r>
          </w:p>
        </w:tc>
      </w:tr>
    </w:tbl>
    <w:p w:rsidR="00324C77" w:rsidRPr="002F0DD0" w:rsidRDefault="00324C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FEE" w:rsidRPr="002F0DD0" w:rsidRDefault="00BB0FEE">
      <w:pPr>
        <w:rPr>
          <w:rFonts w:ascii="Times New Roman" w:hAnsi="Times New Roman" w:cs="Times New Roman"/>
          <w:sz w:val="28"/>
          <w:szCs w:val="28"/>
        </w:rPr>
      </w:pPr>
    </w:p>
    <w:sectPr w:rsidR="00BB0FEE" w:rsidRPr="002F0DD0" w:rsidSect="0014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77"/>
    <w:rsid w:val="002F0DD0"/>
    <w:rsid w:val="00324C77"/>
    <w:rsid w:val="00BB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4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4C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4C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4C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22A8101D1DD9317F23508F14AD97E04D6AE08BB0338F144C8DEBA468F85420F8CD88A42958411E13853A0E1E05F8D1C140DA87B01E19E16DEE238OCx8F" TargetMode="External"/><Relationship Id="rId13" Type="http://schemas.openxmlformats.org/officeDocument/2006/relationships/hyperlink" Target="consultantplus://offline/ref=77322A8101D1DD9317F23508F14AD97E04D6AE08BB0538F341C8DEBA468F85420F8CD88A42958411E13853A4E3E05F8D1C140DA87B01E19E16DEE238OCx8F" TargetMode="External"/><Relationship Id="rId18" Type="http://schemas.openxmlformats.org/officeDocument/2006/relationships/hyperlink" Target="consultantplus://offline/ref=77322A8101D1DD9317F23508F14AD97E04D6AE08B80132F348CADEBA468F85420F8CD88A42958411E13853A4E1E05F8D1C140DA87B01E19E16DEE238OCx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322A8101D1DD9317F23508F14AD97E04D6AE08BB0339F147C0DEBA468F85420F8CD88A42958411E13853A4E2E05F8D1C140DA87B01E19E16DEE238OCx8F" TargetMode="External"/><Relationship Id="rId12" Type="http://schemas.openxmlformats.org/officeDocument/2006/relationships/hyperlink" Target="consultantplus://offline/ref=77322A8101D1DD9317F23508F14AD97E04D6AE08B80132F348CADEBA468F85420F8CD88A42958411E13853A4E1E05F8D1C140DA87B01E19E16DEE238OCx8F" TargetMode="External"/><Relationship Id="rId17" Type="http://schemas.openxmlformats.org/officeDocument/2006/relationships/hyperlink" Target="consultantplus://offline/ref=77322A8101D1DD9317F23508F14AD97E04D6AE08BB0538F341C8DEBA468F85420F8CD88A42958411E13853A4EDE05F8D1C140DA87B01E19E16DEE238OCx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7322A8101D1DD9317F23508F14AD97E04D6AE08BB0339F147C0DEBA468F85420F8CD88A42958411E13853A4EDE05F8D1C140DA87B01E19E16DEE238OCx8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322A8101D1DD9317F23508F14AD97E04D6AE08BB0538F341C8DEBA468F85420F8CD88A42958411E13853A4E1E05F8D1C140DA87B01E19E16DEE238OCx8F" TargetMode="External"/><Relationship Id="rId11" Type="http://schemas.openxmlformats.org/officeDocument/2006/relationships/hyperlink" Target="consultantplus://offline/ref=77322A8101D1DD9317F23508F14AD97E04D6AE08B8043AF741CDDEBA468F85420F8CD88A5095DC1DE13A4DA4E2F509DC5AO4x3F" TargetMode="External"/><Relationship Id="rId5" Type="http://schemas.openxmlformats.org/officeDocument/2006/relationships/hyperlink" Target="consultantplus://offline/ref=77322A8101D1DD9317F23508F14AD97E04D6AE08B80132F348CADEBA468F85420F8CD88A42958411E13853A4E1E05F8D1C140DA87B01E19E16DEE238OCx8F" TargetMode="External"/><Relationship Id="rId15" Type="http://schemas.openxmlformats.org/officeDocument/2006/relationships/hyperlink" Target="consultantplus://offline/ref=77322A8101D1DD9317F23508F14AD97E04D6AE08BB0538F341C8DEBA468F85420F8CD88A42958411E13853A4ECE05F8D1C140DA87B01E19E16DEE238OCx8F" TargetMode="External"/><Relationship Id="rId10" Type="http://schemas.openxmlformats.org/officeDocument/2006/relationships/hyperlink" Target="consultantplus://offline/ref=77322A8101D1DD9317F23508F14AD97E04D6AE08BB0339F147C0DEBA468F85420F8CD88A42958411E13853A4E3E05F8D1C140DA87B01E19E16DEE238OCx8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322A8101D1DD9317F23508F14AD97E04D6AE08BB0538F341C8DEBA468F85420F8CD88A42958411E13853A4E2E05F8D1C140DA87B01E19E16DEE238OCx8F" TargetMode="External"/><Relationship Id="rId14" Type="http://schemas.openxmlformats.org/officeDocument/2006/relationships/hyperlink" Target="consultantplus://offline/ref=77322A8101D1DD9317F23508F14AD97E04D6AE08BB0339F147C0DEBA468F85420F8CD88A42958411E13853A4ECE05F8D1C140DA87B01E19E16DEE238OCx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 Светлана Владимировна</dc:creator>
  <cp:lastModifiedBy>Березка Светлана Владимировна</cp:lastModifiedBy>
  <cp:revision>2</cp:revision>
  <dcterms:created xsi:type="dcterms:W3CDTF">2022-06-02T05:49:00Z</dcterms:created>
  <dcterms:modified xsi:type="dcterms:W3CDTF">2022-06-02T05:58:00Z</dcterms:modified>
</cp:coreProperties>
</file>