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CD" w:rsidRPr="00F50C23" w:rsidRDefault="00F50C23" w:rsidP="003904D0">
      <w:pPr>
        <w:ind w:left="119" w:right="119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3 месяца 2023 года более 600 жителей области получили персональные консультации в Росреестре </w:t>
      </w:r>
    </w:p>
    <w:p w:rsidR="00F50C23" w:rsidRDefault="00F50C23" w:rsidP="00F50C23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</w:p>
    <w:p w:rsidR="00F50C23" w:rsidRDefault="00F50C23" w:rsidP="00F50C23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  <w:r w:rsidRPr="00F50C23">
        <w:rPr>
          <w:sz w:val="28"/>
          <w:szCs w:val="28"/>
        </w:rPr>
        <w:t xml:space="preserve">По состоянию на 27.03.2023 в Управление Росреестра по Волгоградской области поступило </w:t>
      </w:r>
      <w:r w:rsidRPr="00947CC1">
        <w:rPr>
          <w:sz w:val="28"/>
          <w:szCs w:val="28"/>
          <w:u w:val="single"/>
        </w:rPr>
        <w:t>626 обращений граждан и юридических лиц</w:t>
      </w:r>
      <w:r w:rsidRPr="00F50C23">
        <w:rPr>
          <w:sz w:val="28"/>
          <w:szCs w:val="28"/>
        </w:rPr>
        <w:t xml:space="preserve">. </w:t>
      </w:r>
    </w:p>
    <w:p w:rsidR="00F50C23" w:rsidRDefault="00F50C23" w:rsidP="00F50C23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</w:p>
    <w:p w:rsidR="00F50C23" w:rsidRDefault="00F50C23" w:rsidP="00F50C23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  <w:r w:rsidRPr="00F50C23">
        <w:rPr>
          <w:i/>
          <w:sz w:val="28"/>
          <w:szCs w:val="28"/>
        </w:rPr>
        <w:t>«Все поступающие в Управление обращения рассматриваются в установленные законодательством сроки. Каждый, обратившийся в Управление за персональной консультацией, может быть уверен, что получит своевременную помощь и будет снабжен всей необходимой информацией по заданному вопросу»</w:t>
      </w:r>
      <w:r>
        <w:rPr>
          <w:sz w:val="28"/>
          <w:szCs w:val="28"/>
        </w:rPr>
        <w:t xml:space="preserve">, - отметил </w:t>
      </w:r>
      <w:r w:rsidRPr="00F50C23">
        <w:rPr>
          <w:b/>
          <w:sz w:val="28"/>
          <w:szCs w:val="28"/>
        </w:rPr>
        <w:t>Ян Балановский</w:t>
      </w:r>
      <w:r>
        <w:rPr>
          <w:sz w:val="28"/>
          <w:szCs w:val="28"/>
        </w:rPr>
        <w:t xml:space="preserve">, пресс-секретарь Управления. </w:t>
      </w:r>
    </w:p>
    <w:p w:rsidR="00F50C23" w:rsidRPr="00F50C23" w:rsidRDefault="00F50C23" w:rsidP="00F50C23">
      <w:pPr>
        <w:pStyle w:val="ab"/>
        <w:spacing w:line="276" w:lineRule="auto"/>
        <w:jc w:val="both"/>
        <w:rPr>
          <w:sz w:val="28"/>
          <w:szCs w:val="28"/>
        </w:rPr>
      </w:pPr>
    </w:p>
    <w:p w:rsidR="00F50C23" w:rsidRPr="00F50C23" w:rsidRDefault="00F50C23" w:rsidP="00F50C23">
      <w:pPr>
        <w:shd w:val="clear" w:color="auto" w:fill="FFFFFF"/>
        <w:tabs>
          <w:tab w:val="left" w:pos="709"/>
          <w:tab w:val="left" w:pos="12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3">
        <w:rPr>
          <w:rFonts w:ascii="Times New Roman" w:hAnsi="Times New Roman" w:cs="Times New Roman"/>
          <w:sz w:val="28"/>
          <w:szCs w:val="28"/>
        </w:rPr>
        <w:t xml:space="preserve">Для подачи заявления можно воспользоваться интернет сервисом Росреестра, путем заполнения специальной формы «Обращения граждан </w:t>
      </w:r>
      <w:proofErr w:type="spellStart"/>
      <w:r w:rsidRPr="00F50C2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50C23">
        <w:rPr>
          <w:rFonts w:ascii="Times New Roman" w:hAnsi="Times New Roman" w:cs="Times New Roman"/>
          <w:sz w:val="28"/>
          <w:szCs w:val="28"/>
        </w:rPr>
        <w:t>» на официальном сайте Росреестра;</w:t>
      </w:r>
    </w:p>
    <w:p w:rsidR="00F50C23" w:rsidRPr="00F50C23" w:rsidRDefault="00F50C23" w:rsidP="00F50C23">
      <w:pPr>
        <w:shd w:val="clear" w:color="auto" w:fill="FFFFFF"/>
        <w:tabs>
          <w:tab w:val="left" w:pos="709"/>
          <w:tab w:val="left" w:pos="12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3">
        <w:rPr>
          <w:rFonts w:ascii="Times New Roman" w:hAnsi="Times New Roman" w:cs="Times New Roman"/>
          <w:sz w:val="28"/>
          <w:szCs w:val="28"/>
        </w:rPr>
        <w:t>путем направления письменного обращения по почтовому адресу Управления: г. Волгоград, ул. Калинина д.4,</w:t>
      </w:r>
    </w:p>
    <w:p w:rsidR="00F50C23" w:rsidRPr="00F50C23" w:rsidRDefault="00F50C23" w:rsidP="00F50C23">
      <w:pPr>
        <w:shd w:val="clear" w:color="auto" w:fill="FFFFFF"/>
        <w:tabs>
          <w:tab w:val="left" w:pos="709"/>
          <w:tab w:val="left" w:pos="12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3">
        <w:rPr>
          <w:rFonts w:ascii="Times New Roman" w:hAnsi="Times New Roman" w:cs="Times New Roman"/>
          <w:sz w:val="28"/>
          <w:szCs w:val="28"/>
        </w:rPr>
        <w:t>в письменном виде по факсу;</w:t>
      </w:r>
    </w:p>
    <w:p w:rsidR="00F50C23" w:rsidRPr="00F50C23" w:rsidRDefault="00F50C23" w:rsidP="00F50C23">
      <w:pPr>
        <w:shd w:val="clear" w:color="auto" w:fill="FFFFFF"/>
        <w:tabs>
          <w:tab w:val="left" w:pos="709"/>
          <w:tab w:val="left" w:pos="12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3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и муниципальных услуг; </w:t>
      </w:r>
    </w:p>
    <w:p w:rsidR="00F50C23" w:rsidRPr="00F50C23" w:rsidRDefault="00F50C23" w:rsidP="00F50C23">
      <w:pPr>
        <w:shd w:val="clear" w:color="auto" w:fill="FFFFFF"/>
        <w:tabs>
          <w:tab w:val="left" w:pos="709"/>
          <w:tab w:val="left" w:pos="12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3">
        <w:rPr>
          <w:rFonts w:ascii="Times New Roman" w:hAnsi="Times New Roman" w:cs="Times New Roman"/>
          <w:sz w:val="28"/>
          <w:szCs w:val="28"/>
        </w:rPr>
        <w:t>через Ведомственный центр телефонного обслуживания Росреестра.</w:t>
      </w:r>
    </w:p>
    <w:p w:rsidR="007E4DF4" w:rsidRDefault="007E4DF4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2023-02-15T06:27:00Z</cp:lastPrinted>
  <dcterms:created xsi:type="dcterms:W3CDTF">2023-03-27T07:49:00Z</dcterms:created>
  <dcterms:modified xsi:type="dcterms:W3CDTF">2023-03-27T08:41:00Z</dcterms:modified>
</cp:coreProperties>
</file>