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DF3BC1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C69" w:rsidRPr="00CD6F1A" w:rsidRDefault="00E92B98" w:rsidP="002A3C6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92B98">
        <w:rPr>
          <w:rFonts w:ascii="Times New Roman" w:hAnsi="Times New Roman" w:cs="Times New Roman"/>
          <w:b/>
          <w:sz w:val="28"/>
          <w:szCs w:val="28"/>
        </w:rPr>
        <w:t>В Управлении Росреестра по Волгоградской области состоялось первое в 2023 году заседание Общественного совета</w:t>
      </w:r>
    </w:p>
    <w:bookmarkEnd w:id="0"/>
    <w:p w:rsidR="002A3C69" w:rsidRDefault="002A3C69" w:rsidP="002A3C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B98" w:rsidRPr="00E92B98" w:rsidRDefault="00E92B98" w:rsidP="00E92B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B98">
        <w:rPr>
          <w:rFonts w:ascii="Times New Roman" w:hAnsi="Times New Roman" w:cs="Times New Roman"/>
          <w:sz w:val="28"/>
          <w:szCs w:val="28"/>
        </w:rPr>
        <w:t xml:space="preserve">Мероприятие открыл и провёл председатель Общественного совета, председатель Совета Волгоградского регионального отделения Общероссийской общественной организации «Деловая Россия» Роман Созаруков. </w:t>
      </w:r>
    </w:p>
    <w:p w:rsidR="00E92B98" w:rsidRPr="00E92B98" w:rsidRDefault="00E92B98" w:rsidP="00E92B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98" w:rsidRPr="00E92B98" w:rsidRDefault="00E92B98" w:rsidP="00E92B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B98">
        <w:rPr>
          <w:rFonts w:ascii="Times New Roman" w:hAnsi="Times New Roman" w:cs="Times New Roman"/>
          <w:sz w:val="28"/>
          <w:szCs w:val="28"/>
        </w:rPr>
        <w:t xml:space="preserve">В рамках повестки перед участниками выступила заместитель руководителя ведомства, руководитель цифровой трансформации Управления </w:t>
      </w:r>
      <w:r w:rsidRPr="00E92B98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proofErr w:type="spellStart"/>
      <w:r w:rsidRPr="00E92B98">
        <w:rPr>
          <w:rFonts w:ascii="Times New Roman" w:hAnsi="Times New Roman" w:cs="Times New Roman"/>
          <w:b/>
          <w:sz w:val="28"/>
          <w:szCs w:val="28"/>
        </w:rPr>
        <w:t>Чеганова</w:t>
      </w:r>
      <w:proofErr w:type="spellEnd"/>
      <w:r w:rsidRPr="00E92B98">
        <w:rPr>
          <w:rFonts w:ascii="Times New Roman" w:hAnsi="Times New Roman" w:cs="Times New Roman"/>
          <w:sz w:val="28"/>
          <w:szCs w:val="28"/>
        </w:rPr>
        <w:t xml:space="preserve"> с докладом о преимуществах электронных услуг и сервисах, предоставляемых Росреестра для физических и юридических лиц, способствующих повышению качества и доступности их получения.</w:t>
      </w:r>
    </w:p>
    <w:p w:rsidR="00E92B98" w:rsidRPr="00E92B98" w:rsidRDefault="00E92B98" w:rsidP="00E92B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98" w:rsidRPr="00E92B98" w:rsidRDefault="00E92B98" w:rsidP="00E92B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B98">
        <w:rPr>
          <w:rFonts w:ascii="Times New Roman" w:hAnsi="Times New Roman" w:cs="Times New Roman"/>
          <w:i/>
          <w:sz w:val="28"/>
          <w:szCs w:val="28"/>
        </w:rPr>
        <w:t>«Работа Управления, проводимая по внедрению цифровых государственных услуг, которые облегчают и ускоряют для заявителя получение документов, заслуживает высокой оценки»</w:t>
      </w:r>
      <w:r w:rsidRPr="00E92B98">
        <w:rPr>
          <w:rFonts w:ascii="Times New Roman" w:hAnsi="Times New Roman" w:cs="Times New Roman"/>
          <w:sz w:val="28"/>
          <w:szCs w:val="28"/>
        </w:rPr>
        <w:t xml:space="preserve">, - отметил </w:t>
      </w:r>
      <w:r w:rsidRPr="00E92B98">
        <w:rPr>
          <w:rFonts w:ascii="Times New Roman" w:hAnsi="Times New Roman" w:cs="Times New Roman"/>
          <w:b/>
          <w:sz w:val="28"/>
          <w:szCs w:val="28"/>
        </w:rPr>
        <w:t>Роман Созаруков</w:t>
      </w:r>
      <w:r w:rsidRPr="00E92B98">
        <w:rPr>
          <w:rFonts w:ascii="Times New Roman" w:hAnsi="Times New Roman" w:cs="Times New Roman"/>
          <w:sz w:val="28"/>
          <w:szCs w:val="28"/>
        </w:rPr>
        <w:t>.</w:t>
      </w:r>
    </w:p>
    <w:p w:rsidR="00E92B98" w:rsidRPr="00E92B98" w:rsidRDefault="00E92B98" w:rsidP="00E92B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98" w:rsidRPr="00E92B98" w:rsidRDefault="00E92B98" w:rsidP="00E92B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B98">
        <w:rPr>
          <w:rFonts w:ascii="Times New Roman" w:hAnsi="Times New Roman" w:cs="Times New Roman"/>
          <w:sz w:val="28"/>
          <w:szCs w:val="28"/>
        </w:rPr>
        <w:t>Также в ходе заседания утвердили составы рабочих групп при Общественном совете при Управлении:</w:t>
      </w:r>
    </w:p>
    <w:p w:rsidR="00E92B98" w:rsidRPr="00E92B98" w:rsidRDefault="00E92B98" w:rsidP="00E92B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98" w:rsidRPr="00E92B98" w:rsidRDefault="00E92B98" w:rsidP="00E92B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B98">
        <w:rPr>
          <w:rFonts w:ascii="Times New Roman" w:hAnsi="Times New Roman" w:cs="Times New Roman"/>
          <w:sz w:val="28"/>
          <w:szCs w:val="28"/>
        </w:rPr>
        <w:t>по методическому сопровождению государственной кадастровой оценки в 2023 году, целью создания которой является всестороннее, качественное и объективное рассмотрение обращений по вопросам, возникающим в рамках ГКО;</w:t>
      </w:r>
    </w:p>
    <w:p w:rsidR="00E92B98" w:rsidRPr="00E92B98" w:rsidRDefault="00E92B98" w:rsidP="00E92B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98" w:rsidRPr="00E92B98" w:rsidRDefault="00E92B98" w:rsidP="00E92B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B98">
        <w:rPr>
          <w:rFonts w:ascii="Times New Roman" w:hAnsi="Times New Roman" w:cs="Times New Roman"/>
          <w:sz w:val="28"/>
          <w:szCs w:val="28"/>
        </w:rPr>
        <w:t>по развитию взаимодействия с профессиональными сообществами, застройщиками, кредитными организациями с целью совершенствования механизмов взаимодействия с профессиональными участниками рынка недвижимости по достижению показателей, установленных федеральными целевыми программами, федеральными и ведомственными проектами.</w:t>
      </w:r>
    </w:p>
    <w:p w:rsidR="00E92B98" w:rsidRPr="00E92B98" w:rsidRDefault="00E92B98" w:rsidP="00E92B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98" w:rsidRPr="00E92B98" w:rsidRDefault="00E92B98" w:rsidP="00E92B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B98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Руководителем Управления </w:t>
      </w:r>
      <w:r w:rsidRPr="00E92B98">
        <w:rPr>
          <w:rFonts w:ascii="Times New Roman" w:hAnsi="Times New Roman" w:cs="Times New Roman"/>
          <w:b/>
          <w:sz w:val="28"/>
          <w:szCs w:val="28"/>
        </w:rPr>
        <w:t xml:space="preserve">Натальей </w:t>
      </w:r>
      <w:proofErr w:type="spellStart"/>
      <w:r w:rsidRPr="00E92B98">
        <w:rPr>
          <w:rFonts w:ascii="Times New Roman" w:hAnsi="Times New Roman" w:cs="Times New Roman"/>
          <w:b/>
          <w:sz w:val="28"/>
          <w:szCs w:val="28"/>
        </w:rPr>
        <w:t>Сапегой</w:t>
      </w:r>
      <w:proofErr w:type="spellEnd"/>
      <w:r w:rsidRPr="00E92B98">
        <w:rPr>
          <w:rFonts w:ascii="Times New Roman" w:hAnsi="Times New Roman" w:cs="Times New Roman"/>
          <w:sz w:val="28"/>
          <w:szCs w:val="28"/>
        </w:rPr>
        <w:t xml:space="preserve"> отмечена важность деятельности Общественного совета и внесено предложение о рассмотрении наиболее актуальных и проблемных вопросов в рамках очередного заседания Общественного совета.</w:t>
      </w:r>
    </w:p>
    <w:p w:rsidR="00E92B98" w:rsidRPr="00E92B98" w:rsidRDefault="00E92B98" w:rsidP="00E92B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219" w:rsidRDefault="00E92B98" w:rsidP="00E92B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B98">
        <w:rPr>
          <w:rFonts w:ascii="Times New Roman" w:hAnsi="Times New Roman" w:cs="Times New Roman"/>
          <w:sz w:val="28"/>
          <w:szCs w:val="28"/>
        </w:rPr>
        <w:t>Члены Общественного совета приняли активное участие в обсуждении рассматриваемых на заседании вопросов, а также выразили готовность в дальнейшей реализации задач, лежащих перед Общественным советом в 2023 году.</w:t>
      </w:r>
    </w:p>
    <w:p w:rsidR="00E92B98" w:rsidRDefault="00E92B98" w:rsidP="00E92B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B98" w:rsidRDefault="00E92B98" w:rsidP="00E92B9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7F37" w:rsidRDefault="00C57F3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55219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B98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2023-02-15T06:27:00Z</cp:lastPrinted>
  <dcterms:created xsi:type="dcterms:W3CDTF">2023-04-03T07:38:00Z</dcterms:created>
  <dcterms:modified xsi:type="dcterms:W3CDTF">2023-04-03T07:38:00Z</dcterms:modified>
</cp:coreProperties>
</file>