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5774" w:rsidRPr="00425774" w:rsidRDefault="00425774" w:rsidP="00425774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25774">
        <w:rPr>
          <w:rFonts w:ascii="Times New Roman" w:hAnsi="Times New Roman"/>
          <w:b/>
          <w:sz w:val="28"/>
          <w:szCs w:val="28"/>
        </w:rPr>
        <w:t>В Волгоградской области сокращены сроки осуществления учетно-регистрационных действий</w:t>
      </w:r>
    </w:p>
    <w:bookmarkEnd w:id="0"/>
    <w:p w:rsidR="00425774" w:rsidRPr="00425774" w:rsidRDefault="00425774" w:rsidP="00425774">
      <w:pPr>
        <w:rPr>
          <w:rFonts w:ascii="Times New Roman" w:hAnsi="Times New Roman" w:cs="Times New Roman"/>
        </w:rPr>
      </w:pPr>
    </w:p>
    <w:p w:rsidR="00425774" w:rsidRPr="00425774" w:rsidRDefault="00425774" w:rsidP="00425774">
      <w:pPr>
        <w:pStyle w:val="a9"/>
        <w:widowControl w:val="0"/>
        <w:ind w:firstLine="709"/>
        <w:contextualSpacing/>
        <w:rPr>
          <w:szCs w:val="28"/>
        </w:rPr>
      </w:pPr>
      <w:r w:rsidRPr="00425774">
        <w:rPr>
          <w:szCs w:val="28"/>
        </w:rPr>
        <w:t>Ведомственной программой цифровой трансформации на 2021-2023 годы</w:t>
      </w:r>
      <w:r>
        <w:rPr>
          <w:szCs w:val="28"/>
        </w:rPr>
        <w:t xml:space="preserve">, </w:t>
      </w:r>
      <w:r w:rsidRPr="00425774">
        <w:rPr>
          <w:szCs w:val="28"/>
        </w:rPr>
        <w:t>утвержденной Пр</w:t>
      </w:r>
      <w:r>
        <w:rPr>
          <w:szCs w:val="28"/>
        </w:rPr>
        <w:t xml:space="preserve">иказом Росреестра от 29.12.2021 </w:t>
      </w:r>
      <w:r w:rsidRPr="00425774">
        <w:rPr>
          <w:szCs w:val="28"/>
        </w:rPr>
        <w:t xml:space="preserve">№ П/0642, в части сроков осуществления учетно-регистрационных действий в 2022 году установлено сокращение фактического срока предоставления государственной услуги по:  </w:t>
      </w:r>
    </w:p>
    <w:p w:rsidR="00425774" w:rsidRPr="00425774" w:rsidRDefault="00425774" w:rsidP="00425774">
      <w:pPr>
        <w:pStyle w:val="a9"/>
        <w:widowControl w:val="0"/>
        <w:ind w:firstLine="709"/>
        <w:contextualSpacing/>
        <w:rPr>
          <w:szCs w:val="28"/>
        </w:rPr>
      </w:pPr>
      <w:r w:rsidRPr="00425774">
        <w:rPr>
          <w:szCs w:val="28"/>
        </w:rPr>
        <w:t>государственной регистрации прав - 3 рабочих дня;</w:t>
      </w:r>
    </w:p>
    <w:p w:rsidR="00425774" w:rsidRPr="00425774" w:rsidRDefault="00425774" w:rsidP="00425774">
      <w:pPr>
        <w:pStyle w:val="a9"/>
        <w:widowControl w:val="0"/>
        <w:ind w:firstLine="709"/>
        <w:contextualSpacing/>
        <w:rPr>
          <w:szCs w:val="28"/>
        </w:rPr>
      </w:pPr>
      <w:r w:rsidRPr="00425774">
        <w:rPr>
          <w:szCs w:val="28"/>
        </w:rPr>
        <w:t>государственному кадастровому учету - 3 рабочих дня;</w:t>
      </w:r>
    </w:p>
    <w:p w:rsidR="00425774" w:rsidRPr="00425774" w:rsidRDefault="00425774" w:rsidP="00425774">
      <w:pPr>
        <w:pStyle w:val="a9"/>
        <w:widowControl w:val="0"/>
        <w:ind w:firstLine="709"/>
        <w:contextualSpacing/>
        <w:rPr>
          <w:szCs w:val="28"/>
        </w:rPr>
      </w:pPr>
      <w:r w:rsidRPr="00425774">
        <w:rPr>
          <w:szCs w:val="28"/>
        </w:rPr>
        <w:t>государственному кадастровому учету и государственной регистрации прав – 6 рабочих дней.</w:t>
      </w:r>
    </w:p>
    <w:p w:rsidR="00425774" w:rsidRPr="00425774" w:rsidRDefault="00425774" w:rsidP="00425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774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предоставления государственных услуг Росреестра для людей и бизнеса государственные регистраторы прав Управления Росреестра по Волгоградской области осуществляют учетно-регистрационные действия в сокращенные сроки.  </w:t>
      </w:r>
    </w:p>
    <w:p w:rsidR="00425774" w:rsidRPr="00425774" w:rsidRDefault="00425774" w:rsidP="00425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774">
        <w:rPr>
          <w:rFonts w:ascii="Times New Roman" w:hAnsi="Times New Roman" w:cs="Times New Roman"/>
          <w:sz w:val="28"/>
          <w:szCs w:val="28"/>
        </w:rPr>
        <w:t>Так, государственная регистрация прав осуществляется за 1 рабочий день;</w:t>
      </w:r>
    </w:p>
    <w:p w:rsidR="00425774" w:rsidRPr="00425774" w:rsidRDefault="00425774" w:rsidP="00425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774">
        <w:rPr>
          <w:rFonts w:ascii="Times New Roman" w:hAnsi="Times New Roman" w:cs="Times New Roman"/>
          <w:sz w:val="28"/>
          <w:szCs w:val="28"/>
        </w:rPr>
        <w:t>государственный кадастровый учет за 1 рабочий день;</w:t>
      </w:r>
    </w:p>
    <w:p w:rsidR="00425774" w:rsidRPr="00425774" w:rsidRDefault="00425774" w:rsidP="00425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774">
        <w:rPr>
          <w:rFonts w:ascii="Times New Roman" w:hAnsi="Times New Roman" w:cs="Times New Roman"/>
          <w:sz w:val="28"/>
          <w:szCs w:val="28"/>
        </w:rPr>
        <w:t>единая процедура государственного кадастрового учета и государственной регистрации прав за 2 рабочих дня.</w:t>
      </w:r>
    </w:p>
    <w:p w:rsidR="00425774" w:rsidRPr="00425774" w:rsidRDefault="00425774" w:rsidP="00425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774">
        <w:rPr>
          <w:rFonts w:ascii="Times New Roman" w:hAnsi="Times New Roman" w:cs="Times New Roman"/>
          <w:sz w:val="28"/>
          <w:szCs w:val="28"/>
        </w:rPr>
        <w:t xml:space="preserve">Срок осуществления государственного кадастрового учета и (или) государственной регистрации прав, по документам, поступившим в электронном виде составляет менее 1 рабочего дня.    </w:t>
      </w:r>
    </w:p>
    <w:p w:rsidR="00425774" w:rsidRPr="00425774" w:rsidRDefault="00425774" w:rsidP="00425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774">
        <w:rPr>
          <w:rFonts w:ascii="Times New Roman" w:hAnsi="Times New Roman" w:cs="Times New Roman"/>
          <w:sz w:val="28"/>
          <w:szCs w:val="28"/>
        </w:rPr>
        <w:t xml:space="preserve">Кроме того, Управлением обеспечена возможность государственной регистрации ипотеки на основании электронных документов, в течение 90 минут с момента поступления пакета к государственному регистратору. </w:t>
      </w:r>
    </w:p>
    <w:p w:rsidR="00425774" w:rsidRPr="00425774" w:rsidRDefault="00425774" w:rsidP="00425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774">
        <w:rPr>
          <w:rFonts w:ascii="Times New Roman" w:hAnsi="Times New Roman" w:cs="Times New Roman"/>
          <w:sz w:val="28"/>
          <w:szCs w:val="28"/>
        </w:rPr>
        <w:t>Сокращение сроков осуществления учетно-регистрационных действий способствует повышению инвестиционной привлекательности региона.</w:t>
      </w:r>
    </w:p>
    <w:p w:rsidR="00425774" w:rsidRPr="00425774" w:rsidRDefault="00425774" w:rsidP="00425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774">
        <w:rPr>
          <w:rFonts w:ascii="Times New Roman" w:hAnsi="Times New Roman" w:cs="Times New Roman"/>
          <w:sz w:val="28"/>
          <w:szCs w:val="28"/>
        </w:rPr>
        <w:t xml:space="preserve">Председатель совета Волгоградского регионального отделения общероссийской общественной организации «Деловая Россия», председатель Общественного совета при Управлении Росреестра по Волгоградской области </w:t>
      </w:r>
      <w:r w:rsidRPr="00425774">
        <w:rPr>
          <w:rFonts w:ascii="Times New Roman" w:hAnsi="Times New Roman" w:cs="Times New Roman"/>
          <w:b/>
          <w:sz w:val="28"/>
          <w:szCs w:val="28"/>
        </w:rPr>
        <w:lastRenderedPageBreak/>
        <w:t>Роман Созаруков</w:t>
      </w:r>
      <w:r w:rsidRPr="00425774"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Pr="00425774">
        <w:rPr>
          <w:rFonts w:ascii="Times New Roman" w:hAnsi="Times New Roman" w:cs="Times New Roman"/>
          <w:i/>
          <w:sz w:val="28"/>
          <w:szCs w:val="28"/>
        </w:rPr>
        <w:t>если раньше на регистрацию перехода права требовалось от пяти до девяти дней, то сейчас это можно сделать менее, чем за сутки, при предоставлении документов в электронном виде</w:t>
      </w:r>
      <w:r w:rsidRPr="00425774">
        <w:rPr>
          <w:rFonts w:ascii="Times New Roman" w:hAnsi="Times New Roman" w:cs="Times New Roman"/>
          <w:sz w:val="28"/>
          <w:szCs w:val="28"/>
        </w:rPr>
        <w:t>.</w:t>
      </w: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4FF4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7C61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5774"/>
    <w:rsid w:val="004269D5"/>
    <w:rsid w:val="004440C8"/>
    <w:rsid w:val="004634D2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000B9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BC5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250CC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4257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257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2022-06-21T06:53:00Z</dcterms:created>
  <dcterms:modified xsi:type="dcterms:W3CDTF">2022-06-21T06:53:00Z</dcterms:modified>
</cp:coreProperties>
</file>