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0C5" w:rsidRDefault="002C00C5" w:rsidP="0006192C">
      <w:pPr>
        <w:rPr>
          <w:rFonts w:ascii="Times New Roman" w:hAnsi="Times New Roman"/>
          <w:sz w:val="28"/>
          <w:szCs w:val="28"/>
        </w:rPr>
      </w:pPr>
    </w:p>
    <w:p w:rsidR="00804712" w:rsidRDefault="009E3683" w:rsidP="007050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E3683">
        <w:rPr>
          <w:rFonts w:ascii="Times New Roman" w:hAnsi="Times New Roman" w:cs="Times New Roman"/>
          <w:b/>
          <w:sz w:val="28"/>
          <w:szCs w:val="28"/>
        </w:rPr>
        <w:t>Волгоградский Росреестр рассказал о последствиях процедуры банкротства гражданина</w:t>
      </w:r>
    </w:p>
    <w:bookmarkEnd w:id="0"/>
    <w:p w:rsidR="009E3683" w:rsidRPr="007405FD" w:rsidRDefault="009E3683" w:rsidP="007050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683" w:rsidRPr="009E3683" w:rsidRDefault="009E3683" w:rsidP="009E368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3683">
        <w:rPr>
          <w:rFonts w:ascii="Times New Roman" w:hAnsi="Times New Roman" w:cs="Times New Roman"/>
          <w:sz w:val="28"/>
          <w:szCs w:val="28"/>
          <w:shd w:val="clear" w:color="auto" w:fill="FFFFFF"/>
        </w:rPr>
        <w:t>Банкротство – может случиться с каждым и нередко наступает не по вине должника: увольнение, болезнь, авария, смерть близких и иные подобные обстоятельства.</w:t>
      </w:r>
    </w:p>
    <w:p w:rsidR="009E3683" w:rsidRPr="009E3683" w:rsidRDefault="009E3683" w:rsidP="009E368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E3683" w:rsidRPr="009E3683" w:rsidRDefault="009E3683" w:rsidP="009E368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36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Институт банкротства – только для добросовестных должников. </w:t>
      </w:r>
    </w:p>
    <w:p w:rsidR="009E3683" w:rsidRPr="009E3683" w:rsidRDefault="009E3683" w:rsidP="009E368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E3683" w:rsidRPr="009E3683" w:rsidRDefault="009E3683" w:rsidP="009E368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3683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человек может платить, но не хочет – он не банкрот. Чтобы заставить его заплатить, кредиторы могут обратиться в суд для взыскания задолженности и впоследствии к судебному приставу.</w:t>
      </w:r>
    </w:p>
    <w:p w:rsidR="009E3683" w:rsidRPr="009E3683" w:rsidRDefault="009E3683" w:rsidP="009E368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E3683" w:rsidRPr="009E3683" w:rsidRDefault="009E3683" w:rsidP="009E368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36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Чтобы решить свои проблемы, должник и кредиторы могут инициировать процедуру банкротства. </w:t>
      </w:r>
    </w:p>
    <w:p w:rsidR="009E3683" w:rsidRPr="009E3683" w:rsidRDefault="009E3683" w:rsidP="009E368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E3683" w:rsidRPr="009E3683" w:rsidRDefault="009E3683" w:rsidP="009E368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3683">
        <w:rPr>
          <w:rFonts w:ascii="Times New Roman" w:hAnsi="Times New Roman" w:cs="Times New Roman"/>
          <w:sz w:val="28"/>
          <w:szCs w:val="28"/>
          <w:shd w:val="clear" w:color="auto" w:fill="FFFFFF"/>
        </w:rPr>
        <w:t>Каковы же последствия процедуры банкротства для гражданина?</w:t>
      </w:r>
    </w:p>
    <w:p w:rsidR="009E3683" w:rsidRPr="009E3683" w:rsidRDefault="009E3683" w:rsidP="009E368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E3683" w:rsidRPr="009E3683" w:rsidRDefault="009E3683" w:rsidP="009E368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3683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завершения расчетов с кредиторами гражданин, признанный банкротом, освобождается от дальнейшего исполнения требований кредиторов, в том числе требований кредиторов, не заявленных при введении реструктуризации долгов гражданина или реализации имущества гражданина.</w:t>
      </w:r>
    </w:p>
    <w:p w:rsidR="009E3683" w:rsidRPr="009E3683" w:rsidRDefault="009E3683" w:rsidP="009E368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E3683" w:rsidRPr="009E3683" w:rsidRDefault="009E3683" w:rsidP="009E368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3683">
        <w:rPr>
          <w:rFonts w:ascii="Times New Roman" w:hAnsi="Times New Roman" w:cs="Times New Roman"/>
          <w:sz w:val="28"/>
          <w:szCs w:val="28"/>
          <w:shd w:val="clear" w:color="auto" w:fill="FFFFFF"/>
        </w:rPr>
        <w:t>Достижение данного результата для многих является основной целью банкротства.</w:t>
      </w:r>
    </w:p>
    <w:p w:rsidR="009E3683" w:rsidRPr="009E3683" w:rsidRDefault="009E3683" w:rsidP="009E368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E3683" w:rsidRPr="009E3683" w:rsidRDefault="009E3683" w:rsidP="009E368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36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Однако, закон предусматривает ряд исключений, по которым платить все равно придется, например, по алиментам, по возмещению физического или морального вреда, если долг возник в результате мошеннических действий, по текущим платежам, то есть тем платежам, которые возникли уже после процедуры банкротства. </w:t>
      </w:r>
    </w:p>
    <w:p w:rsidR="009E3683" w:rsidRPr="009E3683" w:rsidRDefault="009E3683" w:rsidP="009E368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E3683" w:rsidRPr="009E3683" w:rsidRDefault="009E3683" w:rsidP="009E368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36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Гражданин, признанный банкротом, в течении трех лет не сможет занимать управленческие должности в организациях, пять лет — если это </w:t>
      </w:r>
      <w:r w:rsidRPr="009E368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страховая компания, инвестиционный или негосударственный пенсионный фонд и 10 лет — в банковской организации.</w:t>
      </w:r>
    </w:p>
    <w:p w:rsidR="009E3683" w:rsidRPr="009E3683" w:rsidRDefault="009E3683" w:rsidP="009E368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E3683" w:rsidRDefault="009E3683" w:rsidP="009E368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3683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речь идет о банкротстве индивидуального предпринимателя, в течение пяти лет ему запрещено снова открывать ИП.</w:t>
      </w:r>
    </w:p>
    <w:p w:rsidR="009E3683" w:rsidRPr="009E3683" w:rsidRDefault="009E3683" w:rsidP="009E368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E3683" w:rsidRDefault="009E3683" w:rsidP="009E368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36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течении пяти лет после решения суда банкрот обязан сообщить свои кредиторам об этом факте. </w:t>
      </w:r>
    </w:p>
    <w:p w:rsidR="009E3683" w:rsidRPr="009E3683" w:rsidRDefault="009E3683" w:rsidP="009E368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E3683" w:rsidRDefault="009E3683" w:rsidP="009E368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36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Повторно объявить себя несостоятельным гражданин сможет не </w:t>
      </w:r>
      <w:r w:rsidRPr="009E3683">
        <w:rPr>
          <w:rFonts w:ascii="Times New Roman" w:hAnsi="Times New Roman" w:cs="Times New Roman"/>
          <w:sz w:val="28"/>
          <w:szCs w:val="28"/>
          <w:shd w:val="clear" w:color="auto" w:fill="FFFFFF"/>
        </w:rPr>
        <w:t>раньше, чем</w:t>
      </w:r>
      <w:r w:rsidRPr="009E36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через пять лет.</w:t>
      </w:r>
    </w:p>
    <w:p w:rsidR="009E3683" w:rsidRPr="009E3683" w:rsidRDefault="009E3683" w:rsidP="009E368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62F93" w:rsidRDefault="009E3683" w:rsidP="009E3683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9E368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Механизм банкротства гарантирован государством и позволяет гражданину законно освободиться от финансовых обязательств, в том числе от требований, не заявленных в процедуре банкротства гражданина</w:t>
      </w:r>
      <w:r w:rsidRPr="009E368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»</w:t>
      </w:r>
      <w:r w:rsidRPr="009E368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9E36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отмечает </w:t>
      </w:r>
      <w:r w:rsidRPr="009E368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Наталья </w:t>
      </w:r>
      <w:proofErr w:type="spellStart"/>
      <w:r w:rsidRPr="009E368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Сапега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9E36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руководитель Управления Росреестра по Волгоградской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области.</w:t>
      </w:r>
    </w:p>
    <w:p w:rsidR="007050DF" w:rsidRDefault="007050DF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804712" w:rsidRPr="00655FED" w:rsidRDefault="00804712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C30038" w:rsidRDefault="00A15948" w:rsidP="008C73B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63A82"/>
    <w:rsid w:val="00172446"/>
    <w:rsid w:val="001826C4"/>
    <w:rsid w:val="001A0DB9"/>
    <w:rsid w:val="001C1C3B"/>
    <w:rsid w:val="001C2D12"/>
    <w:rsid w:val="001C3EBF"/>
    <w:rsid w:val="001C7512"/>
    <w:rsid w:val="001E772A"/>
    <w:rsid w:val="001F7DE3"/>
    <w:rsid w:val="00203288"/>
    <w:rsid w:val="00204DE5"/>
    <w:rsid w:val="00207FC4"/>
    <w:rsid w:val="00211C4D"/>
    <w:rsid w:val="0022558D"/>
    <w:rsid w:val="0023455F"/>
    <w:rsid w:val="00236A08"/>
    <w:rsid w:val="00236E21"/>
    <w:rsid w:val="002459AE"/>
    <w:rsid w:val="00246A05"/>
    <w:rsid w:val="002509F8"/>
    <w:rsid w:val="00255227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7E65"/>
    <w:rsid w:val="00354679"/>
    <w:rsid w:val="003621AE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10379"/>
    <w:rsid w:val="00613388"/>
    <w:rsid w:val="0062407E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A0F9A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A06B7"/>
    <w:rsid w:val="009B51FF"/>
    <w:rsid w:val="009B5F51"/>
    <w:rsid w:val="009C2BC7"/>
    <w:rsid w:val="009C6AC3"/>
    <w:rsid w:val="009D1703"/>
    <w:rsid w:val="009D566D"/>
    <w:rsid w:val="009E3683"/>
    <w:rsid w:val="00A00521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A587F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2</cp:revision>
  <cp:lastPrinted>2023-04-24T13:21:00Z</cp:lastPrinted>
  <dcterms:created xsi:type="dcterms:W3CDTF">2023-09-20T11:30:00Z</dcterms:created>
  <dcterms:modified xsi:type="dcterms:W3CDTF">2023-09-20T11:30:00Z</dcterms:modified>
</cp:coreProperties>
</file>