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80" w:rsidRDefault="00A8567D" w:rsidP="001059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1B">
        <w:rPr>
          <w:rFonts w:ascii="Times New Roman" w:hAnsi="Times New Roman" w:cs="Times New Roman"/>
          <w:b/>
          <w:sz w:val="28"/>
          <w:szCs w:val="28"/>
        </w:rPr>
        <w:br/>
      </w:r>
    </w:p>
    <w:p w:rsidR="00105980" w:rsidRPr="0017661B" w:rsidRDefault="00105980" w:rsidP="00105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61B">
        <w:rPr>
          <w:rFonts w:ascii="Times New Roman" w:hAnsi="Times New Roman" w:cs="Times New Roman"/>
          <w:b/>
          <w:sz w:val="28"/>
          <w:szCs w:val="28"/>
        </w:rPr>
        <w:t>«</w:t>
      </w:r>
      <w:r w:rsidR="0017661B" w:rsidRPr="0017661B">
        <w:rPr>
          <w:rFonts w:ascii="Times New Roman" w:hAnsi="Times New Roman" w:cs="Times New Roman"/>
          <w:b/>
          <w:sz w:val="28"/>
          <w:szCs w:val="28"/>
        </w:rPr>
        <w:t>Социальная дог</w:t>
      </w:r>
      <w:r w:rsidRPr="0017661B">
        <w:rPr>
          <w:rFonts w:ascii="Times New Roman" w:hAnsi="Times New Roman" w:cs="Times New Roman"/>
          <w:b/>
          <w:sz w:val="28"/>
          <w:szCs w:val="28"/>
        </w:rPr>
        <w:t>азификация земельных участков в СНТ и проведение комплексных кадастровых работ за счет внебюджетных средств»</w:t>
      </w:r>
    </w:p>
    <w:p w:rsidR="00105980" w:rsidRPr="0017661B" w:rsidRDefault="00105980" w:rsidP="00105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980" w:rsidRPr="00C31F4F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4F">
        <w:rPr>
          <w:rFonts w:ascii="Times New Roman" w:hAnsi="Times New Roman" w:cs="Times New Roman"/>
          <w:sz w:val="28"/>
          <w:szCs w:val="28"/>
        </w:rPr>
        <w:t>Сегодня, на площадке регионального информационно-аналитического центра состоялся совместный брифинг Управления Росреестра по Волгоградской области</w:t>
      </w:r>
      <w:r w:rsidR="001F6997" w:rsidRPr="00C31F4F">
        <w:rPr>
          <w:rFonts w:ascii="Times New Roman" w:hAnsi="Times New Roman" w:cs="Times New Roman"/>
          <w:sz w:val="28"/>
          <w:szCs w:val="28"/>
        </w:rPr>
        <w:t xml:space="preserve"> </w:t>
      </w:r>
      <w:r w:rsidRPr="00C31F4F">
        <w:rPr>
          <w:rFonts w:ascii="Times New Roman" w:hAnsi="Times New Roman" w:cs="Times New Roman"/>
          <w:sz w:val="28"/>
          <w:szCs w:val="28"/>
        </w:rPr>
        <w:t>и Филиала ППК «Роскадастр» по Волгоградской области</w:t>
      </w:r>
      <w:r w:rsidR="0017661B" w:rsidRPr="00C31F4F">
        <w:rPr>
          <w:rFonts w:ascii="Times New Roman" w:hAnsi="Times New Roman" w:cs="Times New Roman"/>
          <w:sz w:val="28"/>
          <w:szCs w:val="28"/>
        </w:rPr>
        <w:t xml:space="preserve"> </w:t>
      </w:r>
      <w:r w:rsidRPr="00C31F4F">
        <w:rPr>
          <w:rFonts w:ascii="Times New Roman" w:hAnsi="Times New Roman" w:cs="Times New Roman"/>
          <w:sz w:val="28"/>
          <w:szCs w:val="28"/>
        </w:rPr>
        <w:t>на тему: «Социальной догазификации земельных участков в СНТ и про</w:t>
      </w:r>
      <w:r w:rsidR="0017661B" w:rsidRPr="00C31F4F">
        <w:rPr>
          <w:rFonts w:ascii="Times New Roman" w:hAnsi="Times New Roman" w:cs="Times New Roman"/>
          <w:sz w:val="28"/>
          <w:szCs w:val="28"/>
        </w:rPr>
        <w:t xml:space="preserve">ведение комплексных кадастровых </w:t>
      </w:r>
      <w:r w:rsidRPr="00C31F4F">
        <w:rPr>
          <w:rFonts w:ascii="Times New Roman" w:hAnsi="Times New Roman" w:cs="Times New Roman"/>
          <w:sz w:val="28"/>
          <w:szCs w:val="28"/>
        </w:rPr>
        <w:t>работ за счет внебюджетных средств».</w:t>
      </w:r>
    </w:p>
    <w:p w:rsidR="00C31F4F" w:rsidRPr="00C31F4F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FF6" w:rsidRPr="00C31F4F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4F">
        <w:rPr>
          <w:rFonts w:ascii="Times New Roman" w:hAnsi="Times New Roman" w:cs="Times New Roman"/>
          <w:sz w:val="28"/>
          <w:szCs w:val="28"/>
        </w:rPr>
        <w:t xml:space="preserve"> Эксперты Волгоградского Росреестра рассказали о ходе реализации программы </w:t>
      </w:r>
      <w:r w:rsidR="00485FF7" w:rsidRPr="00C31F4F">
        <w:rPr>
          <w:rFonts w:ascii="Times New Roman" w:hAnsi="Times New Roman" w:cs="Times New Roman"/>
          <w:sz w:val="28"/>
          <w:szCs w:val="28"/>
        </w:rPr>
        <w:t>социальной догазификации земельных участков в СНТ</w:t>
      </w:r>
      <w:r w:rsidRPr="00C31F4F">
        <w:rPr>
          <w:rFonts w:ascii="Times New Roman" w:hAnsi="Times New Roman" w:cs="Times New Roman"/>
          <w:sz w:val="28"/>
          <w:szCs w:val="28"/>
        </w:rPr>
        <w:t xml:space="preserve"> в регионе, </w:t>
      </w:r>
      <w:r w:rsidR="00C92ABE" w:rsidRPr="00C31F4F">
        <w:rPr>
          <w:rFonts w:ascii="Times New Roman" w:hAnsi="Times New Roman" w:cs="Times New Roman"/>
          <w:sz w:val="28"/>
          <w:szCs w:val="28"/>
        </w:rPr>
        <w:t xml:space="preserve">дали разъяснения </w:t>
      </w:r>
      <w:r w:rsidRPr="00C31F4F">
        <w:rPr>
          <w:rFonts w:ascii="Times New Roman" w:hAnsi="Times New Roman" w:cs="Times New Roman"/>
          <w:sz w:val="28"/>
          <w:szCs w:val="28"/>
        </w:rPr>
        <w:t xml:space="preserve">о том, какие шаги необходимо предпринять гражданам для того, чтобы в объект недвижимости расположенный в садовом товариществе был </w:t>
      </w:r>
      <w:r w:rsidR="00485FF7" w:rsidRPr="00C31F4F">
        <w:rPr>
          <w:rFonts w:ascii="Times New Roman" w:hAnsi="Times New Roman" w:cs="Times New Roman"/>
          <w:sz w:val="28"/>
          <w:szCs w:val="28"/>
        </w:rPr>
        <w:t>подведен газ</w:t>
      </w:r>
      <w:r w:rsidR="00D363B4" w:rsidRPr="00C31F4F">
        <w:rPr>
          <w:rFonts w:ascii="Times New Roman" w:hAnsi="Times New Roman" w:cs="Times New Roman"/>
          <w:sz w:val="28"/>
          <w:szCs w:val="28"/>
        </w:rPr>
        <w:t>.</w:t>
      </w:r>
      <w:r w:rsidR="00485FF7" w:rsidRPr="00C31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F4F" w:rsidRPr="00C31F4F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3B4" w:rsidRPr="00C31F4F" w:rsidRDefault="00D363B4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4F">
        <w:rPr>
          <w:rFonts w:ascii="Times New Roman" w:hAnsi="Times New Roman" w:cs="Times New Roman"/>
          <w:sz w:val="28"/>
          <w:szCs w:val="28"/>
        </w:rPr>
        <w:t xml:space="preserve">Кроме того, специалистами Управления даны подробные разъяснения </w:t>
      </w:r>
      <w:r w:rsidR="0017661B" w:rsidRPr="00C31F4F">
        <w:rPr>
          <w:rFonts w:ascii="Times New Roman" w:hAnsi="Times New Roman" w:cs="Times New Roman"/>
          <w:sz w:val="28"/>
          <w:szCs w:val="28"/>
        </w:rPr>
        <w:br/>
      </w:r>
      <w:r w:rsidRPr="00C31F4F">
        <w:rPr>
          <w:rFonts w:ascii="Times New Roman" w:hAnsi="Times New Roman" w:cs="Times New Roman"/>
          <w:sz w:val="28"/>
          <w:szCs w:val="28"/>
        </w:rPr>
        <w:t xml:space="preserve">о требованиях, предъявляемых к объектам недвижимости, для того чтобы те попали под реализацию данной программы. </w:t>
      </w:r>
    </w:p>
    <w:p w:rsidR="00C31F4F" w:rsidRPr="00C31F4F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FF7" w:rsidRPr="00C31F4F" w:rsidRDefault="00485FF7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F4F">
        <w:rPr>
          <w:rFonts w:ascii="Times New Roman" w:hAnsi="Times New Roman" w:cs="Times New Roman"/>
          <w:i/>
          <w:sz w:val="28"/>
          <w:szCs w:val="28"/>
        </w:rPr>
        <w:t xml:space="preserve">«Обязательным условием для участия в программе по социальной догазификации земельных участков в СНТ </w:t>
      </w:r>
      <w:r w:rsidR="005704CC" w:rsidRPr="00C31F4F">
        <w:rPr>
          <w:rFonts w:ascii="Times New Roman" w:hAnsi="Times New Roman" w:cs="Times New Roman"/>
          <w:i/>
          <w:sz w:val="28"/>
          <w:szCs w:val="28"/>
        </w:rPr>
        <w:t xml:space="preserve">являются 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требования 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C31F4F">
        <w:rPr>
          <w:rFonts w:ascii="Times New Roman" w:hAnsi="Times New Roman" w:cs="Times New Roman"/>
          <w:i/>
          <w:sz w:val="28"/>
          <w:szCs w:val="28"/>
        </w:rPr>
        <w:t>объект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>у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 недвижимости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>, который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 должен быть 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 xml:space="preserve">жилым домом. </w:t>
      </w:r>
      <w:r w:rsidR="00D856DE" w:rsidRPr="00C31F4F">
        <w:rPr>
          <w:rFonts w:ascii="Times New Roman" w:hAnsi="Times New Roman" w:cs="Times New Roman"/>
          <w:i/>
          <w:sz w:val="28"/>
          <w:szCs w:val="28"/>
        </w:rPr>
        <w:t>Т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 xml:space="preserve">акже необходимо учитывать, что 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СНТ должно находится в границах населенного пункта, при этом населенный пункт должен быть газифицирован, </w:t>
      </w:r>
      <w:r w:rsidR="00C92ABE" w:rsidRPr="00C31F4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право собственности </w:t>
      </w:r>
      <w:r w:rsidR="0017661B" w:rsidRPr="00C31F4F">
        <w:rPr>
          <w:rFonts w:ascii="Times New Roman" w:hAnsi="Times New Roman" w:cs="Times New Roman"/>
          <w:i/>
          <w:sz w:val="28"/>
          <w:szCs w:val="28"/>
        </w:rPr>
        <w:br/>
      </w:r>
      <w:r w:rsidRPr="00C31F4F">
        <w:rPr>
          <w:rFonts w:ascii="Times New Roman" w:hAnsi="Times New Roman" w:cs="Times New Roman"/>
          <w:i/>
          <w:sz w:val="28"/>
          <w:szCs w:val="28"/>
        </w:rPr>
        <w:t>на объекты недвижимости должны быть зарегистрированы»,</w:t>
      </w:r>
      <w:r w:rsidR="005704CC" w:rsidRPr="00C31F4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92ABE" w:rsidRPr="00C31F4F">
        <w:rPr>
          <w:rFonts w:ascii="Times New Roman" w:hAnsi="Times New Roman" w:cs="Times New Roman"/>
          <w:sz w:val="28"/>
          <w:szCs w:val="28"/>
        </w:rPr>
        <w:t>подчеркнула</w:t>
      </w:r>
      <w:r w:rsidR="005704CC" w:rsidRPr="00C31F4F">
        <w:rPr>
          <w:rFonts w:ascii="Times New Roman" w:hAnsi="Times New Roman" w:cs="Times New Roman"/>
          <w:sz w:val="28"/>
          <w:szCs w:val="28"/>
        </w:rPr>
        <w:t xml:space="preserve"> начальник отдела регистрации объектов недвижимости</w:t>
      </w:r>
      <w:r w:rsidR="005704CC" w:rsidRPr="00C31F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4CC" w:rsidRPr="00C31F4F">
        <w:rPr>
          <w:rFonts w:ascii="Times New Roman" w:hAnsi="Times New Roman" w:cs="Times New Roman"/>
          <w:b/>
          <w:i/>
          <w:sz w:val="28"/>
          <w:szCs w:val="28"/>
        </w:rPr>
        <w:t>Ирина Лаврентьева.</w:t>
      </w:r>
    </w:p>
    <w:p w:rsidR="00C31F4F" w:rsidRPr="00C31F4F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04CC" w:rsidRPr="00C31F4F" w:rsidRDefault="00497FF6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F4F">
        <w:rPr>
          <w:rFonts w:ascii="Times New Roman" w:hAnsi="Times New Roman" w:cs="Times New Roman"/>
          <w:sz w:val="28"/>
          <w:szCs w:val="28"/>
        </w:rPr>
        <w:t>Эксперты</w:t>
      </w:r>
      <w:r w:rsidRPr="00C31F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31F4F">
        <w:rPr>
          <w:rFonts w:ascii="Times New Roman" w:hAnsi="Times New Roman" w:cs="Times New Roman"/>
          <w:sz w:val="28"/>
          <w:szCs w:val="28"/>
        </w:rPr>
        <w:t xml:space="preserve">Филиала ППК «Роскадастр» по Волгоградской области в свою очередь </w:t>
      </w:r>
      <w:r w:rsidR="0017661B" w:rsidRPr="00C31F4F">
        <w:rPr>
          <w:rFonts w:ascii="Times New Roman" w:hAnsi="Times New Roman" w:cs="Times New Roman"/>
          <w:sz w:val="28"/>
          <w:szCs w:val="28"/>
        </w:rPr>
        <w:t>рассказали</w:t>
      </w:r>
      <w:r w:rsidRPr="00C31F4F">
        <w:rPr>
          <w:rFonts w:ascii="Times New Roman" w:hAnsi="Times New Roman" w:cs="Times New Roman"/>
          <w:sz w:val="28"/>
          <w:szCs w:val="28"/>
        </w:rPr>
        <w:t xml:space="preserve">, какие работы в рамках программы социальной догазификации СНТ </w:t>
      </w:r>
      <w:r w:rsidR="0017661B" w:rsidRPr="00C31F4F">
        <w:rPr>
          <w:rFonts w:ascii="Times New Roman" w:hAnsi="Times New Roman" w:cs="Times New Roman"/>
          <w:sz w:val="28"/>
          <w:szCs w:val="28"/>
        </w:rPr>
        <w:t>выполняются</w:t>
      </w:r>
      <w:r w:rsidRPr="00C31F4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7661B" w:rsidRPr="00C31F4F">
        <w:rPr>
          <w:rFonts w:ascii="Times New Roman" w:hAnsi="Times New Roman" w:cs="Times New Roman"/>
          <w:sz w:val="28"/>
          <w:szCs w:val="28"/>
        </w:rPr>
        <w:t>ами</w:t>
      </w:r>
      <w:r w:rsidRPr="00C31F4F">
        <w:rPr>
          <w:rFonts w:ascii="Times New Roman" w:hAnsi="Times New Roman" w:cs="Times New Roman"/>
          <w:sz w:val="28"/>
          <w:szCs w:val="28"/>
        </w:rPr>
        <w:t xml:space="preserve"> Филиала в рамках своих </w:t>
      </w:r>
      <w:r w:rsidR="00C92ABE" w:rsidRPr="00C31F4F">
        <w:rPr>
          <w:rFonts w:ascii="Times New Roman" w:hAnsi="Times New Roman" w:cs="Times New Roman"/>
          <w:sz w:val="28"/>
          <w:szCs w:val="28"/>
        </w:rPr>
        <w:t>полномочий</w:t>
      </w:r>
      <w:r w:rsidR="0017661B" w:rsidRPr="00C31F4F">
        <w:rPr>
          <w:rFonts w:ascii="Times New Roman" w:hAnsi="Times New Roman" w:cs="Times New Roman"/>
          <w:sz w:val="28"/>
          <w:szCs w:val="28"/>
        </w:rPr>
        <w:t>, а также пояснили механизме финансирования проводимых работ.</w:t>
      </w:r>
    </w:p>
    <w:p w:rsidR="00C31F4F" w:rsidRPr="00C31F4F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1B" w:rsidRPr="00C31F4F" w:rsidRDefault="00497FF6" w:rsidP="001766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F4F">
        <w:rPr>
          <w:rFonts w:ascii="Times New Roman" w:hAnsi="Times New Roman" w:cs="Times New Roman"/>
          <w:i/>
          <w:sz w:val="28"/>
          <w:szCs w:val="28"/>
        </w:rPr>
        <w:t xml:space="preserve">«В рамках оказания содействия СНТ для участия в программе социальной газификации Филиал </w:t>
      </w:r>
      <w:r w:rsidR="0017661B" w:rsidRPr="00C31F4F">
        <w:rPr>
          <w:rFonts w:ascii="Times New Roman" w:hAnsi="Times New Roman" w:cs="Times New Roman"/>
          <w:i/>
          <w:sz w:val="28"/>
          <w:szCs w:val="28"/>
        </w:rPr>
        <w:t>выполняет</w:t>
      </w:r>
      <w:r w:rsidRPr="00C31F4F">
        <w:rPr>
          <w:rFonts w:ascii="Times New Roman" w:hAnsi="Times New Roman" w:cs="Times New Roman"/>
          <w:i/>
          <w:sz w:val="28"/>
          <w:szCs w:val="28"/>
        </w:rPr>
        <w:t xml:space="preserve"> комплексные кадастровые </w:t>
      </w:r>
      <w:r w:rsidR="0017661B" w:rsidRPr="00C31F4F">
        <w:rPr>
          <w:rFonts w:ascii="Times New Roman" w:hAnsi="Times New Roman" w:cs="Times New Roman"/>
          <w:i/>
          <w:sz w:val="28"/>
          <w:szCs w:val="28"/>
        </w:rPr>
        <w:t xml:space="preserve">работы, финансирование  которых может осуществляться за счет средств бюджета, в случае если СНТ расположено в кадастровом квартале, в котором планируется выполнение комплексных кадастровых работ с </w:t>
      </w:r>
      <w:r w:rsidR="0017661B" w:rsidRPr="00C31F4F">
        <w:rPr>
          <w:rFonts w:ascii="Times New Roman" w:hAnsi="Times New Roman" w:cs="Times New Roman"/>
          <w:i/>
          <w:sz w:val="28"/>
          <w:szCs w:val="28"/>
        </w:rPr>
        <w:lastRenderedPageBreak/>
        <w:t>привлечением</w:t>
      </w:r>
      <w:r w:rsidR="0017661B" w:rsidRPr="00C31F4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7661B" w:rsidRPr="00C31F4F">
        <w:rPr>
          <w:rFonts w:ascii="Times New Roman" w:hAnsi="Times New Roman" w:cs="Times New Roman"/>
          <w:i/>
          <w:sz w:val="28"/>
          <w:szCs w:val="28"/>
        </w:rPr>
        <w:t>субсидии из федерального бюджета, либо за счет внебюджетных средств, которые финансируются правообладателями объектов недвижимости и выполняются на основании договора подряда»</w:t>
      </w:r>
      <w:r w:rsidR="0017661B" w:rsidRPr="00C31F4F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17661B" w:rsidRPr="00C31F4F">
        <w:rPr>
          <w:rFonts w:ascii="Times New Roman" w:hAnsi="Times New Roman" w:cs="Times New Roman"/>
          <w:sz w:val="28"/>
          <w:szCs w:val="28"/>
        </w:rPr>
        <w:t xml:space="preserve">- отметила ведущий юристконсульт Клиентского отдела Филиала </w:t>
      </w:r>
      <w:r w:rsidR="0017661B" w:rsidRPr="00C31F4F">
        <w:rPr>
          <w:rFonts w:ascii="Times New Roman" w:hAnsi="Times New Roman" w:cs="Times New Roman"/>
          <w:b/>
          <w:sz w:val="28"/>
          <w:szCs w:val="28"/>
        </w:rPr>
        <w:t>Ирина Коротаева.</w:t>
      </w:r>
    </w:p>
    <w:p w:rsidR="0017661B" w:rsidRDefault="0017661B" w:rsidP="0017661B">
      <w:pPr>
        <w:widowControl w:val="0"/>
        <w:spacing w:after="0" w:line="240" w:lineRule="auto"/>
        <w:ind w:firstLine="709"/>
        <w:jc w:val="both"/>
        <w:rPr>
          <w:rFonts w:ascii="Calibri" w:hAnsi="Calibri" w:cs="Calibri"/>
          <w:color w:val="212121"/>
        </w:rPr>
      </w:pPr>
      <w:bookmarkStart w:id="0" w:name="_GoBack"/>
      <w:bookmarkEnd w:id="0"/>
    </w:p>
    <w:p w:rsidR="00A92D8E" w:rsidRPr="00330F00" w:rsidRDefault="00A92D8E" w:rsidP="00A92D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26822" w:rsidRPr="00A92D8E" w:rsidRDefault="00A92D8E" w:rsidP="00A92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26822" w:rsidRPr="00A92D8E" w:rsidSect="00C31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980"/>
    <w:rsid w:val="00126945"/>
    <w:rsid w:val="00131344"/>
    <w:rsid w:val="001411F8"/>
    <w:rsid w:val="00155BF4"/>
    <w:rsid w:val="00163A82"/>
    <w:rsid w:val="00172446"/>
    <w:rsid w:val="0017661B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6997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0F8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FF7"/>
    <w:rsid w:val="004911AC"/>
    <w:rsid w:val="00493BD9"/>
    <w:rsid w:val="00494918"/>
    <w:rsid w:val="00494C4F"/>
    <w:rsid w:val="00496389"/>
    <w:rsid w:val="00497FF6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04CC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133C5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1F4F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92ABE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63B4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56DE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xmsonormal">
    <w:name w:val="x_msonormal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</cp:revision>
  <cp:lastPrinted>2024-09-18T11:19:00Z</cp:lastPrinted>
  <dcterms:created xsi:type="dcterms:W3CDTF">2024-09-18T11:26:00Z</dcterms:created>
  <dcterms:modified xsi:type="dcterms:W3CDTF">2024-09-18T12:07:00Z</dcterms:modified>
</cp:coreProperties>
</file>